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9" w:rsidRPr="004142A5" w:rsidRDefault="002B47FD" w:rsidP="004142A5">
      <w:pPr>
        <w:tabs>
          <w:tab w:val="left" w:pos="1132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>
            <v:imagedata r:id="rId6" o:title="" chromakey="white" gain="86232f" blacklevel="-3932f" grayscale="t"/>
          </v:shape>
        </w:pict>
      </w:r>
    </w:p>
    <w:p w:rsidR="00CD76E9" w:rsidRPr="00973439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39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CD76E9" w:rsidRPr="00973439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39">
        <w:rPr>
          <w:rFonts w:ascii="Times New Roman" w:hAnsi="Times New Roman" w:cs="Times New Roman"/>
          <w:b/>
          <w:bCs/>
          <w:sz w:val="24"/>
          <w:szCs w:val="24"/>
        </w:rPr>
        <w:t>Нефтеюганский район</w:t>
      </w:r>
    </w:p>
    <w:p w:rsidR="00CD76E9" w:rsidRPr="00973439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39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</w:rPr>
      </w:pP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2A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142A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76E9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2A5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973439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973439" w:rsidRDefault="00973439" w:rsidP="00973439">
      <w:pPr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28.02.2022                                                                                          № 50</w:t>
      </w:r>
    </w:p>
    <w:p w:rsidR="007E2E06" w:rsidRDefault="007E2E06" w:rsidP="004142A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76E9" w:rsidRDefault="00CD76E9" w:rsidP="000A6E03">
      <w:pPr>
        <w:ind w:right="18"/>
        <w:jc w:val="center"/>
        <w:rPr>
          <w:sz w:val="20"/>
          <w:szCs w:val="20"/>
        </w:rPr>
      </w:pPr>
    </w:p>
    <w:p w:rsidR="00CD76E9" w:rsidRPr="00752430" w:rsidRDefault="00FE232F" w:rsidP="004142A5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О внесении изменений в постановление</w:t>
      </w:r>
      <w:r w:rsidR="00973439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от 01.09.2021 № 338 "</w:t>
      </w:r>
      <w:r w:rsidR="00CD76E9" w:rsidRPr="00752430">
        <w:rPr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</w:p>
    <w:p w:rsidR="00CD76E9" w:rsidRPr="00752430" w:rsidRDefault="00FE232F" w:rsidP="004142A5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CD76E9" w:rsidRPr="00752430">
        <w:rPr>
          <w:sz w:val="22"/>
          <w:szCs w:val="22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</w:t>
      </w:r>
      <w:r>
        <w:rPr>
          <w:sz w:val="22"/>
          <w:szCs w:val="22"/>
        </w:rPr>
        <w:t>ах аэронавигационной информации"</w:t>
      </w:r>
    </w:p>
    <w:p w:rsidR="00CD76E9" w:rsidRPr="00752430" w:rsidRDefault="00CD76E9" w:rsidP="000A6E03">
      <w:pPr>
        <w:jc w:val="center"/>
        <w:rPr>
          <w:sz w:val="22"/>
          <w:szCs w:val="22"/>
        </w:rPr>
      </w:pPr>
    </w:p>
    <w:p w:rsidR="00CD76E9" w:rsidRPr="00752430" w:rsidRDefault="00CD76E9" w:rsidP="000A6E03">
      <w:pPr>
        <w:jc w:val="center"/>
        <w:rPr>
          <w:sz w:val="22"/>
          <w:szCs w:val="22"/>
        </w:rPr>
      </w:pPr>
    </w:p>
    <w:p w:rsidR="00CD76E9" w:rsidRPr="00FE232F" w:rsidRDefault="00FE232F" w:rsidP="00FE232F">
      <w:pPr>
        <w:pStyle w:val="FORMATTEXT"/>
        <w:ind w:firstLine="568"/>
        <w:jc w:val="both"/>
        <w:rPr>
          <w:sz w:val="22"/>
          <w:szCs w:val="22"/>
        </w:rPr>
      </w:pPr>
      <w:r w:rsidRPr="00FE232F">
        <w:rPr>
          <w:sz w:val="22"/>
          <w:szCs w:val="22"/>
        </w:rPr>
        <w:t xml:space="preserve">В соответствии </w:t>
      </w:r>
      <w:r w:rsidR="003C4253" w:rsidRPr="00FE232F">
        <w:rPr>
          <w:sz w:val="22"/>
          <w:szCs w:val="22"/>
        </w:rPr>
        <w:fldChar w:fldCharType="begin"/>
      </w:r>
      <w:r w:rsidR="00CD76E9" w:rsidRPr="00FE232F">
        <w:rPr>
          <w:sz w:val="22"/>
          <w:szCs w:val="22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:rsidR="00CD76E9" w:rsidRPr="00FE232F" w:rsidRDefault="00CD76E9" w:rsidP="00FE232F">
      <w:pPr>
        <w:pStyle w:val="FORMATTEXT"/>
        <w:ind w:firstLine="568"/>
        <w:jc w:val="both"/>
        <w:rPr>
          <w:sz w:val="22"/>
          <w:szCs w:val="22"/>
        </w:rPr>
      </w:pPr>
      <w:r w:rsidRPr="00FE232F">
        <w:rPr>
          <w:sz w:val="22"/>
          <w:szCs w:val="22"/>
        </w:rPr>
        <w:instrText>Федеральный закон от 27.07.2010 N 210-ФЗ</w:instrText>
      </w:r>
    </w:p>
    <w:p w:rsidR="00CD76E9" w:rsidRPr="009C6EE4" w:rsidRDefault="00CD76E9" w:rsidP="009C6EE4">
      <w:pPr>
        <w:pStyle w:val="headertext0"/>
        <w:jc w:val="both"/>
        <w:rPr>
          <w:rFonts w:ascii="Arial" w:hAnsi="Arial" w:cs="Arial"/>
          <w:sz w:val="22"/>
          <w:szCs w:val="22"/>
        </w:rPr>
      </w:pPr>
      <w:r w:rsidRPr="00FE232F">
        <w:rPr>
          <w:rFonts w:ascii="Arial" w:hAnsi="Arial" w:cs="Arial"/>
          <w:sz w:val="22"/>
          <w:szCs w:val="22"/>
        </w:rPr>
        <w:instrText>Статус: действующая редакция (действ. с 11.08.2020)"</w:instrText>
      </w:r>
      <w:r w:rsidR="003C4253" w:rsidRPr="00FE232F">
        <w:rPr>
          <w:rFonts w:ascii="Arial" w:hAnsi="Arial" w:cs="Arial"/>
          <w:sz w:val="22"/>
          <w:szCs w:val="22"/>
        </w:rPr>
        <w:fldChar w:fldCharType="separate"/>
      </w:r>
      <w:r w:rsidRPr="00FE232F">
        <w:rPr>
          <w:rFonts w:ascii="Arial" w:hAnsi="Arial" w:cs="Arial"/>
          <w:sz w:val="22"/>
          <w:szCs w:val="22"/>
        </w:rPr>
        <w:t xml:space="preserve">Федеральным </w:t>
      </w:r>
      <w:r w:rsidR="00FE232F" w:rsidRPr="00FE232F">
        <w:rPr>
          <w:rFonts w:ascii="Arial" w:hAnsi="Arial" w:cs="Arial"/>
          <w:sz w:val="22"/>
          <w:szCs w:val="22"/>
        </w:rPr>
        <w:t>законом от 27.07.2010 № 210-ФЗ "</w:t>
      </w:r>
      <w:r w:rsidRPr="00FE232F">
        <w:rPr>
          <w:rFonts w:ascii="Arial" w:hAnsi="Arial" w:cs="Arial"/>
          <w:sz w:val="22"/>
          <w:szCs w:val="22"/>
        </w:rPr>
        <w:t>Об организации предоставления госуда</w:t>
      </w:r>
      <w:r w:rsidR="00FE232F" w:rsidRPr="00FE232F">
        <w:rPr>
          <w:rFonts w:ascii="Arial" w:hAnsi="Arial" w:cs="Arial"/>
          <w:sz w:val="22"/>
          <w:szCs w:val="22"/>
        </w:rPr>
        <w:t>рственных и муниципальных услуг"</w:t>
      </w:r>
      <w:r w:rsidRPr="00FE232F">
        <w:rPr>
          <w:rFonts w:ascii="Arial" w:hAnsi="Arial" w:cs="Arial"/>
          <w:sz w:val="22"/>
          <w:szCs w:val="22"/>
        </w:rPr>
        <w:t xml:space="preserve">, </w:t>
      </w:r>
      <w:r w:rsidR="003C4253" w:rsidRPr="00FE232F">
        <w:rPr>
          <w:rFonts w:ascii="Arial" w:hAnsi="Arial" w:cs="Arial"/>
          <w:sz w:val="22"/>
          <w:szCs w:val="22"/>
        </w:rPr>
        <w:fldChar w:fldCharType="end"/>
      </w:r>
      <w:r w:rsidRPr="00FE232F">
        <w:rPr>
          <w:rFonts w:ascii="Arial" w:hAnsi="Arial" w:cs="Arial"/>
          <w:sz w:val="22"/>
          <w:szCs w:val="22"/>
        </w:rPr>
        <w:t xml:space="preserve"> </w:t>
      </w:r>
      <w:r w:rsidR="00FE232F" w:rsidRPr="00FE232F">
        <w:rPr>
          <w:rFonts w:ascii="Arial" w:hAnsi="Arial" w:cs="Arial"/>
          <w:sz w:val="22"/>
          <w:szCs w:val="22"/>
        </w:rPr>
        <w:t>с Приказом Министерства Российской Федерации по делам гражданской обороны, чрезвычайным ситуациям и ликвидации последствий стихийных бедствий от 31 мая 2012 года № 306</w: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</w:p>
    <w:p w:rsidR="00CD76E9" w:rsidRPr="00752430" w:rsidRDefault="00CD76E9" w:rsidP="004142A5">
      <w:pPr>
        <w:pStyle w:val="FORMATTEXT"/>
        <w:jc w:val="both"/>
        <w:rPr>
          <w:sz w:val="22"/>
          <w:szCs w:val="22"/>
        </w:rPr>
      </w:pPr>
      <w:r w:rsidRPr="00752430">
        <w:rPr>
          <w:sz w:val="22"/>
          <w:szCs w:val="22"/>
        </w:rPr>
        <w:t>ПОСТАНОВЛЯЮ:</w:t>
      </w:r>
    </w:p>
    <w:p w:rsidR="00CD76E9" w:rsidRPr="00752430" w:rsidRDefault="00CD76E9" w:rsidP="004142A5">
      <w:pPr>
        <w:pStyle w:val="FORMATTEXT"/>
        <w:jc w:val="both"/>
        <w:rPr>
          <w:sz w:val="22"/>
          <w:szCs w:val="22"/>
        </w:rPr>
      </w:pPr>
    </w:p>
    <w:p w:rsidR="00CD76E9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t xml:space="preserve"> 1. </w:t>
      </w:r>
      <w:r w:rsidR="00FE232F">
        <w:rPr>
          <w:sz w:val="22"/>
          <w:szCs w:val="22"/>
        </w:rPr>
        <w:t>Внести следующие изменения в постановление</w:t>
      </w:r>
      <w:r w:rsidR="00973439">
        <w:rPr>
          <w:sz w:val="22"/>
          <w:szCs w:val="22"/>
        </w:rPr>
        <w:t xml:space="preserve"> администрации</w:t>
      </w:r>
      <w:r w:rsidR="00FE232F">
        <w:rPr>
          <w:sz w:val="22"/>
          <w:szCs w:val="22"/>
        </w:rPr>
        <w:t xml:space="preserve"> от 01.09.2021 № 338 "Об утверждении административного</w:t>
      </w:r>
      <w:r w:rsidRPr="00752430">
        <w:rPr>
          <w:sz w:val="22"/>
          <w:szCs w:val="22"/>
        </w:rPr>
        <w:t xml:space="preserve"> регламент</w:t>
      </w:r>
      <w:r w:rsidR="00FE232F">
        <w:rPr>
          <w:sz w:val="22"/>
          <w:szCs w:val="22"/>
        </w:rPr>
        <w:t>а</w:t>
      </w:r>
      <w:r w:rsidRPr="00752430">
        <w:rPr>
          <w:sz w:val="22"/>
          <w:szCs w:val="22"/>
        </w:rPr>
        <w:t xml:space="preserve"> предо</w:t>
      </w:r>
      <w:r w:rsidR="00FE232F">
        <w:rPr>
          <w:sz w:val="22"/>
          <w:szCs w:val="22"/>
        </w:rPr>
        <w:t>ставления муниципальной услуги "</w:t>
      </w:r>
      <w:r w:rsidRPr="00752430">
        <w:rPr>
          <w:sz w:val="22"/>
          <w:szCs w:val="22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</w:t>
      </w:r>
      <w:r w:rsidR="00FE232F">
        <w:rPr>
          <w:sz w:val="22"/>
          <w:szCs w:val="22"/>
        </w:rPr>
        <w:t>ах аэронавигационной информации":</w:t>
      </w:r>
    </w:p>
    <w:p w:rsidR="00FE232F" w:rsidRDefault="00FE232F" w:rsidP="00FE232F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1.1. Пункт 17 Раздела II приложения к постановлению изложить в следующей редакции:</w:t>
      </w:r>
      <w:r w:rsidR="009C6EE4">
        <w:rPr>
          <w:sz w:val="22"/>
          <w:szCs w:val="22"/>
        </w:rPr>
        <w:t xml:space="preserve"> </w:t>
      </w:r>
    </w:p>
    <w:p w:rsidR="00A71EED" w:rsidRDefault="00FE232F" w:rsidP="00A71EED">
      <w:pPr>
        <w:pStyle w:val="FORMATTEXT"/>
        <w:ind w:firstLine="568"/>
        <w:jc w:val="both"/>
        <w:rPr>
          <w:sz w:val="22"/>
          <w:szCs w:val="22"/>
        </w:rPr>
      </w:pPr>
      <w:r w:rsidRPr="00A71EED">
        <w:rPr>
          <w:sz w:val="22"/>
          <w:szCs w:val="22"/>
        </w:rPr>
        <w:t>"17. В соответствии с частью 1 статьи 7 Федерального закона N 210-ФЗ не вправе требовать от заявителей:</w:t>
      </w:r>
    </w:p>
    <w:p w:rsidR="00A71EED" w:rsidRDefault="00FE232F" w:rsidP="00A71EED">
      <w:pPr>
        <w:pStyle w:val="FORMATTEXT"/>
        <w:ind w:firstLine="568"/>
        <w:jc w:val="both"/>
        <w:rPr>
          <w:sz w:val="22"/>
          <w:szCs w:val="22"/>
        </w:rPr>
      </w:pPr>
      <w:r w:rsidRPr="00A71EED">
        <w:rPr>
          <w:sz w:val="22"/>
          <w:szCs w:val="22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A71EED">
        <w:rPr>
          <w:rStyle w:val="match"/>
          <w:sz w:val="22"/>
          <w:szCs w:val="22"/>
        </w:rPr>
        <w:t>предоставлением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>;</w:t>
      </w:r>
      <w:r w:rsidR="00A71EED">
        <w:rPr>
          <w:sz w:val="22"/>
          <w:szCs w:val="22"/>
        </w:rPr>
        <w:br/>
      </w:r>
      <w:r w:rsidR="00A71EED">
        <w:rPr>
          <w:sz w:val="22"/>
          <w:szCs w:val="22"/>
        </w:rPr>
        <w:tab/>
      </w:r>
      <w:r w:rsidRPr="00A71EED">
        <w:rPr>
          <w:sz w:val="22"/>
          <w:szCs w:val="22"/>
        </w:rPr>
        <w:t xml:space="preserve">2) представления документов и информации, в том числе подтверждающих внесение заявителем платы за </w:t>
      </w:r>
      <w:r w:rsidRPr="00A71EED">
        <w:rPr>
          <w:rStyle w:val="match"/>
          <w:sz w:val="22"/>
          <w:szCs w:val="22"/>
        </w:rPr>
        <w:t>предоставление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, которые находятся в распоряжении органов, </w:t>
      </w:r>
      <w:r w:rsidRPr="00A71EED">
        <w:rPr>
          <w:rStyle w:val="match"/>
          <w:sz w:val="22"/>
          <w:szCs w:val="22"/>
        </w:rPr>
        <w:t>предоставляющих</w:t>
      </w:r>
      <w:r w:rsidRPr="00A71EED">
        <w:rPr>
          <w:sz w:val="22"/>
          <w:szCs w:val="22"/>
        </w:rPr>
        <w:t xml:space="preserve"> государственные и </w:t>
      </w:r>
      <w:r w:rsidRPr="00A71EED">
        <w:rPr>
          <w:rStyle w:val="match"/>
          <w:sz w:val="22"/>
          <w:szCs w:val="22"/>
        </w:rPr>
        <w:t>муниципальные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A71EED">
        <w:rPr>
          <w:rStyle w:val="match"/>
          <w:sz w:val="22"/>
          <w:szCs w:val="22"/>
        </w:rPr>
        <w:t>предоставлении</w:t>
      </w:r>
      <w:r w:rsidRPr="00A71EED">
        <w:rPr>
          <w:sz w:val="22"/>
          <w:szCs w:val="22"/>
        </w:rPr>
        <w:t xml:space="preserve"> предусмотренных частью 1 статьи 1 Федерального закона N 210-ФЗ </w:t>
      </w:r>
      <w:r w:rsidRPr="00A71EED">
        <w:rPr>
          <w:sz w:val="22"/>
          <w:szCs w:val="22"/>
        </w:rPr>
        <w:lastRenderedPageBreak/>
        <w:t xml:space="preserve">государственных и </w:t>
      </w:r>
      <w:r w:rsidRPr="00A71EED">
        <w:rPr>
          <w:rStyle w:val="match"/>
          <w:sz w:val="22"/>
          <w:szCs w:val="22"/>
        </w:rPr>
        <w:t>муниципальных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</w:t>
      </w:r>
      <w:r w:rsidRPr="00A71EED">
        <w:rPr>
          <w:sz w:val="22"/>
          <w:szCs w:val="22"/>
        </w:rPr>
        <w:t xml:space="preserve">, в соответствии с нормативными правовыми актами Российской Федерации, нормативными правовыми актами Ханты-Мансийского автономного округа-Югры, </w:t>
      </w:r>
      <w:r w:rsidRPr="00A71EED">
        <w:rPr>
          <w:rStyle w:val="match"/>
          <w:sz w:val="22"/>
          <w:szCs w:val="22"/>
        </w:rPr>
        <w:t>муниципальными</w:t>
      </w:r>
      <w:r w:rsidRPr="00A71EED">
        <w:rPr>
          <w:sz w:val="22"/>
          <w:szCs w:val="22"/>
        </w:rPr>
        <w:t xml:space="preserve"> правовыми актами, за </w:t>
      </w:r>
      <w:r w:rsidRPr="00A71EED">
        <w:rPr>
          <w:rStyle w:val="match"/>
          <w:sz w:val="22"/>
          <w:szCs w:val="22"/>
        </w:rPr>
        <w:t>исключением</w:t>
      </w:r>
      <w:r w:rsidRPr="00A71EED">
        <w:rPr>
          <w:sz w:val="22"/>
          <w:szCs w:val="22"/>
        </w:rPr>
        <w:t xml:space="preserve">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A71EED" w:rsidRDefault="00FE232F" w:rsidP="00A71EED">
      <w:pPr>
        <w:pStyle w:val="FORMATTEXT"/>
        <w:ind w:firstLine="568"/>
        <w:jc w:val="both"/>
        <w:rPr>
          <w:sz w:val="22"/>
          <w:szCs w:val="22"/>
        </w:rPr>
      </w:pPr>
      <w:r w:rsidRPr="00A71EED">
        <w:rPr>
          <w:sz w:val="22"/>
          <w:szCs w:val="22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A71EED">
        <w:rPr>
          <w:rStyle w:val="match"/>
          <w:sz w:val="22"/>
          <w:szCs w:val="22"/>
        </w:rPr>
        <w:t>предоставления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, либо в </w:t>
      </w:r>
      <w:r w:rsidRPr="00A71EED">
        <w:rPr>
          <w:rStyle w:val="match"/>
          <w:sz w:val="22"/>
          <w:szCs w:val="22"/>
        </w:rPr>
        <w:t>предоставлении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, за </w:t>
      </w:r>
      <w:r w:rsidRPr="00A71EED">
        <w:rPr>
          <w:rStyle w:val="match"/>
          <w:sz w:val="22"/>
          <w:szCs w:val="22"/>
        </w:rPr>
        <w:t>исключением</w:t>
      </w:r>
      <w:r w:rsidRPr="00A71EED">
        <w:rPr>
          <w:sz w:val="22"/>
          <w:szCs w:val="22"/>
        </w:rPr>
        <w:t xml:space="preserve"> следующих случаев:</w:t>
      </w:r>
    </w:p>
    <w:p w:rsidR="00A71EED" w:rsidRDefault="00FE232F" w:rsidP="00A71EED">
      <w:pPr>
        <w:pStyle w:val="FORMATTEXT"/>
        <w:ind w:firstLine="568"/>
        <w:jc w:val="both"/>
        <w:rPr>
          <w:sz w:val="22"/>
          <w:szCs w:val="22"/>
        </w:rPr>
      </w:pPr>
      <w:r w:rsidRPr="00A71EED">
        <w:rPr>
          <w:sz w:val="22"/>
          <w:szCs w:val="22"/>
        </w:rPr>
        <w:t xml:space="preserve">изменение требований нормативных правовых актов, касающихся </w:t>
      </w:r>
      <w:r w:rsidRPr="00A71EED">
        <w:rPr>
          <w:rStyle w:val="match"/>
          <w:sz w:val="22"/>
          <w:szCs w:val="22"/>
        </w:rPr>
        <w:t>предоставления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, после первоначальной подачи заявления о </w:t>
      </w:r>
      <w:r w:rsidRPr="00A71EED">
        <w:rPr>
          <w:rStyle w:val="match"/>
          <w:sz w:val="22"/>
          <w:szCs w:val="22"/>
        </w:rPr>
        <w:t>предоставлении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>;</w:t>
      </w:r>
    </w:p>
    <w:p w:rsidR="00A71EED" w:rsidRDefault="00FE232F" w:rsidP="00A71EED">
      <w:pPr>
        <w:pStyle w:val="FORMATTEXT"/>
        <w:ind w:firstLine="568"/>
        <w:jc w:val="both"/>
        <w:rPr>
          <w:sz w:val="22"/>
          <w:szCs w:val="22"/>
        </w:rPr>
      </w:pPr>
      <w:r w:rsidRPr="00A71EED">
        <w:rPr>
          <w:sz w:val="22"/>
          <w:szCs w:val="22"/>
        </w:rPr>
        <w:t xml:space="preserve">наличие ошибок в заявлении о </w:t>
      </w:r>
      <w:r w:rsidRPr="00A71EED">
        <w:rPr>
          <w:rStyle w:val="match"/>
          <w:sz w:val="22"/>
          <w:szCs w:val="22"/>
        </w:rPr>
        <w:t>предоставлении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 и документах, поданных заявителем после первоначального отказа в приеме документов, необходимых для </w:t>
      </w:r>
      <w:r w:rsidRPr="00A71EED">
        <w:rPr>
          <w:rStyle w:val="match"/>
          <w:sz w:val="22"/>
          <w:szCs w:val="22"/>
        </w:rPr>
        <w:t>предоставления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, либо в </w:t>
      </w:r>
      <w:r w:rsidRPr="00A71EED">
        <w:rPr>
          <w:rStyle w:val="match"/>
          <w:sz w:val="22"/>
          <w:szCs w:val="22"/>
        </w:rPr>
        <w:t>предоставлении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 и не включенных в представленный ранее комплект документов;</w:t>
      </w:r>
    </w:p>
    <w:p w:rsidR="00A71EED" w:rsidRDefault="00FE232F" w:rsidP="00A71EED">
      <w:pPr>
        <w:pStyle w:val="FORMATTEXT"/>
        <w:ind w:firstLine="568"/>
        <w:jc w:val="both"/>
        <w:rPr>
          <w:sz w:val="22"/>
          <w:szCs w:val="22"/>
        </w:rPr>
      </w:pPr>
      <w:r w:rsidRPr="00A71EED">
        <w:rPr>
          <w:sz w:val="22"/>
          <w:szCs w:val="22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71EED">
        <w:rPr>
          <w:rStyle w:val="match"/>
          <w:sz w:val="22"/>
          <w:szCs w:val="22"/>
        </w:rPr>
        <w:t>предоставления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, либо в </w:t>
      </w:r>
      <w:r w:rsidRPr="00A71EED">
        <w:rPr>
          <w:rStyle w:val="match"/>
          <w:sz w:val="22"/>
          <w:szCs w:val="22"/>
        </w:rPr>
        <w:t>предоставлении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>;</w:t>
      </w:r>
    </w:p>
    <w:p w:rsidR="00A71EED" w:rsidRDefault="00FE232F" w:rsidP="00A71EED">
      <w:pPr>
        <w:pStyle w:val="FORMATTEXT"/>
        <w:ind w:firstLine="568"/>
        <w:jc w:val="both"/>
        <w:rPr>
          <w:sz w:val="22"/>
          <w:szCs w:val="22"/>
        </w:rPr>
      </w:pPr>
      <w:r w:rsidRPr="00A71EED">
        <w:rPr>
          <w:sz w:val="22"/>
          <w:szCs w:val="22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</w:t>
      </w:r>
      <w:r w:rsidRPr="00A71EED">
        <w:rPr>
          <w:rStyle w:val="match"/>
          <w:sz w:val="22"/>
          <w:szCs w:val="22"/>
        </w:rPr>
        <w:t>предоставления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, либо в </w:t>
      </w:r>
      <w:r w:rsidRPr="00A71EED">
        <w:rPr>
          <w:rStyle w:val="match"/>
          <w:sz w:val="22"/>
          <w:szCs w:val="22"/>
        </w:rPr>
        <w:t>предоставлении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 xml:space="preserve">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</w:t>
      </w:r>
      <w:r w:rsidRPr="00A71EED">
        <w:rPr>
          <w:rStyle w:val="match"/>
          <w:sz w:val="22"/>
          <w:szCs w:val="22"/>
        </w:rPr>
        <w:t>предоставления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>, уведомляется заявитель, а также приносятся извинения за доставленные неудобства;</w:t>
      </w:r>
    </w:p>
    <w:p w:rsidR="00FE232F" w:rsidRDefault="00FE232F" w:rsidP="00FE232F">
      <w:pPr>
        <w:pStyle w:val="FORMATTEXT"/>
        <w:ind w:firstLine="568"/>
        <w:jc w:val="both"/>
        <w:rPr>
          <w:sz w:val="22"/>
          <w:szCs w:val="22"/>
        </w:rPr>
      </w:pPr>
      <w:r w:rsidRPr="00A71EED">
        <w:rPr>
          <w:sz w:val="22"/>
          <w:szCs w:val="22"/>
        </w:rPr>
        <w:t xml:space="preserve">4) </w:t>
      </w:r>
      <w:r w:rsidRPr="00A71EED">
        <w:rPr>
          <w:rStyle w:val="match"/>
          <w:sz w:val="22"/>
          <w:szCs w:val="22"/>
        </w:rPr>
        <w:t>предоставления</w:t>
      </w:r>
      <w:r w:rsidRPr="00A71EED">
        <w:rPr>
          <w:sz w:val="22"/>
          <w:szCs w:val="22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r w:rsidRPr="00A71EED">
        <w:rPr>
          <w:rStyle w:val="match"/>
          <w:sz w:val="22"/>
          <w:szCs w:val="22"/>
        </w:rPr>
        <w:t>пунктом</w:t>
      </w:r>
      <w:r w:rsidRPr="00A71EED">
        <w:rPr>
          <w:sz w:val="22"/>
          <w:szCs w:val="22"/>
        </w:rPr>
        <w:t xml:space="preserve"> 7.2 части 1 статьи 16 Федерального закона N 210-ФЗ, за </w:t>
      </w:r>
      <w:r w:rsidRPr="00A71EED">
        <w:rPr>
          <w:rStyle w:val="match"/>
          <w:sz w:val="22"/>
          <w:szCs w:val="22"/>
        </w:rPr>
        <w:t>исключением</w:t>
      </w:r>
      <w:r w:rsidRPr="00A71EED">
        <w:rPr>
          <w:sz w:val="22"/>
          <w:szCs w:val="22"/>
        </w:rPr>
        <w:t xml:space="preserve"> случаев, если нанесение отметок на такие документы либо их изъятие является необходимым условием </w:t>
      </w:r>
      <w:r w:rsidRPr="00A71EED">
        <w:rPr>
          <w:rStyle w:val="match"/>
          <w:sz w:val="22"/>
          <w:szCs w:val="22"/>
        </w:rPr>
        <w:t>предоставления</w:t>
      </w:r>
      <w:r w:rsidRPr="00A71EED">
        <w:rPr>
          <w:sz w:val="22"/>
          <w:szCs w:val="22"/>
        </w:rPr>
        <w:t xml:space="preserve"> государственной или </w:t>
      </w:r>
      <w:r w:rsidRPr="00A71EED">
        <w:rPr>
          <w:rStyle w:val="match"/>
          <w:sz w:val="22"/>
          <w:szCs w:val="22"/>
        </w:rPr>
        <w:t>муниципальной</w:t>
      </w:r>
      <w:r w:rsidRPr="00A71EED">
        <w:rPr>
          <w:sz w:val="22"/>
          <w:szCs w:val="22"/>
        </w:rPr>
        <w:t xml:space="preserve"> </w:t>
      </w:r>
      <w:r w:rsidRPr="00A71EED">
        <w:rPr>
          <w:rStyle w:val="match"/>
          <w:sz w:val="22"/>
          <w:szCs w:val="22"/>
        </w:rPr>
        <w:t>услуги</w:t>
      </w:r>
      <w:r w:rsidRPr="00A71EED">
        <w:rPr>
          <w:sz w:val="22"/>
          <w:szCs w:val="22"/>
        </w:rPr>
        <w:t>, и иных случаев, установленных федеральными законами."</w:t>
      </w:r>
      <w:r w:rsidR="00A71EED">
        <w:rPr>
          <w:sz w:val="22"/>
          <w:szCs w:val="22"/>
        </w:rPr>
        <w:t>.</w:t>
      </w:r>
    </w:p>
    <w:p w:rsidR="00A71EED" w:rsidRDefault="00A71EED" w:rsidP="00A71EED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1.2. Абзац 6 пункта 24 приложения к постановлению изложить в следующей редакции:</w:t>
      </w:r>
    </w:p>
    <w:p w:rsidR="009C6EE4" w:rsidRPr="009C6EE4" w:rsidRDefault="00A71EED" w:rsidP="009C6EE4">
      <w:pPr>
        <w:pStyle w:val="FORMATTEXT"/>
        <w:ind w:firstLine="568"/>
        <w:jc w:val="both"/>
        <w:rPr>
          <w:sz w:val="22"/>
          <w:szCs w:val="22"/>
        </w:rPr>
      </w:pPr>
      <w:r w:rsidRPr="009C6EE4">
        <w:rPr>
          <w:sz w:val="22"/>
          <w:szCs w:val="22"/>
        </w:rPr>
        <w:t xml:space="preserve">"Помещения, в которых предоставляется муниципальная услуга, должны соответствовать санитарно-гигиеническим правилам и нормативам, </w:t>
      </w:r>
      <w:hyperlink r:id="rId7" w:history="1">
        <w:r w:rsidRPr="009C6EE4">
          <w:rPr>
            <w:rStyle w:val="a8"/>
            <w:color w:val="auto"/>
            <w:sz w:val="22"/>
            <w:szCs w:val="22"/>
            <w:u w:val="none"/>
          </w:rPr>
          <w:t>правилам противопожарного режима</w:t>
        </w:r>
      </w:hyperlink>
      <w:r w:rsidRPr="009C6EE4">
        <w:rPr>
          <w:sz w:val="22"/>
          <w:szCs w:val="22"/>
        </w:rPr>
        <w:t>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(туалет)."</w:t>
      </w:r>
      <w:r w:rsidR="009C6EE4" w:rsidRPr="009C6EE4">
        <w:rPr>
          <w:sz w:val="22"/>
          <w:szCs w:val="22"/>
        </w:rPr>
        <w:t>.</w:t>
      </w:r>
    </w:p>
    <w:p w:rsidR="009C6EE4" w:rsidRPr="009C6EE4" w:rsidRDefault="009C6EE4" w:rsidP="009C6EE4">
      <w:pPr>
        <w:pStyle w:val="FORMATTEXT"/>
        <w:ind w:firstLine="568"/>
        <w:jc w:val="both"/>
        <w:rPr>
          <w:sz w:val="22"/>
          <w:szCs w:val="22"/>
        </w:rPr>
      </w:pPr>
      <w:r w:rsidRPr="009C6EE4">
        <w:rPr>
          <w:sz w:val="22"/>
          <w:szCs w:val="22"/>
        </w:rPr>
        <w:t>1.3. Раздел III приложения к постановлению изложить в следующей редакции:</w:t>
      </w:r>
    </w:p>
    <w:p w:rsidR="009C6EE4" w:rsidRPr="009C6EE4" w:rsidRDefault="009C6EE4" w:rsidP="009C6EE4">
      <w:pPr>
        <w:pStyle w:val="FORMATTEXT"/>
        <w:ind w:firstLine="568"/>
        <w:jc w:val="both"/>
        <w:rPr>
          <w:sz w:val="22"/>
          <w:szCs w:val="22"/>
        </w:rPr>
      </w:pPr>
      <w:r w:rsidRPr="009C6EE4">
        <w:rPr>
          <w:sz w:val="22"/>
          <w:szCs w:val="22"/>
        </w:rPr>
        <w:t>"</w:t>
      </w:r>
      <w:r w:rsidRPr="009C6EE4">
        <w:rPr>
          <w:sz w:val="22"/>
          <w:szCs w:val="22"/>
          <w:lang w:val="en-US"/>
        </w:rPr>
        <w:t>I</w:t>
      </w:r>
      <w:r w:rsidRPr="009C6EE4">
        <w:rPr>
          <w:sz w:val="22"/>
          <w:szCs w:val="22"/>
        </w:rPr>
        <w:t xml:space="preserve">II. Состав, последовательность и сроки </w:t>
      </w:r>
      <w:r w:rsidRPr="009C6EE4">
        <w:rPr>
          <w:rStyle w:val="match"/>
          <w:sz w:val="22"/>
          <w:szCs w:val="22"/>
        </w:rPr>
        <w:t>выполнения</w:t>
      </w:r>
      <w:r w:rsidRPr="009C6EE4">
        <w:rPr>
          <w:sz w:val="22"/>
          <w:szCs w:val="22"/>
        </w:rPr>
        <w:t xml:space="preserve"> </w:t>
      </w:r>
      <w:r w:rsidRPr="009C6EE4">
        <w:rPr>
          <w:rStyle w:val="match"/>
          <w:sz w:val="22"/>
          <w:szCs w:val="22"/>
        </w:rPr>
        <w:t>административных</w:t>
      </w:r>
      <w:r w:rsidRPr="009C6EE4">
        <w:rPr>
          <w:sz w:val="22"/>
          <w:szCs w:val="22"/>
        </w:rPr>
        <w:t xml:space="preserve"> процедур (действий), требования к порядку их </w:t>
      </w:r>
      <w:r w:rsidRPr="009C6EE4">
        <w:rPr>
          <w:rStyle w:val="match"/>
          <w:sz w:val="22"/>
          <w:szCs w:val="22"/>
        </w:rPr>
        <w:t>выполнения</w:t>
      </w:r>
      <w:r w:rsidRPr="009C6EE4">
        <w:rPr>
          <w:sz w:val="22"/>
          <w:szCs w:val="22"/>
        </w:rPr>
        <w:t xml:space="preserve">, в том числе особенности </w:t>
      </w:r>
      <w:r w:rsidRPr="009C6EE4">
        <w:rPr>
          <w:rStyle w:val="match"/>
          <w:sz w:val="22"/>
          <w:szCs w:val="22"/>
        </w:rPr>
        <w:t>выполнения</w:t>
      </w:r>
      <w:r w:rsidRPr="009C6EE4">
        <w:rPr>
          <w:sz w:val="22"/>
          <w:szCs w:val="22"/>
        </w:rPr>
        <w:t xml:space="preserve"> </w:t>
      </w:r>
      <w:r w:rsidRPr="009C6EE4">
        <w:rPr>
          <w:rStyle w:val="match"/>
          <w:sz w:val="22"/>
          <w:szCs w:val="22"/>
        </w:rPr>
        <w:t>административных</w:t>
      </w:r>
      <w:r w:rsidRPr="009C6EE4">
        <w:rPr>
          <w:sz w:val="22"/>
          <w:szCs w:val="22"/>
        </w:rPr>
        <w:t xml:space="preserve"> процедур (действий) в электронной форме, а также особенности </w:t>
      </w:r>
      <w:r w:rsidRPr="009C6EE4">
        <w:rPr>
          <w:rStyle w:val="match"/>
          <w:sz w:val="22"/>
          <w:szCs w:val="22"/>
        </w:rPr>
        <w:t>выполнения</w:t>
      </w:r>
      <w:r w:rsidRPr="009C6EE4">
        <w:rPr>
          <w:sz w:val="22"/>
          <w:szCs w:val="22"/>
        </w:rPr>
        <w:t xml:space="preserve"> </w:t>
      </w:r>
      <w:r w:rsidRPr="009C6EE4">
        <w:rPr>
          <w:rStyle w:val="match"/>
          <w:sz w:val="22"/>
          <w:szCs w:val="22"/>
        </w:rPr>
        <w:t>административных</w:t>
      </w:r>
      <w:r w:rsidRPr="009C6EE4">
        <w:rPr>
          <w:sz w:val="22"/>
          <w:szCs w:val="22"/>
        </w:rPr>
        <w:t xml:space="preserve"> процедур в многофункциональных центрах. Раздел должен содержать варианты </w:t>
      </w:r>
      <w:r w:rsidRPr="009C6EE4">
        <w:rPr>
          <w:rStyle w:val="match"/>
          <w:sz w:val="22"/>
          <w:szCs w:val="22"/>
        </w:rPr>
        <w:t>предоставления</w:t>
      </w:r>
      <w:r w:rsidRPr="009C6EE4">
        <w:rPr>
          <w:sz w:val="22"/>
          <w:szCs w:val="22"/>
        </w:rPr>
        <w:t xml:space="preserve"> государственной или </w:t>
      </w:r>
      <w:r w:rsidRPr="009C6EE4">
        <w:rPr>
          <w:rStyle w:val="match"/>
          <w:sz w:val="22"/>
          <w:szCs w:val="22"/>
        </w:rPr>
        <w:t>муниципальной</w:t>
      </w:r>
      <w:r w:rsidRPr="009C6EE4">
        <w:rPr>
          <w:sz w:val="22"/>
          <w:szCs w:val="22"/>
        </w:rPr>
        <w:t xml:space="preserve"> </w:t>
      </w:r>
      <w:r w:rsidRPr="009C6EE4">
        <w:rPr>
          <w:rStyle w:val="match"/>
          <w:sz w:val="22"/>
          <w:szCs w:val="22"/>
        </w:rPr>
        <w:t>услуги</w:t>
      </w:r>
      <w:r w:rsidRPr="009C6EE4">
        <w:rPr>
          <w:sz w:val="22"/>
          <w:szCs w:val="22"/>
        </w:rPr>
        <w:t xml:space="preserve">, включающие порядок </w:t>
      </w:r>
      <w:r w:rsidRPr="009C6EE4">
        <w:rPr>
          <w:rStyle w:val="match"/>
          <w:sz w:val="22"/>
          <w:szCs w:val="22"/>
        </w:rPr>
        <w:t>предоставления</w:t>
      </w:r>
      <w:r w:rsidRPr="009C6EE4">
        <w:rPr>
          <w:sz w:val="22"/>
          <w:szCs w:val="22"/>
        </w:rPr>
        <w:t xml:space="preserve"> указанных </w:t>
      </w:r>
      <w:r w:rsidRPr="009C6EE4">
        <w:rPr>
          <w:rStyle w:val="match"/>
          <w:sz w:val="22"/>
          <w:szCs w:val="22"/>
        </w:rPr>
        <w:t>услуг</w:t>
      </w:r>
      <w:r w:rsidRPr="009C6EE4">
        <w:rPr>
          <w:sz w:val="22"/>
          <w:szCs w:val="22"/>
        </w:rPr>
        <w:t xml:space="preserve"> отдельным категориям заявителей, объединенных общими признаками, в том числе в отношении результата государственной или </w:t>
      </w:r>
      <w:r w:rsidRPr="009C6EE4">
        <w:rPr>
          <w:rStyle w:val="match"/>
          <w:sz w:val="22"/>
          <w:szCs w:val="22"/>
        </w:rPr>
        <w:t>муниципальной</w:t>
      </w:r>
      <w:r w:rsidRPr="009C6EE4">
        <w:rPr>
          <w:sz w:val="22"/>
          <w:szCs w:val="22"/>
        </w:rPr>
        <w:t xml:space="preserve"> </w:t>
      </w:r>
      <w:r w:rsidRPr="009C6EE4">
        <w:rPr>
          <w:rStyle w:val="match"/>
          <w:sz w:val="22"/>
          <w:szCs w:val="22"/>
        </w:rPr>
        <w:t>услуги</w:t>
      </w:r>
      <w:r w:rsidRPr="009C6EE4">
        <w:rPr>
          <w:sz w:val="22"/>
          <w:szCs w:val="22"/>
        </w:rPr>
        <w:t xml:space="preserve">, за получением которого они обратились </w:t>
      </w:r>
    </w:p>
    <w:p w:rsidR="009C6EE4" w:rsidRPr="009C6EE4" w:rsidRDefault="009C6EE4" w:rsidP="009C6EE4">
      <w:pPr>
        <w:pStyle w:val="formattext0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9C6EE4">
        <w:rPr>
          <w:rFonts w:ascii="Arial" w:hAnsi="Arial" w:cs="Arial"/>
          <w:sz w:val="22"/>
          <w:szCs w:val="22"/>
        </w:rPr>
        <w:t xml:space="preserve">. </w:t>
      </w:r>
      <w:r w:rsidRPr="009C6EE4">
        <w:rPr>
          <w:rStyle w:val="match"/>
          <w:rFonts w:ascii="Arial" w:hAnsi="Arial" w:cs="Arial"/>
          <w:sz w:val="22"/>
          <w:szCs w:val="22"/>
        </w:rPr>
        <w:t>Предоставление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муниципальной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услуги</w:t>
      </w:r>
      <w:r w:rsidRPr="009C6EE4">
        <w:rPr>
          <w:rFonts w:ascii="Arial" w:hAnsi="Arial" w:cs="Arial"/>
          <w:sz w:val="22"/>
          <w:szCs w:val="22"/>
        </w:rPr>
        <w:t xml:space="preserve"> включает в себя следующие </w:t>
      </w:r>
      <w:r w:rsidRPr="009C6EE4">
        <w:rPr>
          <w:rStyle w:val="match"/>
          <w:rFonts w:ascii="Arial" w:hAnsi="Arial" w:cs="Arial"/>
          <w:sz w:val="22"/>
          <w:szCs w:val="22"/>
        </w:rPr>
        <w:t>административные</w:t>
      </w:r>
      <w:r w:rsidRPr="009C6EE4">
        <w:rPr>
          <w:rFonts w:ascii="Arial" w:hAnsi="Arial" w:cs="Arial"/>
          <w:sz w:val="22"/>
          <w:szCs w:val="22"/>
        </w:rPr>
        <w:t xml:space="preserve"> процедуры:</w:t>
      </w:r>
    </w:p>
    <w:p w:rsidR="009C6EE4" w:rsidRPr="009C6EE4" w:rsidRDefault="009C6EE4" w:rsidP="009C6EE4">
      <w:pPr>
        <w:pStyle w:val="formattext0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9C6EE4">
        <w:rPr>
          <w:rFonts w:ascii="Arial" w:hAnsi="Arial" w:cs="Arial"/>
          <w:sz w:val="22"/>
          <w:szCs w:val="22"/>
        </w:rPr>
        <w:t xml:space="preserve">- прием и регистрация заявления о </w:t>
      </w:r>
      <w:r w:rsidRPr="009C6EE4">
        <w:rPr>
          <w:rStyle w:val="match"/>
          <w:rFonts w:ascii="Arial" w:hAnsi="Arial" w:cs="Arial"/>
          <w:sz w:val="22"/>
          <w:szCs w:val="22"/>
        </w:rPr>
        <w:t>предоставлении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муниципальной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услуги</w:t>
      </w:r>
      <w:r w:rsidRPr="009C6EE4">
        <w:rPr>
          <w:rFonts w:ascii="Arial" w:hAnsi="Arial" w:cs="Arial"/>
          <w:sz w:val="22"/>
          <w:szCs w:val="22"/>
        </w:rPr>
        <w:t>;</w:t>
      </w:r>
    </w:p>
    <w:p w:rsidR="009C6EE4" w:rsidRPr="009C6EE4" w:rsidRDefault="009C6EE4" w:rsidP="009C6EE4">
      <w:pPr>
        <w:pStyle w:val="formattext0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9C6EE4">
        <w:rPr>
          <w:rFonts w:ascii="Arial" w:hAnsi="Arial" w:cs="Arial"/>
          <w:sz w:val="22"/>
          <w:szCs w:val="22"/>
        </w:rPr>
        <w:t xml:space="preserve">- формирование и направление межведомственных запросов в органы, участвующие в </w:t>
      </w:r>
      <w:r w:rsidRPr="009C6EE4">
        <w:rPr>
          <w:rStyle w:val="match"/>
          <w:rFonts w:ascii="Arial" w:hAnsi="Arial" w:cs="Arial"/>
          <w:sz w:val="22"/>
          <w:szCs w:val="22"/>
        </w:rPr>
        <w:t>предоставлении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муниципальной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услуги</w:t>
      </w:r>
      <w:r w:rsidRPr="009C6EE4">
        <w:rPr>
          <w:rFonts w:ascii="Arial" w:hAnsi="Arial" w:cs="Arial"/>
          <w:sz w:val="22"/>
          <w:szCs w:val="22"/>
        </w:rPr>
        <w:t>, получение ответов на них;</w:t>
      </w:r>
    </w:p>
    <w:p w:rsidR="009C6EE4" w:rsidRPr="009C6EE4" w:rsidRDefault="009C6EE4" w:rsidP="009C6EE4">
      <w:pPr>
        <w:pStyle w:val="formattext0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9C6EE4">
        <w:rPr>
          <w:rFonts w:ascii="Arial" w:hAnsi="Arial" w:cs="Arial"/>
          <w:sz w:val="22"/>
          <w:szCs w:val="22"/>
        </w:rPr>
        <w:t xml:space="preserve">- рассмотрение заявления и прилагаемых к нему документов, принятие решения о </w:t>
      </w:r>
      <w:r w:rsidRPr="009C6EE4">
        <w:rPr>
          <w:rStyle w:val="match"/>
          <w:rFonts w:ascii="Arial" w:hAnsi="Arial" w:cs="Arial"/>
          <w:sz w:val="22"/>
          <w:szCs w:val="22"/>
        </w:rPr>
        <w:t>предоставлении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муниципальной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услуги</w:t>
      </w:r>
      <w:r w:rsidRPr="009C6EE4">
        <w:rPr>
          <w:rFonts w:ascii="Arial" w:hAnsi="Arial" w:cs="Arial"/>
          <w:sz w:val="22"/>
          <w:szCs w:val="22"/>
        </w:rPr>
        <w:t xml:space="preserve"> или об отказе в её </w:t>
      </w:r>
      <w:r w:rsidRPr="009C6EE4">
        <w:rPr>
          <w:rStyle w:val="match"/>
          <w:rFonts w:ascii="Arial" w:hAnsi="Arial" w:cs="Arial"/>
          <w:sz w:val="22"/>
          <w:szCs w:val="22"/>
        </w:rPr>
        <w:t>предоставлении</w:t>
      </w:r>
      <w:r w:rsidRPr="009C6EE4">
        <w:rPr>
          <w:rFonts w:ascii="Arial" w:hAnsi="Arial" w:cs="Arial"/>
          <w:sz w:val="22"/>
          <w:szCs w:val="22"/>
        </w:rPr>
        <w:t>;</w:t>
      </w:r>
    </w:p>
    <w:p w:rsidR="009C6EE4" w:rsidRPr="009C6EE4" w:rsidRDefault="009C6EE4" w:rsidP="009C6EE4">
      <w:pPr>
        <w:pStyle w:val="formattext0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9C6EE4">
        <w:rPr>
          <w:rFonts w:ascii="Arial" w:hAnsi="Arial" w:cs="Arial"/>
          <w:sz w:val="22"/>
          <w:szCs w:val="22"/>
        </w:rPr>
        <w:lastRenderedPageBreak/>
        <w:t xml:space="preserve">- </w:t>
      </w:r>
      <w:r w:rsidRPr="009C6EE4">
        <w:rPr>
          <w:rStyle w:val="match"/>
          <w:rFonts w:ascii="Arial" w:hAnsi="Arial" w:cs="Arial"/>
          <w:sz w:val="22"/>
          <w:szCs w:val="22"/>
        </w:rPr>
        <w:t>выдача</w:t>
      </w:r>
      <w:r w:rsidRPr="009C6EE4">
        <w:rPr>
          <w:rFonts w:ascii="Arial" w:hAnsi="Arial" w:cs="Arial"/>
          <w:sz w:val="22"/>
          <w:szCs w:val="22"/>
        </w:rPr>
        <w:t xml:space="preserve"> (направление) заявителю документов, являющихся результатом </w:t>
      </w:r>
      <w:r w:rsidRPr="009C6EE4">
        <w:rPr>
          <w:rStyle w:val="match"/>
          <w:rFonts w:ascii="Arial" w:hAnsi="Arial" w:cs="Arial"/>
          <w:sz w:val="22"/>
          <w:szCs w:val="22"/>
        </w:rPr>
        <w:t>предоставления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муниципальной</w:t>
      </w:r>
      <w:r w:rsidRPr="009C6EE4">
        <w:rPr>
          <w:rFonts w:ascii="Arial" w:hAnsi="Arial" w:cs="Arial"/>
          <w:sz w:val="22"/>
          <w:szCs w:val="22"/>
        </w:rPr>
        <w:t xml:space="preserve"> </w:t>
      </w:r>
      <w:r w:rsidRPr="009C6EE4">
        <w:rPr>
          <w:rStyle w:val="match"/>
          <w:rFonts w:ascii="Arial" w:hAnsi="Arial" w:cs="Arial"/>
          <w:sz w:val="22"/>
          <w:szCs w:val="22"/>
        </w:rPr>
        <w:t>услуги</w:t>
      </w:r>
      <w:r w:rsidRPr="009C6E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".</w:t>
      </w:r>
    </w:p>
    <w:p w:rsidR="009C6EE4" w:rsidRPr="00A71EED" w:rsidRDefault="009C6EE4" w:rsidP="009C6EE4">
      <w:pPr>
        <w:pStyle w:val="FORMATTEXT"/>
        <w:ind w:firstLine="568"/>
        <w:jc w:val="both"/>
        <w:rPr>
          <w:sz w:val="22"/>
          <w:szCs w:val="22"/>
        </w:rPr>
      </w:pPr>
    </w:p>
    <w:p w:rsidR="00CD76E9" w:rsidRPr="00752430" w:rsidRDefault="00CD76E9" w:rsidP="004331EA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752430">
        <w:rPr>
          <w:sz w:val="22"/>
          <w:szCs w:val="22"/>
          <w:lang w:eastAsia="en-US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CD76E9" w:rsidRPr="00752430" w:rsidRDefault="00CD76E9" w:rsidP="004331EA">
      <w:pPr>
        <w:spacing w:after="200" w:line="276" w:lineRule="auto"/>
        <w:rPr>
          <w:sz w:val="22"/>
          <w:szCs w:val="22"/>
          <w:lang w:eastAsia="en-US"/>
        </w:rPr>
      </w:pPr>
      <w:r w:rsidRPr="00752430">
        <w:rPr>
          <w:sz w:val="22"/>
          <w:szCs w:val="22"/>
          <w:lang w:eastAsia="en-US"/>
        </w:rPr>
        <w:t xml:space="preserve">3. Контроль  за  исполнением постановления оставляю за собой.  </w: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</w:p>
    <w:p w:rsidR="00CD76E9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bookmarkStart w:id="0" w:name="_GoBack"/>
      <w:bookmarkEnd w:id="0"/>
    </w:p>
    <w:p w:rsidR="00973439" w:rsidRPr="00752430" w:rsidRDefault="00973439" w:rsidP="000A6E03">
      <w:pPr>
        <w:pStyle w:val="FORMATTEXT"/>
        <w:ind w:firstLine="568"/>
        <w:jc w:val="both"/>
        <w:rPr>
          <w:sz w:val="22"/>
          <w:szCs w:val="22"/>
        </w:rPr>
      </w:pPr>
    </w:p>
    <w:p w:rsidR="00CD76E9" w:rsidRPr="00752430" w:rsidRDefault="00CD76E9" w:rsidP="009305BE">
      <w:pPr>
        <w:widowControl w:val="0"/>
        <w:tabs>
          <w:tab w:val="left" w:pos="993"/>
          <w:tab w:val="left" w:pos="6237"/>
        </w:tabs>
        <w:autoSpaceDE w:val="0"/>
        <w:autoSpaceDN w:val="0"/>
        <w:adjustRightInd w:val="0"/>
        <w:ind w:firstLine="0"/>
        <w:rPr>
          <w:sz w:val="22"/>
          <w:szCs w:val="22"/>
          <w:lang w:eastAsia="en-US"/>
        </w:rPr>
      </w:pPr>
      <w:r w:rsidRPr="00752430">
        <w:rPr>
          <w:sz w:val="22"/>
          <w:szCs w:val="22"/>
          <w:lang w:eastAsia="en-US"/>
        </w:rPr>
        <w:t>Глава сельского поселения                                                            В.Ю.Куликов</w: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</w:p>
    <w:p w:rsidR="00A71EED" w:rsidRDefault="00A71EED" w:rsidP="002907CA">
      <w:pPr>
        <w:ind w:firstLine="6300"/>
        <w:rPr>
          <w:sz w:val="20"/>
          <w:szCs w:val="20"/>
          <w:lang w:eastAsia="en-US"/>
        </w:rPr>
      </w:pPr>
    </w:p>
    <w:p w:rsidR="00A71EED" w:rsidRDefault="00A71EED" w:rsidP="002907CA">
      <w:pPr>
        <w:ind w:firstLine="6300"/>
        <w:rPr>
          <w:sz w:val="20"/>
          <w:szCs w:val="20"/>
          <w:lang w:eastAsia="en-US"/>
        </w:rPr>
      </w:pPr>
    </w:p>
    <w:p w:rsidR="00A71EED" w:rsidRDefault="00A71EED" w:rsidP="002907CA">
      <w:pPr>
        <w:ind w:firstLine="6300"/>
        <w:rPr>
          <w:sz w:val="20"/>
          <w:szCs w:val="20"/>
          <w:lang w:eastAsia="en-US"/>
        </w:rPr>
      </w:pPr>
    </w:p>
    <w:p w:rsidR="00A71EED" w:rsidRDefault="00A71EED" w:rsidP="002907CA">
      <w:pPr>
        <w:ind w:firstLine="6300"/>
        <w:rPr>
          <w:sz w:val="20"/>
          <w:szCs w:val="20"/>
          <w:lang w:eastAsia="en-US"/>
        </w:rPr>
      </w:pPr>
    </w:p>
    <w:p w:rsidR="00A71EED" w:rsidRDefault="00A71EED" w:rsidP="002907CA">
      <w:pPr>
        <w:ind w:firstLine="6300"/>
        <w:rPr>
          <w:sz w:val="20"/>
          <w:szCs w:val="20"/>
          <w:lang w:eastAsia="en-US"/>
        </w:rPr>
      </w:pPr>
    </w:p>
    <w:p w:rsidR="00CD76E9" w:rsidRPr="00A40928" w:rsidRDefault="00CD76E9" w:rsidP="00A40928">
      <w:pPr>
        <w:pStyle w:val="FORMATTEXT"/>
        <w:ind w:firstLine="568"/>
        <w:jc w:val="both"/>
      </w:pPr>
    </w:p>
    <w:sectPr w:rsidR="00CD76E9" w:rsidRPr="00A40928" w:rsidSect="007C4B7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81" w:rsidRDefault="00892581">
      <w:r>
        <w:separator/>
      </w:r>
    </w:p>
  </w:endnote>
  <w:endnote w:type="continuationSeparator" w:id="0">
    <w:p w:rsidR="00892581" w:rsidRDefault="008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81" w:rsidRDefault="00892581">
      <w:r>
        <w:separator/>
      </w:r>
    </w:p>
  </w:footnote>
  <w:footnote w:type="continuationSeparator" w:id="0">
    <w:p w:rsidR="00892581" w:rsidRDefault="0089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2F" w:rsidRPr="007C4B7B" w:rsidRDefault="00FE232F" w:rsidP="001D475E">
    <w:pPr>
      <w:pStyle w:val="a9"/>
      <w:framePr w:wrap="auto" w:vAnchor="text" w:hAnchor="page" w:x="5662" w:y="68"/>
      <w:ind w:firstLine="0"/>
      <w:rPr>
        <w:rStyle w:val="ab"/>
        <w:rFonts w:cs="Arial"/>
        <w:sz w:val="18"/>
        <w:szCs w:val="18"/>
      </w:rPr>
    </w:pPr>
    <w:r w:rsidRPr="007C4B7B">
      <w:rPr>
        <w:rStyle w:val="ab"/>
        <w:rFonts w:cs="Arial"/>
        <w:sz w:val="18"/>
        <w:szCs w:val="18"/>
      </w:rPr>
      <w:fldChar w:fldCharType="begin"/>
    </w:r>
    <w:r w:rsidRPr="007C4B7B">
      <w:rPr>
        <w:rStyle w:val="ab"/>
        <w:rFonts w:cs="Arial"/>
        <w:sz w:val="18"/>
        <w:szCs w:val="18"/>
      </w:rPr>
      <w:instrText xml:space="preserve">PAGE  </w:instrText>
    </w:r>
    <w:r w:rsidRPr="007C4B7B">
      <w:rPr>
        <w:rStyle w:val="ab"/>
        <w:rFonts w:cs="Arial"/>
        <w:sz w:val="18"/>
        <w:szCs w:val="18"/>
      </w:rPr>
      <w:fldChar w:fldCharType="separate"/>
    </w:r>
    <w:r w:rsidR="002B47FD">
      <w:rPr>
        <w:rStyle w:val="ab"/>
        <w:rFonts w:cs="Arial"/>
        <w:noProof/>
        <w:sz w:val="18"/>
        <w:szCs w:val="18"/>
      </w:rPr>
      <w:t>2</w:t>
    </w:r>
    <w:r w:rsidRPr="007C4B7B">
      <w:rPr>
        <w:rStyle w:val="ab"/>
        <w:rFonts w:cs="Arial"/>
        <w:sz w:val="18"/>
        <w:szCs w:val="18"/>
      </w:rPr>
      <w:fldChar w:fldCharType="end"/>
    </w:r>
  </w:p>
  <w:p w:rsidR="00FE232F" w:rsidRDefault="00FE23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3ABC"/>
    <w:rsid w:val="000070D4"/>
    <w:rsid w:val="00034F53"/>
    <w:rsid w:val="000A6E03"/>
    <w:rsid w:val="000D222E"/>
    <w:rsid w:val="000D5169"/>
    <w:rsid w:val="0017653E"/>
    <w:rsid w:val="001808F4"/>
    <w:rsid w:val="001C57BE"/>
    <w:rsid w:val="001D475E"/>
    <w:rsid w:val="002907CA"/>
    <w:rsid w:val="002919EC"/>
    <w:rsid w:val="002B47FD"/>
    <w:rsid w:val="002B55BE"/>
    <w:rsid w:val="002B6809"/>
    <w:rsid w:val="002C7F2A"/>
    <w:rsid w:val="002D5C4E"/>
    <w:rsid w:val="0032476F"/>
    <w:rsid w:val="00354A8E"/>
    <w:rsid w:val="00366351"/>
    <w:rsid w:val="00374287"/>
    <w:rsid w:val="003A7F1B"/>
    <w:rsid w:val="003C4253"/>
    <w:rsid w:val="004142A5"/>
    <w:rsid w:val="004331EA"/>
    <w:rsid w:val="00435F5A"/>
    <w:rsid w:val="004606F8"/>
    <w:rsid w:val="00484A52"/>
    <w:rsid w:val="004B4DF8"/>
    <w:rsid w:val="004D1B3E"/>
    <w:rsid w:val="00571631"/>
    <w:rsid w:val="00582315"/>
    <w:rsid w:val="00686D75"/>
    <w:rsid w:val="00693423"/>
    <w:rsid w:val="006C4D14"/>
    <w:rsid w:val="00707219"/>
    <w:rsid w:val="00710E77"/>
    <w:rsid w:val="00714436"/>
    <w:rsid w:val="007415AA"/>
    <w:rsid w:val="00752430"/>
    <w:rsid w:val="007663F8"/>
    <w:rsid w:val="007B1BAB"/>
    <w:rsid w:val="007C4B7B"/>
    <w:rsid w:val="007E2E06"/>
    <w:rsid w:val="007F3C28"/>
    <w:rsid w:val="008309E2"/>
    <w:rsid w:val="00876713"/>
    <w:rsid w:val="00886EF9"/>
    <w:rsid w:val="00892581"/>
    <w:rsid w:val="00892CAF"/>
    <w:rsid w:val="00927E1D"/>
    <w:rsid w:val="009305BE"/>
    <w:rsid w:val="00973439"/>
    <w:rsid w:val="00982539"/>
    <w:rsid w:val="00982CEE"/>
    <w:rsid w:val="009C0C3C"/>
    <w:rsid w:val="009C6EE4"/>
    <w:rsid w:val="00A01E0D"/>
    <w:rsid w:val="00A40928"/>
    <w:rsid w:val="00A71EED"/>
    <w:rsid w:val="00AC14FC"/>
    <w:rsid w:val="00AE41F5"/>
    <w:rsid w:val="00B92DE3"/>
    <w:rsid w:val="00C21629"/>
    <w:rsid w:val="00C74738"/>
    <w:rsid w:val="00C93AC4"/>
    <w:rsid w:val="00CD76E9"/>
    <w:rsid w:val="00D637CF"/>
    <w:rsid w:val="00D77F62"/>
    <w:rsid w:val="00D8687F"/>
    <w:rsid w:val="00DB66DF"/>
    <w:rsid w:val="00DD3114"/>
    <w:rsid w:val="00E13A67"/>
    <w:rsid w:val="00E401EB"/>
    <w:rsid w:val="00E54939"/>
    <w:rsid w:val="00E62394"/>
    <w:rsid w:val="00E63ABC"/>
    <w:rsid w:val="00EB5075"/>
    <w:rsid w:val="00ED3434"/>
    <w:rsid w:val="00F55F34"/>
    <w:rsid w:val="00F90323"/>
    <w:rsid w:val="00FB4C02"/>
    <w:rsid w:val="00FC68AD"/>
    <w:rsid w:val="00FE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A7A58-D1CD-4816-BA30-D8596FC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03"/>
    <w:pPr>
      <w:ind w:firstLine="709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6E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semiHidden/>
    <w:rsid w:val="000A6E03"/>
    <w:pPr>
      <w:suppressAutoHyphens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0A6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A6E03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A6E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DD3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HORIZLINE">
    <w:name w:val=".HORIZLINE"/>
    <w:uiPriority w:val="99"/>
    <w:rsid w:val="00DD3114"/>
    <w:pPr>
      <w:widowControl w:val="0"/>
      <w:autoSpaceDE w:val="0"/>
      <w:autoSpaceDN w:val="0"/>
      <w:adjustRightInd w:val="0"/>
    </w:pPr>
    <w:rPr>
      <w:rFonts w:ascii="Arial, sans-serif" w:eastAsia="Times New Roman" w:hAnsi="Arial, sans-serif" w:cs="Arial, sans-serif"/>
      <w:sz w:val="24"/>
      <w:szCs w:val="24"/>
    </w:rPr>
  </w:style>
  <w:style w:type="paragraph" w:styleId="a6">
    <w:name w:val="No Spacing"/>
    <w:link w:val="a7"/>
    <w:uiPriority w:val="99"/>
    <w:qFormat/>
    <w:rsid w:val="00571631"/>
    <w:rPr>
      <w:rFonts w:ascii="Arial" w:hAnsi="Arial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57163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305B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907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710E77"/>
    <w:rPr>
      <w:rFonts w:ascii="Arial" w:hAnsi="Arial" w:cs="Arial"/>
      <w:sz w:val="26"/>
      <w:szCs w:val="26"/>
    </w:rPr>
  </w:style>
  <w:style w:type="character" w:styleId="ab">
    <w:name w:val="page number"/>
    <w:uiPriority w:val="99"/>
    <w:rsid w:val="002907CA"/>
    <w:rPr>
      <w:rFonts w:cs="Times New Roman"/>
    </w:rPr>
  </w:style>
  <w:style w:type="paragraph" w:styleId="ac">
    <w:name w:val="footer"/>
    <w:basedOn w:val="a"/>
    <w:link w:val="ad"/>
    <w:uiPriority w:val="99"/>
    <w:rsid w:val="007C4B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10E77"/>
    <w:rPr>
      <w:rFonts w:ascii="Arial" w:hAnsi="Arial" w:cs="Arial"/>
      <w:sz w:val="26"/>
      <w:szCs w:val="26"/>
    </w:rPr>
  </w:style>
  <w:style w:type="paragraph" w:customStyle="1" w:styleId="headertext0">
    <w:name w:val="headertext"/>
    <w:basedOn w:val="a"/>
    <w:rsid w:val="00FE232F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FE232F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F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565837297&amp;prevdoc=608780826&amp;point=mark=000000000000000000000000000000000000000000000000006520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2022-02-28T10:21:00Z</cp:lastPrinted>
  <dcterms:created xsi:type="dcterms:W3CDTF">2022-02-01T11:13:00Z</dcterms:created>
  <dcterms:modified xsi:type="dcterms:W3CDTF">2022-03-01T04:48:00Z</dcterms:modified>
</cp:coreProperties>
</file>