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2B" w:rsidRDefault="00373A2B" w:rsidP="00A655D7">
      <w:pPr>
        <w:spacing w:after="0" w:line="240" w:lineRule="auto"/>
        <w:jc w:val="center"/>
        <w:rPr>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0.25pt">
            <v:imagedata r:id="rId7" o:title="" chromakey="white" gain="86232f" blacklevel="-3932f" grayscale="t"/>
          </v:shape>
        </w:pict>
      </w:r>
    </w:p>
    <w:p w:rsidR="00373A2B" w:rsidRPr="00A77FC1" w:rsidRDefault="00373A2B" w:rsidP="00A655D7">
      <w:pPr>
        <w:spacing w:after="0" w:line="240" w:lineRule="auto"/>
        <w:jc w:val="center"/>
        <w:rPr>
          <w:b/>
          <w:bCs/>
          <w:sz w:val="24"/>
          <w:szCs w:val="24"/>
        </w:rPr>
      </w:pPr>
      <w:r w:rsidRPr="00A77FC1">
        <w:rPr>
          <w:b/>
          <w:bCs/>
          <w:sz w:val="24"/>
          <w:szCs w:val="24"/>
        </w:rPr>
        <w:t>Сельское поселение Сингапай</w:t>
      </w:r>
    </w:p>
    <w:p w:rsidR="00373A2B" w:rsidRPr="00A77FC1" w:rsidRDefault="00373A2B" w:rsidP="00A655D7">
      <w:pPr>
        <w:spacing w:after="0" w:line="240" w:lineRule="auto"/>
        <w:jc w:val="center"/>
        <w:rPr>
          <w:b/>
          <w:bCs/>
          <w:sz w:val="24"/>
          <w:szCs w:val="24"/>
        </w:rPr>
      </w:pPr>
      <w:r w:rsidRPr="00A77FC1">
        <w:rPr>
          <w:b/>
          <w:bCs/>
          <w:sz w:val="24"/>
          <w:szCs w:val="24"/>
        </w:rPr>
        <w:t>Нефтеюганский район</w:t>
      </w:r>
    </w:p>
    <w:p w:rsidR="00373A2B" w:rsidRPr="00A77FC1" w:rsidRDefault="00373A2B" w:rsidP="00A655D7">
      <w:pPr>
        <w:spacing w:after="0" w:line="240" w:lineRule="auto"/>
        <w:jc w:val="center"/>
        <w:rPr>
          <w:b/>
          <w:bCs/>
          <w:sz w:val="24"/>
          <w:szCs w:val="24"/>
        </w:rPr>
      </w:pPr>
      <w:r w:rsidRPr="00A77FC1">
        <w:rPr>
          <w:b/>
          <w:bCs/>
          <w:sz w:val="24"/>
          <w:szCs w:val="24"/>
        </w:rPr>
        <w:t>Ханты-Мансийский автономный округ – Югра</w:t>
      </w:r>
    </w:p>
    <w:p w:rsidR="00373A2B" w:rsidRPr="005B7638" w:rsidRDefault="00373A2B" w:rsidP="00A655D7">
      <w:pPr>
        <w:spacing w:after="0" w:line="240" w:lineRule="auto"/>
        <w:jc w:val="center"/>
      </w:pPr>
    </w:p>
    <w:p w:rsidR="00373A2B" w:rsidRPr="005B7638" w:rsidRDefault="00373A2B" w:rsidP="00A655D7">
      <w:pPr>
        <w:spacing w:after="0" w:line="240" w:lineRule="auto"/>
        <w:jc w:val="center"/>
        <w:rPr>
          <w:b/>
          <w:bCs/>
          <w:sz w:val="32"/>
          <w:szCs w:val="32"/>
        </w:rPr>
      </w:pPr>
      <w:r w:rsidRPr="005B7638">
        <w:rPr>
          <w:b/>
          <w:bCs/>
          <w:sz w:val="32"/>
          <w:szCs w:val="32"/>
        </w:rPr>
        <w:t>АДМИНИСТРАЦИЯ</w:t>
      </w:r>
    </w:p>
    <w:p w:rsidR="00373A2B" w:rsidRDefault="00373A2B" w:rsidP="00A655D7">
      <w:pPr>
        <w:spacing w:after="0" w:line="240" w:lineRule="auto"/>
        <w:jc w:val="center"/>
        <w:rPr>
          <w:b/>
          <w:bCs/>
          <w:sz w:val="32"/>
          <w:szCs w:val="32"/>
        </w:rPr>
      </w:pPr>
      <w:r w:rsidRPr="005B7638">
        <w:rPr>
          <w:b/>
          <w:bCs/>
          <w:sz w:val="32"/>
          <w:szCs w:val="32"/>
        </w:rPr>
        <w:t>СЕЛЬСКОГО ПОСЕЛЕНИЯ СИНГАПАЙ</w:t>
      </w:r>
    </w:p>
    <w:p w:rsidR="00373A2B" w:rsidRDefault="00373A2B" w:rsidP="00A655D7">
      <w:pPr>
        <w:spacing w:after="0" w:line="240" w:lineRule="auto"/>
        <w:jc w:val="center"/>
        <w:rPr>
          <w:b/>
          <w:bCs/>
          <w:sz w:val="32"/>
          <w:szCs w:val="32"/>
        </w:rPr>
      </w:pPr>
    </w:p>
    <w:p w:rsidR="00373A2B" w:rsidRDefault="00373A2B" w:rsidP="00A655D7">
      <w:pPr>
        <w:spacing w:after="0" w:line="240" w:lineRule="auto"/>
        <w:jc w:val="center"/>
        <w:rPr>
          <w:b/>
          <w:bCs/>
          <w:sz w:val="32"/>
          <w:szCs w:val="32"/>
        </w:rPr>
      </w:pPr>
      <w:r>
        <w:rPr>
          <w:b/>
          <w:bCs/>
          <w:sz w:val="32"/>
          <w:szCs w:val="32"/>
        </w:rPr>
        <w:t>ПОСТАНОВЛЕНИЕ</w:t>
      </w:r>
    </w:p>
    <w:p w:rsidR="00373A2B" w:rsidRPr="005B7638" w:rsidRDefault="00373A2B" w:rsidP="00A655D7">
      <w:pPr>
        <w:spacing w:after="0" w:line="240" w:lineRule="auto"/>
        <w:rPr>
          <w:sz w:val="32"/>
          <w:szCs w:val="32"/>
        </w:rPr>
      </w:pPr>
      <w:r>
        <w:rPr>
          <w:b/>
          <w:bCs/>
          <w:sz w:val="32"/>
          <w:szCs w:val="32"/>
        </w:rPr>
        <w:t>10.10.2019                                                                                    № 372</w:t>
      </w:r>
    </w:p>
    <w:p w:rsidR="00373A2B" w:rsidRPr="00AE0522" w:rsidRDefault="00373A2B" w:rsidP="006F7FC0">
      <w:pPr>
        <w:tabs>
          <w:tab w:val="left" w:pos="0"/>
        </w:tabs>
        <w:jc w:val="center"/>
        <w:rPr>
          <w:sz w:val="24"/>
          <w:szCs w:val="24"/>
        </w:rPr>
      </w:pPr>
    </w:p>
    <w:p w:rsidR="00373A2B" w:rsidRPr="00C1070E" w:rsidRDefault="00373A2B" w:rsidP="00C1070E">
      <w:pPr>
        <w:widowControl w:val="0"/>
        <w:tabs>
          <w:tab w:val="left" w:pos="0"/>
        </w:tabs>
        <w:autoSpaceDE w:val="0"/>
        <w:autoSpaceDN w:val="0"/>
        <w:adjustRightInd w:val="0"/>
        <w:spacing w:after="0" w:line="240" w:lineRule="auto"/>
        <w:jc w:val="center"/>
        <w:rPr>
          <w:rFonts w:ascii="Arial" w:hAnsi="Arial" w:cs="Arial"/>
          <w:sz w:val="22"/>
          <w:szCs w:val="22"/>
        </w:rPr>
      </w:pPr>
      <w:r w:rsidRPr="00C1070E">
        <w:rPr>
          <w:rFonts w:ascii="Arial" w:hAnsi="Arial" w:cs="Arial"/>
          <w:sz w:val="22"/>
          <w:szCs w:val="22"/>
        </w:rPr>
        <w:t>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p>
    <w:p w:rsidR="00373A2B" w:rsidRPr="00C1070E" w:rsidRDefault="00373A2B" w:rsidP="00C1070E">
      <w:pPr>
        <w:widowControl w:val="0"/>
        <w:tabs>
          <w:tab w:val="left" w:pos="0"/>
        </w:tabs>
        <w:autoSpaceDE w:val="0"/>
        <w:autoSpaceDN w:val="0"/>
        <w:adjustRightInd w:val="0"/>
        <w:spacing w:after="0" w:line="240" w:lineRule="auto"/>
        <w:jc w:val="center"/>
        <w:rPr>
          <w:rFonts w:ascii="Arial" w:hAnsi="Arial" w:cs="Arial"/>
          <w:sz w:val="22"/>
          <w:szCs w:val="22"/>
        </w:rPr>
      </w:pPr>
    </w:p>
    <w:p w:rsidR="00373A2B" w:rsidRPr="00C1070E" w:rsidRDefault="00373A2B" w:rsidP="00C1070E">
      <w:pPr>
        <w:pStyle w:val="NoSpacing"/>
        <w:ind w:firstLine="567"/>
        <w:jc w:val="both"/>
        <w:rPr>
          <w:rFonts w:ascii="Arial" w:hAnsi="Arial" w:cs="Arial"/>
          <w:sz w:val="22"/>
          <w:szCs w:val="22"/>
        </w:rPr>
      </w:pPr>
      <w:r w:rsidRPr="00C1070E">
        <w:rPr>
          <w:rFonts w:ascii="Arial" w:hAnsi="Arial" w:cs="Arial"/>
          <w:sz w:val="22"/>
          <w:szCs w:val="22"/>
        </w:rPr>
        <w:t>В соответствии с Федеральным законом от 27</w:t>
      </w:r>
      <w:r>
        <w:rPr>
          <w:rFonts w:ascii="Arial" w:hAnsi="Arial" w:cs="Arial"/>
          <w:sz w:val="22"/>
          <w:szCs w:val="22"/>
        </w:rPr>
        <w:t>.07.2</w:t>
      </w:r>
      <w:r w:rsidRPr="00C1070E">
        <w:rPr>
          <w:rFonts w:ascii="Arial" w:hAnsi="Arial" w:cs="Arial"/>
          <w:sz w:val="22"/>
          <w:szCs w:val="22"/>
        </w:rPr>
        <w:t>010</w:t>
      </w:r>
      <w:r>
        <w:rPr>
          <w:rFonts w:ascii="Arial" w:hAnsi="Arial" w:cs="Arial"/>
          <w:sz w:val="22"/>
          <w:szCs w:val="22"/>
        </w:rPr>
        <w:t xml:space="preserve"> </w:t>
      </w:r>
      <w:hyperlink r:id="rId8" w:history="1">
        <w:r w:rsidRPr="00C1070E">
          <w:rPr>
            <w:rFonts w:ascii="Arial" w:hAnsi="Arial" w:cs="Arial"/>
            <w:sz w:val="22"/>
            <w:szCs w:val="22"/>
          </w:rPr>
          <w:t>№ 210-ФЗ</w:t>
        </w:r>
      </w:hyperlink>
      <w:r w:rsidRPr="00C1070E">
        <w:rPr>
          <w:rFonts w:ascii="Arial" w:hAnsi="Arial" w:cs="Arial"/>
          <w:sz w:val="22"/>
          <w:szCs w:val="22"/>
        </w:rPr>
        <w:t xml:space="preserve"> "Об организации предоставления государственных и муниципальных услуг", руководствуясь Уставом сельского поселения Сингапай в целях приведения нормативного правового акта в соответствие с постановлением администрации сельского поселения Сингапай от 28.03.2019 № 121 "О разработке и утверждении административных регламентов предоставления муниципальных услуг"</w:t>
      </w:r>
    </w:p>
    <w:p w:rsidR="00373A2B" w:rsidRPr="00C1070E" w:rsidRDefault="00373A2B" w:rsidP="00C1070E">
      <w:pPr>
        <w:pStyle w:val="NoSpacing"/>
        <w:ind w:firstLine="567"/>
        <w:jc w:val="both"/>
        <w:rPr>
          <w:rFonts w:ascii="Arial" w:hAnsi="Arial" w:cs="Arial"/>
          <w:sz w:val="22"/>
          <w:szCs w:val="22"/>
        </w:rPr>
      </w:pPr>
    </w:p>
    <w:p w:rsidR="00373A2B" w:rsidRPr="00C1070E" w:rsidRDefault="00373A2B" w:rsidP="00C1070E">
      <w:pPr>
        <w:pStyle w:val="NoSpacing"/>
        <w:jc w:val="both"/>
        <w:rPr>
          <w:rFonts w:ascii="Arial" w:hAnsi="Arial" w:cs="Arial"/>
          <w:sz w:val="22"/>
          <w:szCs w:val="22"/>
        </w:rPr>
      </w:pPr>
      <w:r w:rsidRPr="00C1070E">
        <w:rPr>
          <w:rFonts w:ascii="Arial" w:hAnsi="Arial" w:cs="Arial"/>
          <w:sz w:val="22"/>
          <w:szCs w:val="22"/>
        </w:rPr>
        <w:t xml:space="preserve">ПОСТАНОВЛЯЮ: </w:t>
      </w:r>
    </w:p>
    <w:p w:rsidR="00373A2B" w:rsidRPr="00C1070E" w:rsidRDefault="00373A2B" w:rsidP="00C1070E">
      <w:pPr>
        <w:pStyle w:val="NoSpacing"/>
        <w:jc w:val="both"/>
        <w:rPr>
          <w:rFonts w:ascii="Arial" w:hAnsi="Arial" w:cs="Arial"/>
          <w:sz w:val="22"/>
          <w:szCs w:val="22"/>
        </w:rPr>
      </w:pPr>
    </w:p>
    <w:p w:rsidR="00373A2B" w:rsidRPr="00C1070E" w:rsidRDefault="00373A2B" w:rsidP="00C1070E">
      <w:pPr>
        <w:autoSpaceDE w:val="0"/>
        <w:autoSpaceDN w:val="0"/>
        <w:adjustRightInd w:val="0"/>
        <w:spacing w:after="0" w:line="240" w:lineRule="auto"/>
        <w:ind w:firstLine="709"/>
        <w:jc w:val="both"/>
        <w:outlineLvl w:val="0"/>
        <w:rPr>
          <w:rFonts w:ascii="Arial" w:hAnsi="Arial" w:cs="Arial"/>
          <w:sz w:val="22"/>
          <w:szCs w:val="22"/>
        </w:rPr>
      </w:pPr>
      <w:r w:rsidRPr="00C1070E">
        <w:rPr>
          <w:rFonts w:ascii="Arial" w:hAnsi="Arial" w:cs="Arial"/>
          <w:sz w:val="22"/>
          <w:szCs w:val="22"/>
        </w:rPr>
        <w:t>1.</w:t>
      </w:r>
      <w:r w:rsidRPr="00C1070E">
        <w:rPr>
          <w:rFonts w:ascii="Arial" w:hAnsi="Arial" w:cs="Arial"/>
          <w:sz w:val="22"/>
          <w:szCs w:val="22"/>
        </w:rPr>
        <w:tab/>
        <w:t>Утвердить Административный регламент предоставления муниципальной услуги "Передача гражданами в муниципальную собственность приватизированных жилых помещений</w:t>
      </w:r>
      <w:r>
        <w:rPr>
          <w:rFonts w:ascii="Arial" w:hAnsi="Arial" w:cs="Arial"/>
          <w:sz w:val="22"/>
          <w:szCs w:val="22"/>
        </w:rPr>
        <w:t>" согласно приложению.</w:t>
      </w:r>
    </w:p>
    <w:p w:rsidR="00373A2B" w:rsidRPr="00C1070E" w:rsidRDefault="00373A2B" w:rsidP="00C1070E">
      <w:pPr>
        <w:spacing w:after="0" w:line="240" w:lineRule="auto"/>
        <w:ind w:firstLine="709"/>
        <w:jc w:val="both"/>
        <w:rPr>
          <w:rFonts w:ascii="Arial" w:hAnsi="Arial" w:cs="Arial"/>
          <w:sz w:val="22"/>
          <w:szCs w:val="22"/>
        </w:rPr>
      </w:pPr>
      <w:r w:rsidRPr="00C1070E">
        <w:rPr>
          <w:rFonts w:ascii="Arial" w:hAnsi="Arial" w:cs="Arial"/>
          <w:sz w:val="22"/>
          <w:szCs w:val="22"/>
        </w:rPr>
        <w:t>2. 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373A2B" w:rsidRPr="00C1070E" w:rsidRDefault="00373A2B" w:rsidP="00C1070E">
      <w:pPr>
        <w:spacing w:after="0" w:line="240" w:lineRule="auto"/>
        <w:ind w:firstLine="709"/>
        <w:jc w:val="both"/>
        <w:rPr>
          <w:rFonts w:ascii="Arial" w:hAnsi="Arial" w:cs="Arial"/>
          <w:sz w:val="22"/>
          <w:szCs w:val="22"/>
        </w:rPr>
      </w:pPr>
      <w:r w:rsidRPr="00C1070E">
        <w:rPr>
          <w:rFonts w:ascii="Arial" w:hAnsi="Arial" w:cs="Arial"/>
          <w:sz w:val="22"/>
          <w:szCs w:val="22"/>
        </w:rPr>
        <w:t>3. Контроль за выполнением постановления оставляю за собой.</w:t>
      </w:r>
    </w:p>
    <w:p w:rsidR="00373A2B" w:rsidRPr="00C1070E" w:rsidRDefault="00373A2B" w:rsidP="00C1070E">
      <w:pPr>
        <w:autoSpaceDE w:val="0"/>
        <w:autoSpaceDN w:val="0"/>
        <w:adjustRightInd w:val="0"/>
        <w:spacing w:after="0" w:line="240" w:lineRule="auto"/>
        <w:jc w:val="both"/>
        <w:rPr>
          <w:rFonts w:ascii="Arial" w:hAnsi="Arial" w:cs="Arial"/>
          <w:sz w:val="22"/>
          <w:szCs w:val="22"/>
        </w:rPr>
      </w:pPr>
    </w:p>
    <w:p w:rsidR="00373A2B" w:rsidRPr="00C1070E" w:rsidRDefault="00373A2B" w:rsidP="00C1070E">
      <w:pPr>
        <w:autoSpaceDE w:val="0"/>
        <w:autoSpaceDN w:val="0"/>
        <w:adjustRightInd w:val="0"/>
        <w:spacing w:after="0" w:line="240" w:lineRule="auto"/>
        <w:jc w:val="center"/>
        <w:rPr>
          <w:rFonts w:ascii="Arial" w:hAnsi="Arial" w:cs="Arial"/>
          <w:sz w:val="22"/>
          <w:szCs w:val="22"/>
        </w:rPr>
      </w:pPr>
    </w:p>
    <w:p w:rsidR="00373A2B" w:rsidRDefault="00373A2B" w:rsidP="00C1070E">
      <w:pPr>
        <w:autoSpaceDE w:val="0"/>
        <w:autoSpaceDN w:val="0"/>
        <w:adjustRightInd w:val="0"/>
        <w:spacing w:after="0" w:line="240" w:lineRule="auto"/>
        <w:jc w:val="center"/>
        <w:rPr>
          <w:rFonts w:ascii="Arial" w:hAnsi="Arial" w:cs="Arial"/>
          <w:sz w:val="22"/>
          <w:szCs w:val="22"/>
        </w:rPr>
      </w:pPr>
      <w:r>
        <w:rPr>
          <w:noProof/>
          <w:lang w:eastAsia="ru-RU"/>
        </w:rPr>
        <w:pict>
          <v:shape id="Рисунок 1" o:spid="_x0000_s1026" type="#_x0000_t75" style="position:absolute;left:0;text-align:left;margin-left:168pt;margin-top:9.3pt;width:86.5pt;height:87.75pt;z-index:-251658240;visibility:visible">
            <v:imagedata r:id="rId9" o:title=""/>
          </v:shape>
        </w:pict>
      </w:r>
    </w:p>
    <w:p w:rsidR="00373A2B" w:rsidRPr="00C1070E" w:rsidRDefault="00373A2B" w:rsidP="00C1070E">
      <w:pPr>
        <w:autoSpaceDE w:val="0"/>
        <w:autoSpaceDN w:val="0"/>
        <w:adjustRightInd w:val="0"/>
        <w:spacing w:after="0" w:line="240" w:lineRule="auto"/>
        <w:jc w:val="center"/>
        <w:rPr>
          <w:rFonts w:ascii="Arial" w:hAnsi="Arial" w:cs="Arial"/>
          <w:sz w:val="22"/>
          <w:szCs w:val="22"/>
        </w:rPr>
      </w:pPr>
    </w:p>
    <w:p w:rsidR="00373A2B" w:rsidRPr="00C1070E" w:rsidRDefault="00373A2B" w:rsidP="00C1070E">
      <w:pPr>
        <w:widowControl w:val="0"/>
        <w:autoSpaceDE w:val="0"/>
        <w:autoSpaceDN w:val="0"/>
        <w:adjustRightInd w:val="0"/>
        <w:spacing w:after="0" w:line="240" w:lineRule="auto"/>
        <w:jc w:val="both"/>
        <w:outlineLvl w:val="0"/>
        <w:rPr>
          <w:rFonts w:ascii="Arial" w:hAnsi="Arial" w:cs="Arial"/>
          <w:sz w:val="22"/>
          <w:szCs w:val="22"/>
        </w:rPr>
      </w:pPr>
      <w:r w:rsidRPr="00C1070E">
        <w:rPr>
          <w:rFonts w:ascii="Arial" w:hAnsi="Arial" w:cs="Arial"/>
          <w:sz w:val="22"/>
          <w:szCs w:val="22"/>
        </w:rPr>
        <w:t xml:space="preserve">Глава сельского поселения                                 </w:t>
      </w:r>
      <w:r>
        <w:rPr>
          <w:rFonts w:ascii="Arial" w:hAnsi="Arial" w:cs="Arial"/>
          <w:sz w:val="22"/>
          <w:szCs w:val="22"/>
        </w:rPr>
        <w:t xml:space="preserve">      </w:t>
      </w:r>
      <w:r w:rsidRPr="00C1070E">
        <w:rPr>
          <w:rFonts w:ascii="Arial" w:hAnsi="Arial" w:cs="Arial"/>
          <w:sz w:val="22"/>
          <w:szCs w:val="22"/>
        </w:rPr>
        <w:t xml:space="preserve">             В.Ю. Куликов</w:t>
      </w:r>
    </w:p>
    <w:p w:rsidR="00373A2B" w:rsidRPr="0070698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Default="00373A2B" w:rsidP="00C1070E">
      <w:pPr>
        <w:widowControl w:val="0"/>
        <w:autoSpaceDE w:val="0"/>
        <w:autoSpaceDN w:val="0"/>
        <w:adjustRightInd w:val="0"/>
        <w:spacing w:after="0" w:line="240" w:lineRule="auto"/>
        <w:jc w:val="right"/>
        <w:outlineLvl w:val="0"/>
      </w:pPr>
    </w:p>
    <w:p w:rsidR="00373A2B" w:rsidRPr="00FA153C" w:rsidRDefault="00373A2B" w:rsidP="00FA153C">
      <w:pPr>
        <w:widowControl w:val="0"/>
        <w:tabs>
          <w:tab w:val="left" w:pos="1770"/>
        </w:tabs>
        <w:autoSpaceDE w:val="0"/>
        <w:autoSpaceDN w:val="0"/>
        <w:adjustRightInd w:val="0"/>
        <w:spacing w:after="0" w:line="240" w:lineRule="auto"/>
        <w:ind w:left="5740"/>
        <w:outlineLvl w:val="0"/>
        <w:rPr>
          <w:rFonts w:ascii="Arial" w:hAnsi="Arial" w:cs="Arial"/>
          <w:sz w:val="20"/>
          <w:szCs w:val="20"/>
        </w:rPr>
      </w:pPr>
      <w:r w:rsidRPr="00FA153C">
        <w:rPr>
          <w:rFonts w:ascii="Arial" w:hAnsi="Arial" w:cs="Arial"/>
          <w:sz w:val="20"/>
          <w:szCs w:val="20"/>
        </w:rPr>
        <w:t>Приложение</w:t>
      </w:r>
      <w:r w:rsidRPr="00FA153C">
        <w:rPr>
          <w:rFonts w:ascii="Arial" w:hAnsi="Arial" w:cs="Arial"/>
          <w:sz w:val="20"/>
          <w:szCs w:val="20"/>
        </w:rPr>
        <w:tab/>
      </w:r>
    </w:p>
    <w:p w:rsidR="00373A2B" w:rsidRPr="00C1070E" w:rsidRDefault="00373A2B" w:rsidP="00FA153C">
      <w:pPr>
        <w:widowControl w:val="0"/>
        <w:autoSpaceDE w:val="0"/>
        <w:autoSpaceDN w:val="0"/>
        <w:adjustRightInd w:val="0"/>
        <w:spacing w:after="0" w:line="240" w:lineRule="auto"/>
        <w:ind w:left="5740"/>
        <w:rPr>
          <w:rFonts w:ascii="Arial" w:hAnsi="Arial" w:cs="Arial"/>
          <w:sz w:val="20"/>
          <w:szCs w:val="20"/>
        </w:rPr>
      </w:pPr>
      <w:r w:rsidRPr="00C1070E">
        <w:rPr>
          <w:rFonts w:ascii="Arial" w:hAnsi="Arial" w:cs="Arial"/>
          <w:sz w:val="20"/>
          <w:szCs w:val="20"/>
        </w:rPr>
        <w:t>к постановлению администрации сельского поселения Сингапай</w:t>
      </w:r>
    </w:p>
    <w:p w:rsidR="00373A2B" w:rsidRPr="00C1070E" w:rsidRDefault="00373A2B" w:rsidP="00FA153C">
      <w:pPr>
        <w:autoSpaceDE w:val="0"/>
        <w:autoSpaceDN w:val="0"/>
        <w:adjustRightInd w:val="0"/>
        <w:spacing w:after="0" w:line="240" w:lineRule="auto"/>
        <w:ind w:left="5740"/>
        <w:rPr>
          <w:rFonts w:ascii="Arial" w:hAnsi="Arial" w:cs="Arial"/>
          <w:sz w:val="20"/>
          <w:szCs w:val="20"/>
        </w:rPr>
      </w:pPr>
      <w:r w:rsidRPr="00C1070E">
        <w:rPr>
          <w:rFonts w:ascii="Arial" w:hAnsi="Arial" w:cs="Arial"/>
          <w:sz w:val="20"/>
          <w:szCs w:val="20"/>
        </w:rPr>
        <w:t xml:space="preserve">от </w:t>
      </w:r>
      <w:r>
        <w:rPr>
          <w:rFonts w:ascii="Arial" w:hAnsi="Arial" w:cs="Arial"/>
          <w:sz w:val="20"/>
          <w:szCs w:val="20"/>
        </w:rPr>
        <w:t xml:space="preserve">10.10.2019 </w:t>
      </w:r>
      <w:r w:rsidRPr="00C1070E">
        <w:rPr>
          <w:rFonts w:ascii="Arial" w:hAnsi="Arial" w:cs="Arial"/>
          <w:sz w:val="20"/>
          <w:szCs w:val="20"/>
        </w:rPr>
        <w:t>№</w:t>
      </w:r>
      <w:r>
        <w:rPr>
          <w:rFonts w:ascii="Arial" w:hAnsi="Arial" w:cs="Arial"/>
          <w:sz w:val="20"/>
          <w:szCs w:val="20"/>
        </w:rPr>
        <w:t xml:space="preserve"> 372</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47026D" w:rsidRDefault="00373A2B" w:rsidP="00C1070E">
      <w:pPr>
        <w:autoSpaceDE w:val="0"/>
        <w:autoSpaceDN w:val="0"/>
        <w:adjustRightInd w:val="0"/>
        <w:spacing w:after="0" w:line="240" w:lineRule="auto"/>
        <w:jc w:val="center"/>
        <w:rPr>
          <w:rFonts w:ascii="Arial" w:hAnsi="Arial" w:cs="Arial"/>
          <w:b/>
          <w:bCs/>
          <w:sz w:val="20"/>
          <w:szCs w:val="20"/>
        </w:rPr>
      </w:pPr>
      <w:r w:rsidRPr="0047026D">
        <w:rPr>
          <w:rFonts w:ascii="Arial" w:hAnsi="Arial" w:cs="Arial"/>
          <w:b/>
          <w:bCs/>
          <w:sz w:val="20"/>
          <w:szCs w:val="20"/>
        </w:rPr>
        <w:t xml:space="preserve">Административный регламент предоставления муниципальной услуги </w:t>
      </w:r>
    </w:p>
    <w:p w:rsidR="00373A2B" w:rsidRPr="0047026D" w:rsidRDefault="00373A2B" w:rsidP="00C1070E">
      <w:pPr>
        <w:autoSpaceDE w:val="0"/>
        <w:autoSpaceDN w:val="0"/>
        <w:adjustRightInd w:val="0"/>
        <w:spacing w:after="0" w:line="240" w:lineRule="auto"/>
        <w:jc w:val="center"/>
        <w:rPr>
          <w:rFonts w:ascii="Arial" w:hAnsi="Arial" w:cs="Arial"/>
          <w:b/>
          <w:bCs/>
          <w:sz w:val="20"/>
          <w:szCs w:val="20"/>
        </w:rPr>
      </w:pPr>
      <w:r w:rsidRPr="0047026D">
        <w:rPr>
          <w:rFonts w:ascii="Arial" w:hAnsi="Arial" w:cs="Arial"/>
          <w:b/>
          <w:bCs/>
          <w:sz w:val="20"/>
          <w:szCs w:val="20"/>
        </w:rPr>
        <w:t>"Передача гражданами в муниципальную собственность приватизированных жилых помещений"</w:t>
      </w:r>
    </w:p>
    <w:p w:rsidR="00373A2B" w:rsidRPr="00C1070E" w:rsidRDefault="00373A2B" w:rsidP="00C1070E">
      <w:pPr>
        <w:autoSpaceDE w:val="0"/>
        <w:autoSpaceDN w:val="0"/>
        <w:adjustRightInd w:val="0"/>
        <w:spacing w:after="0" w:line="240" w:lineRule="auto"/>
        <w:jc w:val="center"/>
        <w:outlineLvl w:val="0"/>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0"/>
        <w:rPr>
          <w:rFonts w:ascii="Arial" w:hAnsi="Arial" w:cs="Arial"/>
          <w:b/>
          <w:bCs/>
          <w:sz w:val="20"/>
          <w:szCs w:val="20"/>
        </w:rPr>
      </w:pPr>
      <w:r w:rsidRPr="0047026D">
        <w:rPr>
          <w:rFonts w:ascii="Arial" w:hAnsi="Arial" w:cs="Arial"/>
          <w:b/>
          <w:bCs/>
          <w:sz w:val="20"/>
          <w:szCs w:val="20"/>
        </w:rPr>
        <w:t>I. Общие положения</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Предмет регулирования административного регламента</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47026D">
      <w:pPr>
        <w:pStyle w:val="ListParagraph"/>
        <w:numPr>
          <w:ilvl w:val="0"/>
          <w:numId w:val="14"/>
        </w:numPr>
        <w:tabs>
          <w:tab w:val="left" w:pos="980"/>
        </w:tabs>
        <w:autoSpaceDE w:val="0"/>
        <w:autoSpaceDN w:val="0"/>
        <w:adjustRightInd w:val="0"/>
        <w:spacing w:after="0" w:line="240" w:lineRule="auto"/>
        <w:ind w:left="0" w:firstLine="709"/>
        <w:jc w:val="both"/>
        <w:rPr>
          <w:rStyle w:val="Strong"/>
          <w:rFonts w:ascii="Arial" w:hAnsi="Arial" w:cs="Arial"/>
          <w:b w:val="0"/>
          <w:bCs w:val="0"/>
          <w:sz w:val="20"/>
          <w:szCs w:val="20"/>
        </w:rPr>
      </w:pPr>
      <w:r w:rsidRPr="00C1070E">
        <w:rPr>
          <w:rFonts w:ascii="Arial" w:hAnsi="Arial" w:cs="Arial"/>
          <w:sz w:val="20"/>
          <w:szCs w:val="20"/>
        </w:rPr>
        <w:t xml:space="preserve">Административный регламент предоставления муниципальной услуги по передаче гражданами в муниципальную собственность приватизированных жилых помещений (далее – Административный регламент, муниципальная услуга) </w:t>
      </w:r>
      <w:r w:rsidRPr="00C1070E">
        <w:rPr>
          <w:rStyle w:val="Strong"/>
          <w:rFonts w:ascii="Arial" w:hAnsi="Arial" w:cs="Arial"/>
          <w:b w:val="0"/>
          <w:bCs w:val="0"/>
          <w:sz w:val="20"/>
          <w:szCs w:val="20"/>
        </w:rPr>
        <w:t>устанавливает сроки и последовательность административных процедур и административных действий Администрации сельского поселения Сингапай (далее – Администрация сельского поселения,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73A2B" w:rsidRPr="00C1070E" w:rsidRDefault="00373A2B" w:rsidP="0047026D">
      <w:pPr>
        <w:tabs>
          <w:tab w:val="left" w:pos="980"/>
        </w:tabs>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Круг заявителей</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47026D">
      <w:pPr>
        <w:pStyle w:val="ListParagraph"/>
        <w:numPr>
          <w:ilvl w:val="0"/>
          <w:numId w:val="14"/>
        </w:numPr>
        <w:tabs>
          <w:tab w:val="left" w:pos="98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Заявителями на предоставление муниципальной услуги являются граждане, приватизировавшие жилые помещения, находившиеся в муниципальной собственности муниципального образования сельского поселения Сингапай, и желающие передать в муниципальную собственность сельского поселения Сингапай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47026D" w:rsidRDefault="00373A2B" w:rsidP="0047026D">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Требования к порядку информирования о правилах предоставления муниципальной услуги</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bookmarkStart w:id="0" w:name="Par21"/>
      <w:bookmarkEnd w:id="0"/>
      <w:r w:rsidRPr="00C1070E">
        <w:rPr>
          <w:rFonts w:ascii="Arial" w:hAnsi="Arial" w:cs="Arial"/>
          <w:sz w:val="20"/>
          <w:szCs w:val="20"/>
          <w:lang w:eastAsia="ru-RU"/>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Pr="00C1070E">
        <w:rPr>
          <w:rFonts w:ascii="Arial" w:hAnsi="Arial" w:cs="Arial"/>
          <w:sz w:val="20"/>
          <w:szCs w:val="20"/>
        </w:rPr>
        <w:t xml:space="preserve">Администрации сельского поселения </w:t>
      </w:r>
      <w:r w:rsidRPr="00C1070E">
        <w:rPr>
          <w:rFonts w:ascii="Arial" w:hAnsi="Arial" w:cs="Arial"/>
          <w:sz w:val="20"/>
          <w:szCs w:val="20"/>
          <w:lang w:eastAsia="ru-RU"/>
        </w:rPr>
        <w:t>в следующих формах (по выбору заявителя):</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устной (при личном обращении заявителя и по телефону);</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письменной (при письменном обращении заявителя по почте, электронной почте, факсу);</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на информационном стенде уполномоченного органа в форме информационных (текстовых) материалов;</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посредством информационно-телекоммуникационной сети "Интернет", в том числе:</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на официальном сайте органов местного самоуправления сельского поселения  Сингапай http://admsingapaj.ru/ (далее – официальный сайт);</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C1070E">
          <w:rPr>
            <w:rStyle w:val="Hyperlink"/>
            <w:rFonts w:ascii="Arial" w:hAnsi="Arial" w:cs="Arial"/>
            <w:color w:val="auto"/>
            <w:sz w:val="20"/>
            <w:szCs w:val="20"/>
            <w:u w:val="none"/>
            <w:lang w:eastAsia="ru-RU"/>
          </w:rPr>
          <w:t>http://www.gosuslugi.ru</w:t>
        </w:r>
      </w:hyperlink>
      <w:r w:rsidRPr="00C1070E">
        <w:rPr>
          <w:rFonts w:ascii="Arial" w:hAnsi="Arial" w:cs="Arial"/>
          <w:sz w:val="20"/>
          <w:szCs w:val="20"/>
          <w:lang w:eastAsia="ru-RU"/>
        </w:rPr>
        <w:t xml:space="preserve"> (далее – Единый портал); </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Pr="00C1070E">
          <w:rPr>
            <w:rStyle w:val="Hyperlink"/>
            <w:rFonts w:ascii="Arial" w:hAnsi="Arial" w:cs="Arial"/>
            <w:color w:val="auto"/>
            <w:sz w:val="20"/>
            <w:szCs w:val="20"/>
            <w:u w:val="none"/>
            <w:lang w:eastAsia="ru-RU"/>
          </w:rPr>
          <w:t>http://86.gosuslugi.ru</w:t>
        </w:r>
      </w:hyperlink>
      <w:r w:rsidRPr="00C1070E">
        <w:rPr>
          <w:rFonts w:ascii="Arial" w:hAnsi="Arial" w:cs="Arial"/>
          <w:sz w:val="20"/>
          <w:szCs w:val="20"/>
          <w:lang w:eastAsia="ru-RU"/>
        </w:rPr>
        <w:t xml:space="preserve"> (далее – региональный портал).</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r w:rsidRPr="00C1070E">
        <w:rPr>
          <w:rFonts w:ascii="Arial" w:hAnsi="Arial" w:cs="Arial"/>
          <w:sz w:val="20"/>
          <w:szCs w:val="20"/>
          <w:lang w:eastAsia="ru-RU"/>
        </w:rPr>
        <w:t>Информирование о ходе предоставления муниципальной услуги осуществляется специалистами Администрации сельского поселения</w:t>
      </w:r>
      <w:r w:rsidRPr="00C1070E">
        <w:rPr>
          <w:rFonts w:ascii="Arial" w:hAnsi="Arial" w:cs="Arial"/>
          <w:sz w:val="20"/>
          <w:szCs w:val="20"/>
        </w:rPr>
        <w:t xml:space="preserve"> </w:t>
      </w:r>
      <w:r w:rsidRPr="00C1070E">
        <w:rPr>
          <w:rFonts w:ascii="Arial" w:hAnsi="Arial" w:cs="Arial"/>
          <w:sz w:val="20"/>
          <w:szCs w:val="20"/>
          <w:lang w:eastAsia="ru-RU"/>
        </w:rPr>
        <w:t>в следующих формах (по выбору заявителя):</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устной (при личном обращении заявителя и по телефону);</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письменной (при письменном обращении заявителя по почте, электронной почте, факсу).</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В случае устного обращения (лично или по телефону) заявителя (его представителя) специалисты Администрации сельского поселения Сингапай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r w:rsidRPr="00C1070E">
        <w:rPr>
          <w:rFonts w:ascii="Arial" w:hAnsi="Arial" w:cs="Arial"/>
          <w:sz w:val="20"/>
          <w:szCs w:val="20"/>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r w:rsidRPr="00C1070E">
        <w:rPr>
          <w:rFonts w:ascii="Arial" w:hAnsi="Arial" w:cs="Arial"/>
          <w:sz w:val="20"/>
          <w:szCs w:val="20"/>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r w:rsidRPr="00C1070E">
        <w:rPr>
          <w:rFonts w:ascii="Arial" w:hAnsi="Arial" w:cs="Arial"/>
          <w:sz w:val="20"/>
          <w:szCs w:val="20"/>
          <w:lang w:eastAsia="ru-RU"/>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r w:rsidRPr="00C1070E">
        <w:rPr>
          <w:rFonts w:ascii="Arial" w:hAnsi="Arial" w:cs="Arial"/>
          <w:sz w:val="20"/>
          <w:szCs w:val="20"/>
          <w:lang w:eastAsia="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пункте3Административного регламента.</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r w:rsidRPr="00C1070E">
        <w:rPr>
          <w:rFonts w:ascii="Arial" w:hAnsi="Arial" w:cs="Arial"/>
          <w:sz w:val="20"/>
          <w:szCs w:val="20"/>
          <w:lang w:eastAsia="ru-RU"/>
        </w:rPr>
        <w:t>Информация по вопросам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r w:rsidRPr="00C1070E">
        <w:rPr>
          <w:rFonts w:ascii="Arial" w:hAnsi="Arial" w:cs="Arial"/>
          <w:sz w:val="20"/>
          <w:szCs w:val="20"/>
          <w:lang w:eastAsia="ru-RU"/>
        </w:rPr>
        <w:t>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373A2B" w:rsidRPr="00C1070E" w:rsidRDefault="00373A2B" w:rsidP="0047026D">
      <w:pPr>
        <w:widowControl w:val="0"/>
        <w:tabs>
          <w:tab w:val="left" w:pos="1120"/>
        </w:tabs>
        <w:autoSpaceDE w:val="0"/>
        <w:autoSpaceDN w:val="0"/>
        <w:adjustRightInd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Россрестра) адрес официального сайта: https://rosreestr.ru;</w:t>
      </w:r>
    </w:p>
    <w:p w:rsidR="00373A2B" w:rsidRPr="00C1070E" w:rsidRDefault="00373A2B" w:rsidP="0047026D">
      <w:pPr>
        <w:widowControl w:val="0"/>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 xml:space="preserve">2) Филиал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w:t>
      </w:r>
      <w:r w:rsidRPr="00C1070E">
        <w:rPr>
          <w:rFonts w:ascii="Arial" w:hAnsi="Arial" w:cs="Arial"/>
          <w:sz w:val="20"/>
          <w:szCs w:val="20"/>
          <w:lang w:eastAsia="ru-RU"/>
        </w:rPr>
        <w:t>адрес официального сайта</w:t>
      </w:r>
      <w:r w:rsidRPr="00C1070E">
        <w:rPr>
          <w:rFonts w:ascii="Arial" w:hAnsi="Arial" w:cs="Arial"/>
          <w:sz w:val="20"/>
          <w:szCs w:val="20"/>
        </w:rPr>
        <w:t xml:space="preserve">: </w:t>
      </w:r>
      <w:hyperlink r:id="rId12" w:history="1">
        <w:r w:rsidRPr="00C1070E">
          <w:rPr>
            <w:rStyle w:val="Hyperlink"/>
            <w:rFonts w:ascii="Arial" w:hAnsi="Arial" w:cs="Arial"/>
            <w:color w:val="auto"/>
            <w:sz w:val="20"/>
            <w:szCs w:val="20"/>
            <w:u w:val="none"/>
          </w:rPr>
          <w:t>www.kadastr.ru</w:t>
        </w:r>
      </w:hyperlink>
      <w:r w:rsidRPr="00C1070E">
        <w:rPr>
          <w:rFonts w:ascii="Arial" w:hAnsi="Arial" w:cs="Arial"/>
          <w:sz w:val="20"/>
          <w:szCs w:val="20"/>
        </w:rPr>
        <w:t>;</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 xml:space="preserve">3) информация 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структурных подразделениях размещена на портале многофункциональных центров Ханты-Мансийского автономного округа – Югры </w:t>
      </w:r>
      <w:hyperlink r:id="rId13" w:history="1">
        <w:r w:rsidRPr="00C1070E">
          <w:rPr>
            <w:rStyle w:val="Hyperlink"/>
            <w:rFonts w:ascii="Arial" w:hAnsi="Arial" w:cs="Arial"/>
            <w:color w:val="auto"/>
            <w:sz w:val="20"/>
            <w:szCs w:val="20"/>
            <w:u w:val="none"/>
            <w:lang w:eastAsia="ru-RU"/>
          </w:rPr>
          <w:t>https://</w:t>
        </w:r>
        <w:r w:rsidRPr="00C1070E">
          <w:rPr>
            <w:rStyle w:val="Hyperlink"/>
            <w:rFonts w:ascii="Arial" w:hAnsi="Arial" w:cs="Arial"/>
            <w:color w:val="auto"/>
            <w:sz w:val="20"/>
            <w:szCs w:val="20"/>
            <w:u w:val="none"/>
            <w:lang w:val="en-US" w:eastAsia="ru-RU"/>
          </w:rPr>
          <w:t>mfc</w:t>
        </w:r>
        <w:r w:rsidRPr="00C1070E">
          <w:rPr>
            <w:rStyle w:val="Hyperlink"/>
            <w:rFonts w:ascii="Arial" w:hAnsi="Arial" w:cs="Arial"/>
            <w:color w:val="auto"/>
            <w:sz w:val="20"/>
            <w:szCs w:val="20"/>
            <w:u w:val="none"/>
            <w:lang w:eastAsia="ru-RU"/>
          </w:rPr>
          <w:t>.admhmao.ru/</w:t>
        </w:r>
      </w:hyperlink>
      <w:r w:rsidRPr="00C1070E">
        <w:rPr>
          <w:rFonts w:ascii="Arial" w:hAnsi="Arial" w:cs="Arial"/>
          <w:sz w:val="20"/>
          <w:szCs w:val="20"/>
          <w:lang w:eastAsia="ru-RU"/>
        </w:rPr>
        <w:t>.</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r w:rsidRPr="00C1070E">
        <w:rPr>
          <w:rFonts w:ascii="Arial" w:hAnsi="Arial" w:cs="Arial"/>
          <w:sz w:val="20"/>
          <w:szCs w:val="20"/>
          <w:lang w:eastAsia="ru-RU"/>
        </w:rPr>
        <w:t xml:space="preserve">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 </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перечень нормативных правовых актов, регулирующих предоставление муниципальной услуги;</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73A2B" w:rsidRPr="00C1070E" w:rsidRDefault="00373A2B" w:rsidP="0047026D">
      <w:pPr>
        <w:tabs>
          <w:tab w:val="left" w:pos="1120"/>
        </w:tabs>
        <w:autoSpaceDE w:val="0"/>
        <w:autoSpaceDN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бланки заявлений о предоставлении муниципальной услуги и образцы их заполнения.</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lang w:eastAsia="ru-RU"/>
        </w:rPr>
      </w:pPr>
      <w:r w:rsidRPr="00C1070E">
        <w:rPr>
          <w:rFonts w:ascii="Arial" w:hAnsi="Arial" w:cs="Arial"/>
          <w:sz w:val="20"/>
          <w:szCs w:val="20"/>
          <w:lang w:eastAsia="ru-RU"/>
        </w:rPr>
        <w:t xml:space="preserve">В случае внесения изменений в порядок предоставления муниципальной услуги специалисты </w:t>
      </w:r>
      <w:r w:rsidRPr="00C1070E">
        <w:rPr>
          <w:rFonts w:ascii="Arial" w:hAnsi="Arial" w:cs="Arial"/>
          <w:sz w:val="20"/>
          <w:szCs w:val="20"/>
        </w:rPr>
        <w:t>Администрации сельского поселения</w:t>
      </w:r>
      <w:r w:rsidRPr="00C1070E">
        <w:rPr>
          <w:rFonts w:ascii="Arial" w:hAnsi="Arial" w:cs="Arial"/>
          <w:sz w:val="20"/>
          <w:szCs w:val="20"/>
          <w:lang w:eastAsia="ru-RU"/>
        </w:rPr>
        <w:t xml:space="preserve">, в срок не превышающий </w:t>
      </w:r>
      <w:r w:rsidRPr="00C1070E">
        <w:rPr>
          <w:rFonts w:ascii="Arial" w:hAnsi="Arial" w:cs="Arial"/>
          <w:sz w:val="20"/>
          <w:szCs w:val="20"/>
        </w:rPr>
        <w:t xml:space="preserve">– 5 рабочих дней </w:t>
      </w:r>
      <w:r w:rsidRPr="00C1070E">
        <w:rPr>
          <w:rFonts w:ascii="Arial" w:hAnsi="Arial" w:cs="Arial"/>
          <w:sz w:val="20"/>
          <w:szCs w:val="20"/>
          <w:lang w:eastAsia="ru-RU"/>
        </w:rPr>
        <w:t>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
    <w:p w:rsidR="00373A2B" w:rsidRPr="00C1070E" w:rsidRDefault="00373A2B" w:rsidP="00C1070E">
      <w:pPr>
        <w:tabs>
          <w:tab w:val="left" w:pos="1134"/>
        </w:tabs>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0"/>
        <w:rPr>
          <w:rFonts w:ascii="Arial" w:hAnsi="Arial" w:cs="Arial"/>
          <w:b/>
          <w:bCs/>
          <w:sz w:val="20"/>
          <w:szCs w:val="20"/>
        </w:rPr>
      </w:pPr>
      <w:r w:rsidRPr="0047026D">
        <w:rPr>
          <w:rFonts w:ascii="Arial" w:hAnsi="Arial" w:cs="Arial"/>
          <w:b/>
          <w:bCs/>
          <w:sz w:val="20"/>
          <w:szCs w:val="20"/>
        </w:rPr>
        <w:t>II. Стандарт предоставления муниципальной услуги</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Наименование муниципальной услуги</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Передача гражданами в муниципальную собственность приватизированных жилых помещений.</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Наименование органа местного самоуправления, предоставляющего</w:t>
      </w:r>
    </w:p>
    <w:p w:rsidR="00373A2B" w:rsidRPr="0047026D" w:rsidRDefault="00373A2B" w:rsidP="00C1070E">
      <w:pPr>
        <w:autoSpaceDE w:val="0"/>
        <w:autoSpaceDN w:val="0"/>
        <w:adjustRightInd w:val="0"/>
        <w:spacing w:after="0" w:line="240" w:lineRule="auto"/>
        <w:jc w:val="center"/>
        <w:rPr>
          <w:rFonts w:ascii="Arial" w:hAnsi="Arial" w:cs="Arial"/>
          <w:i/>
          <w:iCs/>
          <w:strike/>
          <w:sz w:val="20"/>
          <w:szCs w:val="20"/>
        </w:rPr>
      </w:pPr>
      <w:r w:rsidRPr="0047026D">
        <w:rPr>
          <w:rFonts w:ascii="Arial" w:hAnsi="Arial" w:cs="Arial"/>
          <w:i/>
          <w:iCs/>
          <w:sz w:val="20"/>
          <w:szCs w:val="20"/>
        </w:rPr>
        <w:t>муниципальную услугу</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Органом, предоставляющим муниципальную услугу, является Администрация сельского поселения Сингапай.</w:t>
      </w:r>
    </w:p>
    <w:p w:rsidR="00373A2B" w:rsidRPr="00C1070E" w:rsidRDefault="00373A2B" w:rsidP="0047026D">
      <w:pPr>
        <w:widowControl w:val="0"/>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Непосредственное предоставление муниципальной услуги осуществляет специалист администрации, ответственный за предоставление муниципальной услуги.</w:t>
      </w:r>
    </w:p>
    <w:p w:rsidR="00373A2B" w:rsidRPr="00C1070E" w:rsidRDefault="00373A2B" w:rsidP="0047026D">
      <w:pPr>
        <w:widowControl w:val="0"/>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За получением муниципальной услуги заявитель вправе также обратиться в МФЦ.</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Кадастровой палатой.</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от 27 июля 2010 года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history="1">
        <w:r w:rsidRPr="00C1070E">
          <w:rPr>
            <w:rFonts w:ascii="Arial" w:hAnsi="Arial" w:cs="Arial"/>
            <w:sz w:val="20"/>
            <w:szCs w:val="20"/>
          </w:rPr>
          <w:t>перечень</w:t>
        </w:r>
      </w:hyperlink>
      <w:r w:rsidRPr="00C1070E">
        <w:rPr>
          <w:rFonts w:ascii="Arial" w:hAnsi="Arial" w:cs="Arial"/>
          <w:sz w:val="20"/>
          <w:szCs w:val="20"/>
        </w:rPr>
        <w:t xml:space="preserve"> услуг, которые являются необходимыми и обязательными для предоставления муниципальных услуг, утвержденный решением № 236 от 05.09.2018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373A2B" w:rsidRPr="00C1070E" w:rsidRDefault="00373A2B" w:rsidP="00C1070E">
      <w:pPr>
        <w:spacing w:after="0" w:line="240" w:lineRule="auto"/>
        <w:ind w:firstLine="709"/>
        <w:jc w:val="both"/>
        <w:rPr>
          <w:rFonts w:ascii="Arial" w:hAnsi="Arial" w:cs="Arial"/>
          <w:sz w:val="20"/>
          <w:szCs w:val="20"/>
          <w:lang w:eastAsia="ru-RU"/>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Результат предоставления муниципальной услуги</w:t>
      </w:r>
    </w:p>
    <w:p w:rsidR="00373A2B" w:rsidRPr="00C1070E" w:rsidRDefault="00373A2B" w:rsidP="00C1070E">
      <w:pPr>
        <w:autoSpaceDE w:val="0"/>
        <w:autoSpaceDN w:val="0"/>
        <w:adjustRightInd w:val="0"/>
        <w:spacing w:after="0" w:line="240" w:lineRule="auto"/>
        <w:jc w:val="center"/>
        <w:outlineLvl w:val="1"/>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Результатом предоставления муниципальной услуги является направление (выдача) заявителю:</w:t>
      </w:r>
    </w:p>
    <w:p w:rsidR="00373A2B" w:rsidRPr="00C1070E" w:rsidRDefault="00373A2B" w:rsidP="00C1070E">
      <w:pPr>
        <w:spacing w:after="0" w:line="240" w:lineRule="auto"/>
        <w:ind w:firstLine="709"/>
        <w:jc w:val="both"/>
        <w:rPr>
          <w:rFonts w:ascii="Arial" w:hAnsi="Arial" w:cs="Arial"/>
          <w:sz w:val="20"/>
          <w:szCs w:val="20"/>
        </w:rPr>
      </w:pPr>
      <w:r w:rsidRPr="00C1070E">
        <w:rPr>
          <w:rFonts w:ascii="Arial" w:hAnsi="Arial" w:cs="Arial"/>
          <w:sz w:val="20"/>
          <w:szCs w:val="20"/>
        </w:rPr>
        <w:t>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решения об отказе в принятии в муниципальную собственность приватизированного жилого помещения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(далее – документы, являющиеся результатом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Решение о принятии в муниципальную собственность приватизированного жилого помещения оформляется на официальном бланке уполномоченного органа.</w:t>
      </w:r>
    </w:p>
    <w:p w:rsidR="00373A2B" w:rsidRPr="00C1070E" w:rsidRDefault="00373A2B" w:rsidP="00C1070E">
      <w:pPr>
        <w:widowControl w:val="0"/>
        <w:autoSpaceDE w:val="0"/>
        <w:autoSpaceDN w:val="0"/>
        <w:adjustRightInd w:val="0"/>
        <w:spacing w:after="0" w:line="240" w:lineRule="auto"/>
        <w:ind w:firstLine="709"/>
        <w:jc w:val="both"/>
        <w:outlineLvl w:val="2"/>
        <w:rPr>
          <w:rFonts w:ascii="Arial" w:hAnsi="Arial" w:cs="Arial"/>
          <w:sz w:val="20"/>
          <w:szCs w:val="20"/>
        </w:rPr>
      </w:pPr>
      <w:r w:rsidRPr="00C1070E">
        <w:rPr>
          <w:rFonts w:ascii="Arial" w:hAnsi="Arial" w:cs="Arial"/>
          <w:sz w:val="20"/>
          <w:szCs w:val="20"/>
        </w:rPr>
        <w:t>Решение об отказе в принятии в муниципальную собственность приватизированного жилого помещения оформляется на официальном бланке уполномоченного органа с указанием мотивированных оснований отказа.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C1070E">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Срок предоставления муниципальной услуги</w:t>
      </w:r>
    </w:p>
    <w:p w:rsidR="00373A2B" w:rsidRPr="00C1070E" w:rsidRDefault="00373A2B" w:rsidP="00C1070E">
      <w:pPr>
        <w:autoSpaceDE w:val="0"/>
        <w:autoSpaceDN w:val="0"/>
        <w:adjustRightInd w:val="0"/>
        <w:spacing w:after="0" w:line="240" w:lineRule="auto"/>
        <w:jc w:val="center"/>
        <w:outlineLvl w:val="1"/>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Style w:val="Strong"/>
          <w:rFonts w:ascii="Arial" w:hAnsi="Arial" w:cs="Arial"/>
          <w:b w:val="0"/>
          <w:bCs w:val="0"/>
          <w:sz w:val="20"/>
          <w:szCs w:val="20"/>
        </w:rPr>
      </w:pPr>
      <w:bookmarkStart w:id="1" w:name="Par95"/>
      <w:bookmarkEnd w:id="1"/>
      <w:r w:rsidRPr="00C1070E">
        <w:rPr>
          <w:rFonts w:ascii="Arial" w:hAnsi="Arial" w:cs="Arial"/>
          <w:sz w:val="20"/>
          <w:szCs w:val="20"/>
        </w:rPr>
        <w:t>Максимальный срок предоставления муниципальной услуги составляет 60 календарных дней со дня подачи заявителем документов в</w:t>
      </w:r>
      <w:r w:rsidRPr="00C1070E">
        <w:rPr>
          <w:rStyle w:val="Strong"/>
          <w:rFonts w:ascii="Arial" w:hAnsi="Arial" w:cs="Arial"/>
          <w:b w:val="0"/>
          <w:bCs w:val="0"/>
          <w:sz w:val="20"/>
          <w:szCs w:val="20"/>
        </w:rPr>
        <w:t xml:space="preserve"> уполномоченный орган.</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В указанный срок входят периоды: направления межведомственных запросов в органы, участвующие в предоставлении муниципальной услуги, и получения на них ответов; подготовки проекта документа, являющегося результатом предоставления муниципальной услуги, выдача (направление) результата предоставления муниципальной услуги.</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Срок выдачи (направления) документа, являющегося результатом предоставления муниципальной услуги,– непозднее, чем через 3 рабочих дня со дня окончательного оформления документа, являющегося результатом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Срок выдачи заявителю документа, являющегося результатом предоставления муниципальной услуги, при личном обращении - 15 минут.</w:t>
      </w:r>
    </w:p>
    <w:p w:rsidR="00373A2B" w:rsidRPr="00C1070E" w:rsidRDefault="00373A2B" w:rsidP="00C1070E">
      <w:pPr>
        <w:widowControl w:val="0"/>
        <w:autoSpaceDE w:val="0"/>
        <w:autoSpaceDN w:val="0"/>
        <w:adjustRightInd w:val="0"/>
        <w:spacing w:after="0" w:line="240" w:lineRule="auto"/>
        <w:ind w:firstLine="709"/>
        <w:jc w:val="both"/>
        <w:outlineLvl w:val="2"/>
        <w:rPr>
          <w:rFonts w:ascii="Arial" w:hAnsi="Arial" w:cs="Arial"/>
          <w:sz w:val="20"/>
          <w:szCs w:val="20"/>
        </w:rPr>
      </w:pPr>
      <w:r w:rsidRPr="00C1070E">
        <w:rPr>
          <w:rFonts w:ascii="Arial" w:hAnsi="Arial" w:cs="Arial"/>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373A2B" w:rsidRPr="00C1070E" w:rsidRDefault="00373A2B" w:rsidP="00C1070E">
      <w:pPr>
        <w:widowControl w:val="0"/>
        <w:autoSpaceDE w:val="0"/>
        <w:autoSpaceDN w:val="0"/>
        <w:adjustRightInd w:val="0"/>
        <w:spacing w:after="0" w:line="240" w:lineRule="auto"/>
        <w:ind w:firstLine="709"/>
        <w:outlineLvl w:val="2"/>
        <w:rPr>
          <w:rFonts w:ascii="Arial" w:hAnsi="Arial" w:cs="Arial"/>
          <w:sz w:val="20"/>
          <w:szCs w:val="20"/>
        </w:rPr>
      </w:pPr>
    </w:p>
    <w:p w:rsidR="00373A2B" w:rsidRPr="0047026D" w:rsidRDefault="00373A2B" w:rsidP="00C1070E">
      <w:pPr>
        <w:widowControl w:val="0"/>
        <w:autoSpaceDE w:val="0"/>
        <w:autoSpaceDN w:val="0"/>
        <w:adjustRightInd w:val="0"/>
        <w:spacing w:after="0" w:line="240" w:lineRule="auto"/>
        <w:jc w:val="center"/>
        <w:outlineLvl w:val="2"/>
        <w:rPr>
          <w:rFonts w:ascii="Arial" w:hAnsi="Arial" w:cs="Arial"/>
          <w:i/>
          <w:iCs/>
          <w:sz w:val="20"/>
          <w:szCs w:val="20"/>
        </w:rPr>
      </w:pPr>
      <w:r w:rsidRPr="0047026D">
        <w:rPr>
          <w:rFonts w:ascii="Arial" w:hAnsi="Arial" w:cs="Arial"/>
          <w:i/>
          <w:iCs/>
          <w:sz w:val="20"/>
          <w:szCs w:val="20"/>
        </w:rPr>
        <w:t>Правовые основания для предоставления муниципальной услуги</w:t>
      </w:r>
    </w:p>
    <w:p w:rsidR="00373A2B" w:rsidRPr="00C1070E" w:rsidRDefault="00373A2B" w:rsidP="00C1070E">
      <w:pPr>
        <w:widowControl w:val="0"/>
        <w:autoSpaceDE w:val="0"/>
        <w:autoSpaceDN w:val="0"/>
        <w:adjustRightInd w:val="0"/>
        <w:spacing w:after="0" w:line="240" w:lineRule="auto"/>
        <w:jc w:val="center"/>
        <w:outlineLvl w:val="2"/>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373A2B" w:rsidRPr="00C1070E" w:rsidRDefault="00373A2B" w:rsidP="00C1070E">
      <w:pPr>
        <w:autoSpaceDE w:val="0"/>
        <w:autoSpaceDN w:val="0"/>
        <w:adjustRightInd w:val="0"/>
        <w:spacing w:after="0" w:line="240" w:lineRule="auto"/>
        <w:jc w:val="center"/>
        <w:outlineLvl w:val="1"/>
        <w:rPr>
          <w:rFonts w:ascii="Arial" w:hAnsi="Arial" w:cs="Arial"/>
          <w:sz w:val="20"/>
          <w:szCs w:val="20"/>
        </w:rPr>
      </w:pPr>
    </w:p>
    <w:p w:rsidR="00373A2B" w:rsidRPr="0047026D" w:rsidRDefault="00373A2B" w:rsidP="0047026D">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Исчерпывающий перечень документов, необходимых для предоставления муниципальной услуги</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bookmarkStart w:id="2" w:name="Par125"/>
      <w:bookmarkStart w:id="3" w:name="Par1"/>
      <w:bookmarkEnd w:id="2"/>
      <w:bookmarkEnd w:id="3"/>
      <w:r w:rsidRPr="00C1070E">
        <w:rPr>
          <w:rFonts w:ascii="Arial" w:hAnsi="Arial" w:cs="Arial"/>
          <w:sz w:val="20"/>
          <w:szCs w:val="20"/>
        </w:rPr>
        <w:t>Исчерпывающий</w:t>
      </w:r>
      <w:r w:rsidRPr="00C1070E">
        <w:rPr>
          <w:rFonts w:ascii="Arial" w:hAnsi="Arial" w:cs="Arial"/>
          <w:sz w:val="20"/>
          <w:szCs w:val="20"/>
          <w:lang w:eastAsia="ru-RU"/>
        </w:rPr>
        <w:t xml:space="preserve"> перечень документов, необходимых для предоставления муниципальный услуги, которые заявитель должен предоставить самостоятельно</w:t>
      </w:r>
      <w:r w:rsidRPr="00C1070E">
        <w:rPr>
          <w:rFonts w:ascii="Arial" w:hAnsi="Arial" w:cs="Arial"/>
          <w:sz w:val="20"/>
          <w:szCs w:val="20"/>
        </w:rPr>
        <w:t>:</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1) заявление о передаче в муниципальную собственность жилого помещения, находящегося в собственности граждан в свободной форме либо по рекомендуемой форме, приведенной в приложении 1 к Административному регламенту(далее –заявление о предоставлении муниципальной услуги, заявление, запрос, запрос о предоставлении муниципальной услуги), подписанное всеми собственниками жилого помещения, в том числе несовершеннолетними в возрасте от 14 до 18 лет;</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2) нотариально удостоверенное согласие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3) документы, удостоверяющие личность заявителя(ей) и членов его(их) семьи(ей), подлежащих включению в договор социального найма жилого помещения в качестве членов семьи нанимателя (далее – члены семьи);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4) документ, подтверждающий полномочия представителя (в случае подачи заявления и документов представителем гражданина);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5) копии свидетельств о регистрации актов гражданского состояния;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6) правоустанавливающие документы на передаваемое жилое помещение (договор приватизации жилого помещения, свидетельство(а)о государственной регистрации права собственности на жилое помещение);</w:t>
      </w:r>
    </w:p>
    <w:p w:rsidR="00373A2B" w:rsidRPr="00C1070E" w:rsidRDefault="00373A2B" w:rsidP="00C1070E">
      <w:pPr>
        <w:spacing w:after="0" w:line="240" w:lineRule="auto"/>
        <w:ind w:firstLine="709"/>
        <w:jc w:val="both"/>
        <w:rPr>
          <w:rFonts w:ascii="Arial" w:hAnsi="Arial" w:cs="Arial"/>
          <w:sz w:val="20"/>
          <w:szCs w:val="20"/>
        </w:rPr>
      </w:pPr>
      <w:r w:rsidRPr="00C1070E">
        <w:rPr>
          <w:rFonts w:ascii="Arial" w:hAnsi="Arial" w:cs="Arial"/>
          <w:sz w:val="20"/>
          <w:szCs w:val="20"/>
        </w:rPr>
        <w:t xml:space="preserve">7) согласие органов опеки и попечительства (на передачу в муниципальную собственность жилого помещения –в случае нахождения жилого помещения в собственности (проживания в жилом помещении) несовершеннолетних и </w:t>
      </w:r>
      <w:r w:rsidRPr="00C1070E">
        <w:rPr>
          <w:rFonts w:ascii="Arial" w:hAnsi="Arial" w:cs="Arial"/>
          <w:sz w:val="20"/>
          <w:szCs w:val="20"/>
          <w:lang w:eastAsia="ru-RU"/>
        </w:rPr>
        <w:t xml:space="preserve">недееспособных граждан, а также в случае, </w:t>
      </w:r>
      <w:r w:rsidRPr="00C1070E">
        <w:rPr>
          <w:rFonts w:ascii="Arial" w:hAnsi="Arial" w:cs="Arial"/>
          <w:sz w:val="20"/>
          <w:szCs w:val="20"/>
        </w:rPr>
        <w:t>если такие граждане не включаются в число нанимателей по договору социального найма жилого помещения).</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1) выписка из Единого государственного реестра недвижимости о правах отдельного лица на имевшиеся (имеющиеся) у него объекты недвижимости (на заявителя(ей) и членов семьи);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 xml:space="preserve">2) </w:t>
      </w:r>
      <w:bookmarkStart w:id="4" w:name="P171"/>
      <w:bookmarkEnd w:id="4"/>
      <w:r w:rsidRPr="00C1070E">
        <w:rPr>
          <w:rFonts w:ascii="Arial" w:hAnsi="Arial" w:cs="Arial"/>
          <w:sz w:val="20"/>
          <w:szCs w:val="20"/>
        </w:rPr>
        <w:t>выписка из Единого государственного реестра недвижимости об основных характеристиках и зарегистрированных правах на объект недвижимости (на передаваемое жилое помещение).</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bookmarkStart w:id="5" w:name="P172"/>
      <w:bookmarkStart w:id="6" w:name="P173"/>
      <w:bookmarkStart w:id="7" w:name="P176"/>
      <w:bookmarkStart w:id="8" w:name="P177"/>
      <w:bookmarkStart w:id="9" w:name="P178"/>
      <w:bookmarkStart w:id="10" w:name="P170"/>
      <w:bookmarkEnd w:id="5"/>
      <w:bookmarkEnd w:id="6"/>
      <w:bookmarkEnd w:id="7"/>
      <w:bookmarkEnd w:id="8"/>
      <w:bookmarkEnd w:id="9"/>
      <w:bookmarkEnd w:id="10"/>
      <w:r w:rsidRPr="00C1070E">
        <w:rPr>
          <w:rFonts w:ascii="Arial" w:hAnsi="Arial" w:cs="Arial"/>
          <w:sz w:val="20"/>
          <w:szCs w:val="20"/>
        </w:rPr>
        <w:t xml:space="preserve">Указанные документы могут быть представлены заявителем по собственной инициативе. </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Сведения, предусмотренные подпунктом 1 настоящего пункта, предоставляются Управлением Росреестра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11Административного регламента).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Сведения, предусмотренные подпунктом 2 настоящего пункта, предоставляются Кадастровой палатой заявителю за плату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trike/>
          <w:sz w:val="20"/>
          <w:szCs w:val="20"/>
        </w:rPr>
      </w:pPr>
      <w:r w:rsidRPr="00C1070E">
        <w:rPr>
          <w:rFonts w:ascii="Arial" w:hAnsi="Arial" w:cs="Arial"/>
          <w:sz w:val="20"/>
          <w:szCs w:val="20"/>
        </w:rPr>
        <w:t>Форму заявления о предоставлении муниципальной услуги заявитель может получить:</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на информационном стенде в месте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у специалиста</w:t>
      </w:r>
      <w:r w:rsidRPr="00C1070E">
        <w:rPr>
          <w:rStyle w:val="Strong"/>
          <w:rFonts w:ascii="Arial" w:hAnsi="Arial" w:cs="Arial"/>
          <w:b w:val="0"/>
          <w:bCs w:val="0"/>
          <w:sz w:val="20"/>
          <w:szCs w:val="20"/>
        </w:rPr>
        <w:t>, ответственного за предоставление муниципальной услуги</w:t>
      </w:r>
      <w:r w:rsidRPr="00C1070E">
        <w:rPr>
          <w:rFonts w:ascii="Arial" w:hAnsi="Arial" w:cs="Arial"/>
          <w:sz w:val="20"/>
          <w:szCs w:val="20"/>
        </w:rPr>
        <w:t>;</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 xml:space="preserve">у </w:t>
      </w:r>
      <w:r w:rsidRPr="00C1070E">
        <w:rPr>
          <w:rStyle w:val="Strong"/>
          <w:rFonts w:ascii="Arial" w:hAnsi="Arial" w:cs="Arial"/>
          <w:b w:val="0"/>
          <w:bCs w:val="0"/>
          <w:sz w:val="20"/>
          <w:szCs w:val="20"/>
        </w:rPr>
        <w:t>специалиста МФЦ</w:t>
      </w:r>
      <w:r w:rsidRPr="00C1070E">
        <w:rPr>
          <w:rFonts w:ascii="Arial" w:hAnsi="Arial" w:cs="Arial"/>
          <w:sz w:val="20"/>
          <w:szCs w:val="20"/>
        </w:rPr>
        <w:t>;</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посредством информационно-телекоммуникационной сети "Интернет" на официальном сайте, Едином и региональном порталах.</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 xml:space="preserve">По выбору заявителя заявление  представляется в уполномоченный орган одним из следующих способов: </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при личном обращении в уполномоченный орган;</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посредством МФЦ.</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 xml:space="preserve">Заявителю выдается расписка в приеме документов по </w:t>
      </w:r>
      <w:hyperlink r:id="rId15" w:history="1">
        <w:r w:rsidRPr="00C1070E">
          <w:rPr>
            <w:rFonts w:ascii="Arial" w:hAnsi="Arial" w:cs="Arial"/>
            <w:sz w:val="20"/>
            <w:szCs w:val="20"/>
          </w:rPr>
          <w:t>форме</w:t>
        </w:r>
      </w:hyperlink>
      <w:r w:rsidRPr="00C1070E">
        <w:rPr>
          <w:rFonts w:ascii="Arial" w:hAnsi="Arial" w:cs="Arial"/>
          <w:sz w:val="20"/>
          <w:szCs w:val="20"/>
        </w:rPr>
        <w:t>, приведенной в приложении</w:t>
      </w:r>
      <w:r w:rsidRPr="00C1070E">
        <w:rPr>
          <w:rFonts w:ascii="Arial" w:hAnsi="Arial" w:cs="Arial"/>
          <w:sz w:val="20"/>
          <w:szCs w:val="20"/>
          <w:lang w:val="en-US"/>
        </w:rPr>
        <w:t> </w:t>
      </w:r>
      <w:r w:rsidRPr="00C1070E">
        <w:rPr>
          <w:rFonts w:ascii="Arial" w:hAnsi="Arial" w:cs="Arial"/>
          <w:sz w:val="20"/>
          <w:szCs w:val="20"/>
        </w:rPr>
        <w:t xml:space="preserve">2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В соответствии с частью 1 статьи 7 Федерального закона от 27 июля 2010 года № 210-ФЗ запрещается требовать от заявителей:</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A2B" w:rsidRPr="00C1070E" w:rsidRDefault="00373A2B" w:rsidP="00C1070E">
      <w:pPr>
        <w:widowControl w:val="0"/>
        <w:autoSpaceDE w:val="0"/>
        <w:autoSpaceDN w:val="0"/>
        <w:adjustRightInd w:val="0"/>
        <w:spacing w:after="0" w:line="240" w:lineRule="auto"/>
        <w:ind w:firstLine="709"/>
        <w:jc w:val="both"/>
        <w:outlineLvl w:val="2"/>
        <w:rPr>
          <w:rFonts w:ascii="Arial" w:hAnsi="Arial" w:cs="Arial"/>
          <w:sz w:val="20"/>
          <w:szCs w:val="20"/>
        </w:rPr>
      </w:pPr>
      <w:r w:rsidRPr="00C1070E">
        <w:rPr>
          <w:rFonts w:ascii="Arial" w:hAnsi="Arial" w:cs="Arial"/>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Pr="00C1070E">
        <w:rPr>
          <w:rFonts w:ascii="Arial" w:hAnsi="Arial" w:cs="Arial"/>
          <w:sz w:val="20"/>
          <w:szCs w:val="20"/>
          <w:lang w:eastAsia="ru-RU"/>
        </w:rPr>
        <w:t xml:space="preserve">муниципальными правовыми актами, </w:t>
      </w:r>
      <w:r w:rsidRPr="00C1070E">
        <w:rPr>
          <w:rFonts w:ascii="Arial" w:hAnsi="Arial" w:cs="Arial"/>
          <w:sz w:val="20"/>
          <w:szCs w:val="20"/>
        </w:rPr>
        <w:t>за исключением документов, включенных в определенный частью 6 статьи 7 Федерального закона от 27 июля 2010 года № 210-ФЗ перечень документов. Заявитель вправе представить указанные документы и информацию в уполномоченный орган и МФЦ по собственной инициативе;</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Исчерпывающий перечень оснований для отказа в приеме</w:t>
      </w:r>
    </w:p>
    <w:p w:rsidR="00373A2B" w:rsidRPr="0047026D" w:rsidRDefault="00373A2B" w:rsidP="00C1070E">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документов, необходимых для предоставления муниципальной услуги</w:t>
      </w:r>
    </w:p>
    <w:p w:rsidR="00373A2B" w:rsidRPr="0047026D" w:rsidRDefault="00373A2B" w:rsidP="00C1070E">
      <w:pPr>
        <w:autoSpaceDE w:val="0"/>
        <w:autoSpaceDN w:val="0"/>
        <w:adjustRightInd w:val="0"/>
        <w:spacing w:after="0" w:line="240" w:lineRule="auto"/>
        <w:rPr>
          <w:rFonts w:ascii="Arial" w:hAnsi="Arial" w:cs="Arial"/>
          <w:i/>
          <w:iCs/>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73A2B" w:rsidRDefault="00373A2B" w:rsidP="00C1070E">
      <w:pPr>
        <w:autoSpaceDE w:val="0"/>
        <w:autoSpaceDN w:val="0"/>
        <w:adjustRightInd w:val="0"/>
        <w:spacing w:after="0" w:line="240" w:lineRule="auto"/>
        <w:jc w:val="center"/>
        <w:rPr>
          <w:rFonts w:ascii="Arial" w:hAnsi="Arial" w:cs="Arial"/>
          <w:sz w:val="20"/>
          <w:szCs w:val="20"/>
        </w:rPr>
      </w:pPr>
    </w:p>
    <w:p w:rsidR="00373A2B" w:rsidRDefault="00373A2B" w:rsidP="00C1070E">
      <w:pPr>
        <w:autoSpaceDE w:val="0"/>
        <w:autoSpaceDN w:val="0"/>
        <w:adjustRightInd w:val="0"/>
        <w:spacing w:after="0" w:line="240" w:lineRule="auto"/>
        <w:jc w:val="center"/>
        <w:rPr>
          <w:rFonts w:ascii="Arial" w:hAnsi="Arial" w:cs="Arial"/>
          <w:sz w:val="20"/>
          <w:szCs w:val="20"/>
        </w:rPr>
      </w:pPr>
    </w:p>
    <w:p w:rsidR="00373A2B" w:rsidRDefault="00373A2B" w:rsidP="00C1070E">
      <w:pPr>
        <w:autoSpaceDE w:val="0"/>
        <w:autoSpaceDN w:val="0"/>
        <w:adjustRightInd w:val="0"/>
        <w:spacing w:after="0" w:line="240" w:lineRule="auto"/>
        <w:jc w:val="center"/>
        <w:rPr>
          <w:rFonts w:ascii="Arial" w:hAnsi="Arial" w:cs="Arial"/>
          <w:sz w:val="20"/>
          <w:szCs w:val="20"/>
        </w:rPr>
      </w:pPr>
    </w:p>
    <w:p w:rsidR="00373A2B" w:rsidRDefault="00373A2B" w:rsidP="00C1070E">
      <w:pPr>
        <w:autoSpaceDE w:val="0"/>
        <w:autoSpaceDN w:val="0"/>
        <w:adjustRightInd w:val="0"/>
        <w:spacing w:after="0" w:line="240" w:lineRule="auto"/>
        <w:jc w:val="center"/>
        <w:rPr>
          <w:rFonts w:ascii="Arial" w:hAnsi="Arial" w:cs="Arial"/>
          <w:sz w:val="20"/>
          <w:szCs w:val="20"/>
        </w:rPr>
      </w:pP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Исчерпывающий перечень оснований для приостановления и (или)</w:t>
      </w:r>
    </w:p>
    <w:p w:rsidR="00373A2B" w:rsidRPr="0047026D" w:rsidRDefault="00373A2B" w:rsidP="00C1070E">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отказа в предоставлении муниципальной услуги</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bookmarkStart w:id="11" w:name="Par167"/>
      <w:bookmarkEnd w:id="11"/>
      <w:r w:rsidRPr="00C1070E">
        <w:rPr>
          <w:rFonts w:ascii="Arial" w:hAnsi="Arial" w:cs="Arial"/>
          <w:sz w:val="20"/>
          <w:szCs w:val="20"/>
        </w:rPr>
        <w:t>Основания для отказа в предоставлении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1) представление заявителем документов, состав и (или) содержание которых не соответствует требованиям законодательства;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2) с заявлением обратилось ненадлежащее лицо;</w:t>
      </w:r>
    </w:p>
    <w:p w:rsidR="00373A2B" w:rsidRPr="00C1070E" w:rsidRDefault="00373A2B" w:rsidP="00C1070E">
      <w:pPr>
        <w:tabs>
          <w:tab w:val="left" w:pos="1134"/>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3) непредставления документов, определенных пунктом 22 Административного регламента, обязанность по представлению которых возложена на заявителя;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4) передаваемое жилое помещение не является единственным местом постоянного проживания для граждан, приватизировавших такое жилое помещение.</w:t>
      </w:r>
    </w:p>
    <w:p w:rsidR="00373A2B" w:rsidRPr="00C1070E" w:rsidRDefault="00373A2B" w:rsidP="00C1070E">
      <w:pPr>
        <w:autoSpaceDE w:val="0"/>
        <w:autoSpaceDN w:val="0"/>
        <w:adjustRightInd w:val="0"/>
        <w:spacing w:after="0" w:line="240" w:lineRule="auto"/>
        <w:jc w:val="center"/>
        <w:outlineLvl w:val="1"/>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Порядок, размер и основания взимания государственной пошлины</w:t>
      </w:r>
    </w:p>
    <w:p w:rsidR="00373A2B" w:rsidRPr="0047026D" w:rsidRDefault="00373A2B" w:rsidP="00C1070E">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или иной платы, взимаемой за предоставление муниципальной услуги</w:t>
      </w:r>
    </w:p>
    <w:p w:rsidR="00373A2B" w:rsidRPr="00C1070E" w:rsidRDefault="00373A2B" w:rsidP="00C1070E">
      <w:pPr>
        <w:tabs>
          <w:tab w:val="left" w:pos="993"/>
        </w:tabs>
        <w:autoSpaceDE w:val="0"/>
        <w:autoSpaceDN w:val="0"/>
        <w:adjustRightInd w:val="0"/>
        <w:spacing w:after="0" w:line="240" w:lineRule="auto"/>
        <w:jc w:val="both"/>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Взимание платы за предоставление муниципальной услуги законодательством Российской Федерации не предусмотрено.</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0"/>
        <w:rPr>
          <w:rFonts w:ascii="Arial" w:hAnsi="Arial" w:cs="Arial"/>
          <w:i/>
          <w:iCs/>
          <w:sz w:val="20"/>
          <w:szCs w:val="20"/>
        </w:rPr>
      </w:pPr>
      <w:r w:rsidRPr="0047026D">
        <w:rPr>
          <w:rFonts w:ascii="Arial" w:hAnsi="Arial" w:cs="Arial"/>
          <w:i/>
          <w:i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373A2B" w:rsidRPr="00C1070E" w:rsidRDefault="00373A2B" w:rsidP="00C1070E">
      <w:pPr>
        <w:pStyle w:val="ListParagraph"/>
        <w:autoSpaceDE w:val="0"/>
        <w:autoSpaceDN w:val="0"/>
        <w:adjustRightInd w:val="0"/>
        <w:spacing w:after="0" w:line="240" w:lineRule="auto"/>
        <w:ind w:left="0"/>
        <w:jc w:val="both"/>
        <w:rPr>
          <w:rFonts w:ascii="Arial" w:hAnsi="Arial" w:cs="Arial"/>
          <w:sz w:val="20"/>
          <w:szCs w:val="20"/>
        </w:rPr>
      </w:pPr>
    </w:p>
    <w:p w:rsidR="00373A2B" w:rsidRPr="0047026D" w:rsidRDefault="00373A2B" w:rsidP="0047026D">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47026D">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Срок и порядок регистрации запроса заявителя о предоставлении муниципальной услуги</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Заявление, поступившее в адрес у</w:t>
      </w:r>
      <w:r w:rsidRPr="00C1070E">
        <w:rPr>
          <w:rFonts w:ascii="Arial" w:hAnsi="Arial" w:cs="Arial"/>
          <w:sz w:val="20"/>
          <w:szCs w:val="20"/>
          <w:shd w:val="clear" w:color="auto" w:fill="FFFFFF"/>
        </w:rPr>
        <w:t xml:space="preserve">полномоченного органа, </w:t>
      </w:r>
      <w:r w:rsidRPr="00C1070E">
        <w:rPr>
          <w:rFonts w:ascii="Arial" w:hAnsi="Arial" w:cs="Arial"/>
          <w:sz w:val="20"/>
          <w:szCs w:val="20"/>
        </w:rPr>
        <w:t>подлежит обязательной регистрации в течение 1 рабочего дня с момента поступления в уполномоченный орган.</w:t>
      </w:r>
    </w:p>
    <w:p w:rsidR="00373A2B" w:rsidRPr="00C1070E" w:rsidRDefault="00373A2B" w:rsidP="00C1070E">
      <w:pPr>
        <w:tabs>
          <w:tab w:val="left" w:pos="142"/>
        </w:tabs>
        <w:spacing w:after="0" w:line="240" w:lineRule="auto"/>
        <w:ind w:firstLine="709"/>
        <w:jc w:val="both"/>
        <w:rPr>
          <w:rFonts w:ascii="Arial" w:hAnsi="Arial" w:cs="Arial"/>
          <w:sz w:val="20"/>
          <w:szCs w:val="20"/>
        </w:rPr>
      </w:pPr>
      <w:r w:rsidRPr="00C1070E">
        <w:rPr>
          <w:rFonts w:ascii="Arial" w:hAnsi="Arial" w:cs="Arial"/>
          <w:sz w:val="20"/>
          <w:szCs w:val="20"/>
        </w:rPr>
        <w:t>В случае личного обращения заявителя с заявлением в у</w:t>
      </w:r>
      <w:r w:rsidRPr="00C1070E">
        <w:rPr>
          <w:rFonts w:ascii="Arial" w:hAnsi="Arial" w:cs="Arial"/>
          <w:sz w:val="20"/>
          <w:szCs w:val="20"/>
          <w:shd w:val="clear" w:color="auto" w:fill="FFFFFF"/>
        </w:rPr>
        <w:t>полномоченный орган</w:t>
      </w:r>
      <w:r w:rsidRPr="00C1070E">
        <w:rPr>
          <w:rFonts w:ascii="Arial" w:hAnsi="Arial" w:cs="Arial"/>
          <w:sz w:val="20"/>
          <w:szCs w:val="20"/>
        </w:rPr>
        <w:t>, такое заявление подлежит обязательной регистрации в течение 15 минут.</w:t>
      </w:r>
    </w:p>
    <w:p w:rsidR="00373A2B" w:rsidRPr="00C1070E" w:rsidRDefault="00373A2B" w:rsidP="00C1070E">
      <w:pPr>
        <w:tabs>
          <w:tab w:val="left" w:pos="142"/>
        </w:tabs>
        <w:spacing w:after="0" w:line="240" w:lineRule="auto"/>
        <w:ind w:firstLine="709"/>
        <w:jc w:val="both"/>
        <w:rPr>
          <w:rFonts w:ascii="Arial" w:hAnsi="Arial" w:cs="Arial"/>
          <w:sz w:val="20"/>
          <w:szCs w:val="20"/>
        </w:rPr>
      </w:pPr>
      <w:r w:rsidRPr="00C1070E">
        <w:rPr>
          <w:rFonts w:ascii="Arial" w:hAnsi="Arial" w:cs="Arial"/>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47026D">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Требования к помещениям, в которых предоставляется</w:t>
      </w:r>
      <w:r>
        <w:rPr>
          <w:rFonts w:ascii="Arial" w:hAnsi="Arial" w:cs="Arial"/>
          <w:i/>
          <w:iCs/>
          <w:sz w:val="20"/>
          <w:szCs w:val="20"/>
        </w:rPr>
        <w:t xml:space="preserve"> </w:t>
      </w:r>
      <w:r w:rsidRPr="0047026D">
        <w:rPr>
          <w:rFonts w:ascii="Arial" w:hAnsi="Arial" w:cs="Arial"/>
          <w:i/>
          <w:iCs/>
          <w:sz w:val="20"/>
          <w:szCs w:val="20"/>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12 Административного регламента.</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373A2B" w:rsidRPr="00C1070E" w:rsidRDefault="00373A2B" w:rsidP="00C1070E">
      <w:pPr>
        <w:widowControl w:val="0"/>
        <w:autoSpaceDE w:val="0"/>
        <w:autoSpaceDN w:val="0"/>
        <w:adjustRightInd w:val="0"/>
        <w:spacing w:after="0" w:line="240" w:lineRule="auto"/>
        <w:ind w:firstLine="709"/>
        <w:outlineLvl w:val="2"/>
        <w:rPr>
          <w:rFonts w:ascii="Arial" w:hAnsi="Arial" w:cs="Arial"/>
          <w:sz w:val="20"/>
          <w:szCs w:val="20"/>
        </w:rPr>
      </w:pPr>
    </w:p>
    <w:p w:rsidR="00373A2B" w:rsidRPr="0047026D" w:rsidRDefault="00373A2B" w:rsidP="00C1070E">
      <w:pPr>
        <w:widowControl w:val="0"/>
        <w:autoSpaceDE w:val="0"/>
        <w:autoSpaceDN w:val="0"/>
        <w:adjustRightInd w:val="0"/>
        <w:spacing w:after="0" w:line="240" w:lineRule="auto"/>
        <w:jc w:val="center"/>
        <w:outlineLvl w:val="2"/>
        <w:rPr>
          <w:rFonts w:ascii="Arial" w:hAnsi="Arial" w:cs="Arial"/>
          <w:i/>
          <w:iCs/>
          <w:sz w:val="20"/>
          <w:szCs w:val="20"/>
        </w:rPr>
      </w:pPr>
      <w:r w:rsidRPr="0047026D">
        <w:rPr>
          <w:rFonts w:ascii="Arial" w:hAnsi="Arial" w:cs="Arial"/>
          <w:i/>
          <w:iCs/>
          <w:sz w:val="20"/>
          <w:szCs w:val="20"/>
        </w:rPr>
        <w:t>Показатели доступности и качества муниципальной услуги</w:t>
      </w:r>
    </w:p>
    <w:p w:rsidR="00373A2B" w:rsidRPr="00C1070E" w:rsidRDefault="00373A2B" w:rsidP="00C1070E">
      <w:pPr>
        <w:widowControl w:val="0"/>
        <w:autoSpaceDE w:val="0"/>
        <w:autoSpaceDN w:val="0"/>
        <w:adjustRightInd w:val="0"/>
        <w:spacing w:after="0" w:line="240" w:lineRule="auto"/>
        <w:ind w:firstLine="709"/>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Показатели доступности:</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trike/>
          <w:sz w:val="20"/>
          <w:szCs w:val="20"/>
        </w:rPr>
      </w:pPr>
      <w:r w:rsidRPr="00C1070E">
        <w:rPr>
          <w:rFonts w:ascii="Arial" w:hAnsi="Arial" w:cs="Arial"/>
          <w:sz w:val="20"/>
          <w:szCs w:val="20"/>
        </w:rPr>
        <w:t>доступность информирования заявителей о порядке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возможность получения заявителем муниципальной услуги в МФЦ.</w:t>
      </w: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Показателями качества муниципальной услуги являются:</w:t>
      </w:r>
    </w:p>
    <w:p w:rsidR="00373A2B" w:rsidRPr="00C1070E" w:rsidRDefault="00373A2B" w:rsidP="0047026D">
      <w:pPr>
        <w:tabs>
          <w:tab w:val="left" w:pos="1120"/>
        </w:tabs>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73A2B" w:rsidRPr="00C1070E" w:rsidRDefault="00373A2B" w:rsidP="00C1070E">
      <w:pPr>
        <w:autoSpaceDE w:val="0"/>
        <w:autoSpaceDN w:val="0"/>
        <w:adjustRightInd w:val="0"/>
        <w:spacing w:after="0" w:line="240" w:lineRule="auto"/>
        <w:ind w:firstLine="709"/>
        <w:rPr>
          <w:rFonts w:ascii="Arial" w:hAnsi="Arial" w:cs="Arial"/>
          <w:sz w:val="20"/>
          <w:szCs w:val="20"/>
        </w:rPr>
      </w:pPr>
    </w:p>
    <w:p w:rsidR="00373A2B" w:rsidRPr="0047026D" w:rsidRDefault="00373A2B" w:rsidP="00C1070E">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Особенности предоставления муниципальной услуги в МФЦ</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47026D">
      <w:pPr>
        <w:pStyle w:val="ListParagraph"/>
        <w:numPr>
          <w:ilvl w:val="0"/>
          <w:numId w:val="14"/>
        </w:numPr>
        <w:tabs>
          <w:tab w:val="left" w:pos="1120"/>
        </w:tabs>
        <w:autoSpaceDE w:val="0"/>
        <w:autoSpaceDN w:val="0"/>
        <w:adjustRightInd w:val="0"/>
        <w:spacing w:after="0" w:line="240" w:lineRule="auto"/>
        <w:ind w:left="0" w:firstLine="709"/>
        <w:jc w:val="both"/>
        <w:rPr>
          <w:rFonts w:ascii="Arial" w:hAnsi="Arial" w:cs="Arial"/>
          <w:sz w:val="20"/>
          <w:szCs w:val="20"/>
        </w:rPr>
      </w:pPr>
      <w:r w:rsidRPr="00C1070E">
        <w:rPr>
          <w:rFonts w:ascii="Arial" w:hAnsi="Arial" w:cs="Arial"/>
          <w:sz w:val="20"/>
          <w:szCs w:val="20"/>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373A2B" w:rsidRPr="00C1070E" w:rsidRDefault="00373A2B" w:rsidP="00C1070E">
      <w:pPr>
        <w:pStyle w:val="ListParagraph"/>
        <w:autoSpaceDE w:val="0"/>
        <w:autoSpaceDN w:val="0"/>
        <w:adjustRightInd w:val="0"/>
        <w:spacing w:after="0" w:line="240" w:lineRule="auto"/>
        <w:ind w:left="0" w:firstLine="709"/>
        <w:jc w:val="both"/>
        <w:outlineLvl w:val="2"/>
        <w:rPr>
          <w:rFonts w:ascii="Arial" w:hAnsi="Arial" w:cs="Arial"/>
          <w:sz w:val="20"/>
          <w:szCs w:val="20"/>
        </w:rPr>
      </w:pPr>
      <w:r w:rsidRPr="00C1070E">
        <w:rPr>
          <w:rFonts w:ascii="Arial" w:hAnsi="Arial" w:cs="Arial"/>
          <w:sz w:val="20"/>
          <w:szCs w:val="20"/>
        </w:rPr>
        <w:t>МФЦ осуществляет следующие административные процедуры (действия):</w:t>
      </w:r>
    </w:p>
    <w:p w:rsidR="00373A2B" w:rsidRPr="00C1070E" w:rsidRDefault="00373A2B" w:rsidP="00C1070E">
      <w:pPr>
        <w:autoSpaceDE w:val="0"/>
        <w:autoSpaceDN w:val="0"/>
        <w:adjustRightInd w:val="0"/>
        <w:spacing w:after="0" w:line="240" w:lineRule="auto"/>
        <w:ind w:firstLine="709"/>
        <w:rPr>
          <w:rFonts w:ascii="Arial" w:hAnsi="Arial" w:cs="Arial"/>
          <w:sz w:val="20"/>
          <w:szCs w:val="20"/>
        </w:rPr>
      </w:pPr>
      <w:r w:rsidRPr="00C1070E">
        <w:rPr>
          <w:rFonts w:ascii="Arial" w:hAnsi="Arial" w:cs="Arial"/>
          <w:sz w:val="20"/>
          <w:szCs w:val="20"/>
        </w:rPr>
        <w:t>информирование о предоставлении муниципальной услуги;</w:t>
      </w:r>
    </w:p>
    <w:p w:rsidR="00373A2B" w:rsidRPr="00C1070E" w:rsidRDefault="00373A2B" w:rsidP="00C1070E">
      <w:pPr>
        <w:autoSpaceDE w:val="0"/>
        <w:autoSpaceDN w:val="0"/>
        <w:adjustRightInd w:val="0"/>
        <w:spacing w:after="0" w:line="240" w:lineRule="auto"/>
        <w:ind w:firstLine="709"/>
        <w:rPr>
          <w:rFonts w:ascii="Arial" w:hAnsi="Arial" w:cs="Arial"/>
          <w:sz w:val="20"/>
          <w:szCs w:val="20"/>
        </w:rPr>
      </w:pPr>
      <w:r w:rsidRPr="00C1070E">
        <w:rPr>
          <w:rFonts w:ascii="Arial" w:hAnsi="Arial" w:cs="Arial"/>
          <w:sz w:val="20"/>
          <w:szCs w:val="20"/>
        </w:rPr>
        <w:t>прием заявления и документов на предоставление муниципальной услуги.</w:t>
      </w:r>
    </w:p>
    <w:p w:rsidR="00373A2B" w:rsidRPr="00C1070E" w:rsidRDefault="00373A2B" w:rsidP="00C1070E">
      <w:pPr>
        <w:autoSpaceDE w:val="0"/>
        <w:autoSpaceDN w:val="0"/>
        <w:adjustRightInd w:val="0"/>
        <w:spacing w:after="0" w:line="240" w:lineRule="auto"/>
        <w:ind w:firstLine="708"/>
        <w:jc w:val="both"/>
        <w:rPr>
          <w:rFonts w:ascii="Arial" w:hAnsi="Arial" w:cs="Arial"/>
          <w:sz w:val="20"/>
          <w:szCs w:val="20"/>
        </w:rPr>
      </w:pPr>
      <w:r w:rsidRPr="00C1070E">
        <w:rPr>
          <w:rFonts w:ascii="Arial" w:hAnsi="Arial" w:cs="Arial"/>
          <w:sz w:val="20"/>
          <w:szCs w:val="20"/>
        </w:rPr>
        <w:t>Предоставление муниципальной услуги по экстерриториальному принципу не осуществляется.</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47026D" w:rsidRDefault="00373A2B" w:rsidP="00C1070E">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Особенности предоставления муниципальной услуги в электронной форме</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C1070E" w:rsidRDefault="00373A2B" w:rsidP="00C1070E">
      <w:pPr>
        <w:pStyle w:val="ListParagraph"/>
        <w:spacing w:after="0" w:line="240" w:lineRule="auto"/>
        <w:ind w:left="0" w:firstLine="709"/>
        <w:jc w:val="both"/>
        <w:outlineLvl w:val="2"/>
        <w:rPr>
          <w:rFonts w:ascii="Arial" w:hAnsi="Arial" w:cs="Arial"/>
          <w:sz w:val="20"/>
          <w:szCs w:val="20"/>
        </w:rPr>
      </w:pPr>
      <w:r w:rsidRPr="00C1070E">
        <w:rPr>
          <w:rFonts w:ascii="Arial" w:hAnsi="Arial" w:cs="Arial"/>
          <w:sz w:val="20"/>
          <w:szCs w:val="20"/>
        </w:rPr>
        <w:t>43. Предоставление муниципальной услуги в электронной форме, посредством Единого и Регионального порталов не осуществляется.</w:t>
      </w:r>
    </w:p>
    <w:p w:rsidR="00373A2B" w:rsidRDefault="00373A2B" w:rsidP="00C1070E">
      <w:pPr>
        <w:pStyle w:val="ListParagraph"/>
        <w:autoSpaceDE w:val="0"/>
        <w:autoSpaceDN w:val="0"/>
        <w:adjustRightInd w:val="0"/>
        <w:spacing w:after="0" w:line="240" w:lineRule="auto"/>
        <w:ind w:left="0" w:firstLine="709"/>
        <w:outlineLvl w:val="2"/>
        <w:rPr>
          <w:rFonts w:ascii="Arial" w:hAnsi="Arial" w:cs="Arial"/>
          <w:sz w:val="20"/>
          <w:szCs w:val="20"/>
        </w:rPr>
      </w:pPr>
    </w:p>
    <w:p w:rsidR="00373A2B" w:rsidRDefault="00373A2B" w:rsidP="00C1070E">
      <w:pPr>
        <w:pStyle w:val="ListParagraph"/>
        <w:autoSpaceDE w:val="0"/>
        <w:autoSpaceDN w:val="0"/>
        <w:adjustRightInd w:val="0"/>
        <w:spacing w:after="0" w:line="240" w:lineRule="auto"/>
        <w:ind w:left="0" w:firstLine="709"/>
        <w:outlineLvl w:val="2"/>
        <w:rPr>
          <w:rFonts w:ascii="Arial" w:hAnsi="Arial" w:cs="Arial"/>
          <w:sz w:val="20"/>
          <w:szCs w:val="20"/>
        </w:rPr>
      </w:pPr>
    </w:p>
    <w:p w:rsidR="00373A2B" w:rsidRDefault="00373A2B" w:rsidP="00C1070E">
      <w:pPr>
        <w:pStyle w:val="ListParagraph"/>
        <w:autoSpaceDE w:val="0"/>
        <w:autoSpaceDN w:val="0"/>
        <w:adjustRightInd w:val="0"/>
        <w:spacing w:after="0" w:line="240" w:lineRule="auto"/>
        <w:ind w:left="0" w:firstLine="709"/>
        <w:outlineLvl w:val="2"/>
        <w:rPr>
          <w:rFonts w:ascii="Arial" w:hAnsi="Arial" w:cs="Arial"/>
          <w:sz w:val="20"/>
          <w:szCs w:val="20"/>
        </w:rPr>
      </w:pPr>
    </w:p>
    <w:p w:rsidR="00373A2B" w:rsidRPr="00C1070E" w:rsidRDefault="00373A2B" w:rsidP="00C1070E">
      <w:pPr>
        <w:pStyle w:val="ListParagraph"/>
        <w:autoSpaceDE w:val="0"/>
        <w:autoSpaceDN w:val="0"/>
        <w:adjustRightInd w:val="0"/>
        <w:spacing w:after="0" w:line="240" w:lineRule="auto"/>
        <w:ind w:left="0" w:firstLine="709"/>
        <w:outlineLvl w:val="2"/>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0"/>
        <w:rPr>
          <w:rFonts w:ascii="Arial" w:hAnsi="Arial" w:cs="Arial"/>
          <w:b/>
          <w:bCs/>
          <w:sz w:val="20"/>
          <w:szCs w:val="20"/>
        </w:rPr>
      </w:pPr>
      <w:r w:rsidRPr="0047026D">
        <w:rPr>
          <w:rFonts w:ascii="Arial" w:hAnsi="Arial" w:cs="Arial"/>
          <w:b/>
          <w:bCs/>
          <w:sz w:val="20"/>
          <w:szCs w:val="2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административных процедур (действий) в МФЦ</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44. Предоставление муниципальной услуги включает выполнение следующих административных процедур:</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прием и регистрация заявления о предоставлении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принятие решения о принятии(об отказе в принятии) в муниципальную собственность приватизированного жилого помещения;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вручение (направление) заявителю документа, являющегося результатом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исправление опечаток и (или) ошибок в выданных в результате предоставления муниципальной услуги документах.</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 xml:space="preserve">Прием и регистрация заявления о предоставлении муниципальной услуги </w:t>
      </w:r>
    </w:p>
    <w:p w:rsidR="00373A2B" w:rsidRPr="00C1070E" w:rsidRDefault="00373A2B" w:rsidP="00C1070E">
      <w:pPr>
        <w:autoSpaceDE w:val="0"/>
        <w:autoSpaceDN w:val="0"/>
        <w:adjustRightInd w:val="0"/>
        <w:spacing w:after="0" w:line="240" w:lineRule="auto"/>
        <w:jc w:val="center"/>
        <w:outlineLvl w:val="1"/>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45.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Должностным лицом, ответственным за прием и регистрацию заявления, является специалист, ответственный за предоставление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Максимальный срок выполнения данной административной процедуры – 1 рабочий день от даты представления заявления в уполномоченный орган.</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lang w:eastAsia="ru-RU"/>
        </w:rPr>
      </w:pPr>
      <w:r w:rsidRPr="00C1070E">
        <w:rPr>
          <w:rFonts w:ascii="Arial" w:hAnsi="Arial" w:cs="Arial"/>
          <w:sz w:val="20"/>
          <w:szCs w:val="20"/>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Pr="00C1070E">
        <w:rPr>
          <w:rFonts w:ascii="Arial" w:hAnsi="Arial" w:cs="Arial"/>
          <w:sz w:val="20"/>
          <w:szCs w:val="20"/>
          <w:lang w:eastAsia="ru-RU"/>
        </w:rPr>
        <w:t>в журнале регистрации заявления с проставлением в заявлении отметки о регистрации.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Зарегистрированное заявление о предоставлении муниципальной услуги и прилагаемые к нему документы передаются специалисту, ответственному за формирование, направление межведомственных запросов.</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1"/>
        <w:rPr>
          <w:rFonts w:ascii="Arial" w:hAnsi="Arial" w:cs="Arial"/>
          <w:i/>
          <w:iCs/>
          <w:sz w:val="20"/>
          <w:szCs w:val="20"/>
        </w:rPr>
      </w:pPr>
      <w:r w:rsidRPr="0047026D">
        <w:rPr>
          <w:rFonts w:ascii="Arial" w:hAnsi="Arial" w:cs="Arial"/>
          <w:i/>
          <w:iCs/>
          <w:sz w:val="20"/>
          <w:szCs w:val="20"/>
        </w:rPr>
        <w:t>Формирование и направление межведомственных запросов в органы, участвующие в предоставлении муниципальной услуги,</w:t>
      </w:r>
      <w:r>
        <w:rPr>
          <w:rFonts w:ascii="Arial" w:hAnsi="Arial" w:cs="Arial"/>
          <w:i/>
          <w:iCs/>
          <w:sz w:val="20"/>
          <w:szCs w:val="20"/>
        </w:rPr>
        <w:t xml:space="preserve"> </w:t>
      </w:r>
      <w:r w:rsidRPr="0047026D">
        <w:rPr>
          <w:rFonts w:ascii="Arial" w:hAnsi="Arial" w:cs="Arial"/>
          <w:i/>
          <w:iCs/>
          <w:sz w:val="20"/>
          <w:szCs w:val="20"/>
        </w:rPr>
        <w:t>получение ответов на них</w:t>
      </w:r>
    </w:p>
    <w:p w:rsidR="00373A2B" w:rsidRPr="00C1070E" w:rsidRDefault="00373A2B" w:rsidP="00C1070E">
      <w:pPr>
        <w:autoSpaceDE w:val="0"/>
        <w:autoSpaceDN w:val="0"/>
        <w:adjustRightInd w:val="0"/>
        <w:spacing w:after="0" w:line="240" w:lineRule="auto"/>
        <w:jc w:val="center"/>
        <w:outlineLvl w:val="1"/>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46. Основанием для начала административной процедуры является непредставление заявителем документов, которые он вправе представить по собственной инициативе, указанных в пункте 23 Административного регламента.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ответственный за предоставление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Административные действия, входящие в состав настоящей административной процедуры:</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проверка представленных документов на соответствие перечню, указанному в пункте 23 Административного регламента;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проверка представленных документов на наличие или отсутствие основания для отказа в предоставлении муниципальной услуги, указанных в пункте 31 Административного регламента;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формирование и направление межведомственных запросов в органы, участвующие в предоставлении муниципальной услуги, а также получение ответов на них;</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 xml:space="preserve">Документы, подлежащие представлению в рамках межведомственного взаимодействия, запрашиваются в течение 2 рабочих дней с момента поступления 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Срок получения ответа на межведомственные запросы составляет 5 рабочих дней со </w:t>
      </w:r>
      <w:r w:rsidRPr="00C1070E">
        <w:rPr>
          <w:rFonts w:ascii="Arial" w:hAnsi="Arial" w:cs="Arial"/>
          <w:sz w:val="20"/>
          <w:szCs w:val="20"/>
          <w:lang w:eastAsia="ru-RU"/>
        </w:rPr>
        <w:t>дня поступления межведомственного запроса в орган или организацию, предоставляющие документ и информацию.</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23 Административного регламента, а также отсутствие оснований для отказа в предоставлении муниципальной услуги, указанных в пункте 31 Административного регламента.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Максимальный срок выполнения административной процедуры 6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Результатами выполнения данной административной процедуры являются: полученные ответы на межведомственные запросы.</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Способ фиксации результата выполнения административной процедуры: полученный ответ регистрируется в журнале входящей документации  и (или) в электронном виде и приобщается к делу.</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ответственному за предоставление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C1070E">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Принятие решения о принятии (об отказе в принятии) в муниципальную собственность приватизированного жилого помещения</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47. Основанием для начала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373A2B" w:rsidRPr="00C1070E" w:rsidRDefault="00373A2B" w:rsidP="00C1070E">
      <w:pPr>
        <w:pStyle w:val="ConsPlusNormal"/>
        <w:ind w:firstLine="709"/>
        <w:jc w:val="both"/>
        <w:rPr>
          <w:sz w:val="20"/>
          <w:szCs w:val="20"/>
        </w:rPr>
      </w:pPr>
      <w:r w:rsidRPr="00C1070E">
        <w:rPr>
          <w:sz w:val="20"/>
          <w:szCs w:val="20"/>
        </w:rPr>
        <w:t>Сведения о должностном лице, ответственном за выполнение административной процедуры:</w:t>
      </w:r>
    </w:p>
    <w:p w:rsidR="00373A2B" w:rsidRPr="00C1070E" w:rsidRDefault="00373A2B" w:rsidP="00C1070E">
      <w:pPr>
        <w:pStyle w:val="ConsPlusNormal"/>
        <w:ind w:firstLine="709"/>
        <w:jc w:val="both"/>
        <w:rPr>
          <w:sz w:val="20"/>
          <w:szCs w:val="20"/>
        </w:rPr>
      </w:pPr>
      <w:r w:rsidRPr="00C1070E">
        <w:rPr>
          <w:sz w:val="20"/>
          <w:szCs w:val="20"/>
        </w:rPr>
        <w:t>должностное лицо, ответственное за подготовку проекта решения о принятии (об отказе в принятии) в муниципальную собственность приватизированного жилого помещения, а также проекта договора  передачи в муниципальную собственность приватизированного жилого помещения, проекта договора социального найма жилого помещения, является специалист, ответственный за предоставление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должностное лицо, ответственное за принятие и подписание решения о принятии (об отказе в принятии) в муниципальную собственность приватизированного жилого помещения, проекта договора о передаче в муниципальную собственность приватизированного жилого помещения, проекта договора социального найма жилого помещения, либо уведомления, является Глава сельского поселения, либо лицо его замещающее (далее по тексту настоящего пункта – должностное лицо, уполномоченное на принятие решения).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Административные действия, входящие в состав административной процедуры, выполняемые специалистом, ответственным за предоставление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проверка представленных документов на наличие (отсутствие) основания для отказа в предоставлении муниципальной услуги, указанных в пункте 31 Административного регламента, в течение 5 рабочих  дней со дня поступления к такому специалисту заявления о предоставлении муниципальной услуги, прилагаемых к нему документов;</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подготовка проекта решения о принятии в муниципальную собственность приватизированного жилого помещения и проекта договора о передаче в муниципальную собственность приватизированного жилого помещения, проекта решения об отказе в принятии в муниципальную собственность приватизированного жилого помещения (далее – проект решения) и направление его на подпись в течение 1 рабочего  дня со дня окончания срока проверки представленных документов;</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передача в течение 1 рабочего дня со дня подписания документа, являющегося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такого документа для направления (выдачи) его заявителю;</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обеспечение государственной регистрации права муниципальной собственности  муниципального образования сельское поселение Сингапай на жилое помещение в течение 45 календарных дней со дня подписания должностным лицом, уполномоченным на принятие решения о принятии в муниципальную собственность приватизированного жилого помещения и  договора о передаче в муниципальную собственность приватизированного жилого помещения;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подготовка и направление на подпись должностному лицу, уполномоченному на принятие решения, подписание проекта договора социального найма жилого помещения, в течение 2 рабочих дней со дня получения информации о государственной регистрации права муниципальной собственности муниципального образования сельское поселение Сингапай на жилое помещение;</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передача в течение 1 рабочего дня со дня подписания должностным лицом, уполномоченным на принятие решения, проекта договора социального найма жилого помещения специалисту, ответственному за направление (выдачу) заявителю результата предоставления муниципальной услуги, для выдачи такого договора заявителю.</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Должностное лицо, уполномоченное на принятие решения: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подписывает в течение 2 рабочих  дней со дня поступления на подпись решение о принятии в муниципальную собственность приватизированного жилого помещения и проект договора  или иного документа о передаче в муниципальную собственность приватизированного жилого помещения) (решение об отказе в принятии в муниципальную собственность приватизированного жилого помещения);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подписывает в течение 2 рабочих дней со дня поступления на подпись проекта договора социального найма (в случае принятия решения о принятии в муниципальную собственность приватизированного жилого помещения).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Критерием для принятия решения о принятии (об отказе в принятии) в муниципальную собственность приватизированного жилого помещения является отсутствие (наличие) оснований для отказа в предоставлении муниципальной услуги, указанных в пункте 31 Административного регламента.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Максимальный срок выполнения административной процедуры 5 рабочих дней со дня поступления зарегистрированного заявления о предоставлении муниципальной услуги, прилагаемых к нему документов, ответов на межведомственные запросы, к специалисту, ответственному предоставление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Результатом выполнения данной административной процедуры является:</w:t>
      </w:r>
    </w:p>
    <w:p w:rsidR="00373A2B" w:rsidRPr="00C1070E" w:rsidRDefault="00373A2B" w:rsidP="00C1070E">
      <w:pPr>
        <w:pStyle w:val="ConsPlusNormal"/>
        <w:ind w:firstLine="709"/>
        <w:jc w:val="both"/>
        <w:rPr>
          <w:sz w:val="20"/>
          <w:szCs w:val="20"/>
        </w:rPr>
      </w:pPr>
      <w:r w:rsidRPr="00C1070E">
        <w:rPr>
          <w:sz w:val="20"/>
          <w:szCs w:val="20"/>
        </w:rPr>
        <w:t>подписанные уполномоченным  должностным лицом решение о принятии в муниципальную собственность приватизированного жилого помещения и проект договора о передаче в муниципальную собственность приватизированного жилого помещения;</w:t>
      </w:r>
    </w:p>
    <w:p w:rsidR="00373A2B" w:rsidRPr="00C1070E" w:rsidRDefault="00373A2B" w:rsidP="00C1070E">
      <w:pPr>
        <w:tabs>
          <w:tab w:val="left" w:pos="1276"/>
        </w:tabs>
        <w:autoSpaceDE w:val="0"/>
        <w:autoSpaceDN w:val="0"/>
        <w:adjustRightInd w:val="0"/>
        <w:spacing w:after="0" w:line="240" w:lineRule="auto"/>
        <w:ind w:firstLine="709"/>
        <w:jc w:val="both"/>
        <w:outlineLvl w:val="1"/>
        <w:rPr>
          <w:rFonts w:ascii="Arial" w:hAnsi="Arial" w:cs="Arial"/>
          <w:sz w:val="20"/>
          <w:szCs w:val="20"/>
        </w:rPr>
      </w:pPr>
      <w:r w:rsidRPr="00C1070E">
        <w:rPr>
          <w:rFonts w:ascii="Arial" w:hAnsi="Arial" w:cs="Arial"/>
          <w:sz w:val="20"/>
          <w:szCs w:val="20"/>
        </w:rPr>
        <w:t>подписанное уполномоченным  должностным лицом уведомление об отказе в принятии в муниципальную собственность приватизированного жилого помещения.</w:t>
      </w:r>
    </w:p>
    <w:p w:rsidR="00373A2B" w:rsidRPr="00C1070E" w:rsidRDefault="00373A2B" w:rsidP="00C1070E">
      <w:pPr>
        <w:tabs>
          <w:tab w:val="left" w:pos="1276"/>
        </w:tabs>
        <w:autoSpaceDE w:val="0"/>
        <w:autoSpaceDN w:val="0"/>
        <w:adjustRightInd w:val="0"/>
        <w:spacing w:after="0" w:line="240" w:lineRule="auto"/>
        <w:ind w:firstLine="709"/>
        <w:jc w:val="both"/>
        <w:outlineLvl w:val="1"/>
        <w:rPr>
          <w:rFonts w:ascii="Arial" w:hAnsi="Arial" w:cs="Arial"/>
          <w:sz w:val="20"/>
          <w:szCs w:val="20"/>
        </w:rPr>
      </w:pPr>
      <w:r w:rsidRPr="00C1070E">
        <w:rPr>
          <w:rFonts w:ascii="Arial" w:hAnsi="Arial" w:cs="Arial"/>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регистрации документов.</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47026D" w:rsidRDefault="00373A2B" w:rsidP="00C1070E">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Вручение (направление) заявителю документа, являющегося результатом предоставления муниципальной услуги</w:t>
      </w: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48.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направление (выдачу) заявителю документа, являющегося результатом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Должностным лицом, ответственным за направление (выдачу) результата предоставления муниципальной услуги, является специалист, ответственный за направление (выдачу) заявителю документа, являющегося результатом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Критерием принятия решения является оформленный и подписанный документ, являющийся результатом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Максимальный срок выполнения административной процедуры 3 рабочих дня со дня подписания документа, являющегося результатом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Способ фиксации результата выполнения административной процедуры:</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регистрации документооборота;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документооборота;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в случае направления документа, являющегося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 xml:space="preserve">В случае,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документ  направляется в МФЦ. </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p>
    <w:p w:rsidR="00373A2B" w:rsidRPr="0047026D" w:rsidRDefault="00373A2B" w:rsidP="0047026D">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Исправление опечаток и (или) ошибок в выданных в результате предоставления муниципальной услуги документах</w:t>
      </w:r>
    </w:p>
    <w:p w:rsidR="00373A2B" w:rsidRPr="0047026D" w:rsidRDefault="00373A2B" w:rsidP="0047026D">
      <w:pPr>
        <w:autoSpaceDE w:val="0"/>
        <w:autoSpaceDN w:val="0"/>
        <w:adjustRightInd w:val="0"/>
        <w:spacing w:after="0" w:line="240" w:lineRule="auto"/>
        <w:jc w:val="both"/>
        <w:rPr>
          <w:rFonts w:ascii="Arial" w:hAnsi="Arial" w:cs="Arial"/>
          <w:i/>
          <w:iCs/>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49. Основанием для начала административной процедуры является представление (направление) заявителем в администрацию сельского поселения Сингапай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Ответственным за административные действия, входящие в состав административной процедуры, является специалист администрации сельского поселения Сингапай, ответственный за предоставление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Специалист администрации сельского поселения Сингапай,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с даты его регистрации.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
    <w:p w:rsidR="00373A2B" w:rsidRPr="00C1070E" w:rsidRDefault="00373A2B" w:rsidP="00C1070E">
      <w:pPr>
        <w:autoSpaceDE w:val="0"/>
        <w:autoSpaceDN w:val="0"/>
        <w:adjustRightInd w:val="0"/>
        <w:spacing w:after="0" w:line="240" w:lineRule="auto"/>
        <w:jc w:val="center"/>
        <w:outlineLvl w:val="0"/>
        <w:rPr>
          <w:rFonts w:ascii="Arial" w:hAnsi="Arial" w:cs="Arial"/>
          <w:sz w:val="20"/>
          <w:szCs w:val="20"/>
        </w:rPr>
      </w:pPr>
    </w:p>
    <w:p w:rsidR="00373A2B" w:rsidRPr="0047026D" w:rsidRDefault="00373A2B" w:rsidP="00C1070E">
      <w:pPr>
        <w:autoSpaceDE w:val="0"/>
        <w:autoSpaceDN w:val="0"/>
        <w:adjustRightInd w:val="0"/>
        <w:spacing w:after="0" w:line="240" w:lineRule="auto"/>
        <w:jc w:val="center"/>
        <w:outlineLvl w:val="0"/>
        <w:rPr>
          <w:rFonts w:ascii="Arial" w:hAnsi="Arial" w:cs="Arial"/>
          <w:b/>
          <w:bCs/>
          <w:sz w:val="20"/>
          <w:szCs w:val="20"/>
        </w:rPr>
      </w:pPr>
      <w:r w:rsidRPr="0047026D">
        <w:rPr>
          <w:rFonts w:ascii="Arial" w:hAnsi="Arial" w:cs="Arial"/>
          <w:b/>
          <w:bCs/>
          <w:sz w:val="20"/>
          <w:szCs w:val="20"/>
        </w:rPr>
        <w:t>IV. Формы контроля за исполнением административного регламента</w:t>
      </w:r>
    </w:p>
    <w:p w:rsidR="00373A2B" w:rsidRPr="00C1070E" w:rsidRDefault="00373A2B" w:rsidP="00C1070E">
      <w:pPr>
        <w:autoSpaceDE w:val="0"/>
        <w:autoSpaceDN w:val="0"/>
        <w:adjustRightInd w:val="0"/>
        <w:spacing w:after="0" w:line="240" w:lineRule="auto"/>
        <w:ind w:firstLine="709"/>
        <w:jc w:val="center"/>
        <w:outlineLvl w:val="1"/>
        <w:rPr>
          <w:rFonts w:ascii="Arial" w:hAnsi="Arial" w:cs="Arial"/>
          <w:sz w:val="20"/>
          <w:szCs w:val="20"/>
        </w:rPr>
      </w:pPr>
    </w:p>
    <w:p w:rsidR="00373A2B" w:rsidRPr="0047026D" w:rsidRDefault="00373A2B" w:rsidP="00C1070E">
      <w:pPr>
        <w:tabs>
          <w:tab w:val="left" w:pos="1134"/>
        </w:tabs>
        <w:spacing w:after="0" w:line="240" w:lineRule="auto"/>
        <w:ind w:firstLine="709"/>
        <w:jc w:val="center"/>
        <w:rPr>
          <w:rFonts w:ascii="Arial" w:hAnsi="Arial" w:cs="Arial"/>
          <w:i/>
          <w:iCs/>
          <w:sz w:val="20"/>
          <w:szCs w:val="20"/>
        </w:rPr>
      </w:pPr>
      <w:r w:rsidRPr="0047026D">
        <w:rPr>
          <w:rFonts w:ascii="Arial" w:hAnsi="Arial" w:cs="Arial"/>
          <w:i/>
          <w:iCs/>
          <w:sz w:val="20"/>
          <w:szCs w:val="2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73A2B" w:rsidRPr="00C1070E" w:rsidRDefault="00373A2B" w:rsidP="00C1070E">
      <w:pPr>
        <w:tabs>
          <w:tab w:val="left" w:pos="1134"/>
        </w:tabs>
        <w:spacing w:after="0" w:line="240" w:lineRule="auto"/>
        <w:ind w:firstLine="709"/>
        <w:jc w:val="both"/>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50.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Сингапай, либо лицом его замещающим.</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p>
    <w:p w:rsidR="00373A2B" w:rsidRPr="0047026D" w:rsidRDefault="00373A2B" w:rsidP="00C1070E">
      <w:pPr>
        <w:autoSpaceDE w:val="0"/>
        <w:autoSpaceDN w:val="0"/>
        <w:adjustRightInd w:val="0"/>
        <w:spacing w:after="0" w:line="240" w:lineRule="auto"/>
        <w:jc w:val="center"/>
        <w:rPr>
          <w:rFonts w:ascii="Arial" w:hAnsi="Arial" w:cs="Arial"/>
          <w:i/>
          <w:iCs/>
          <w:sz w:val="20"/>
          <w:szCs w:val="20"/>
        </w:rPr>
      </w:pPr>
      <w:r w:rsidRPr="0047026D">
        <w:rPr>
          <w:rFonts w:ascii="Arial" w:hAnsi="Arial" w:cs="Arial"/>
          <w:i/>
          <w:iCs/>
          <w:sz w:val="20"/>
          <w:szCs w:val="20"/>
        </w:rPr>
        <w:t>Порядок и периодичность осуществления плановых</w:t>
      </w:r>
      <w:r>
        <w:rPr>
          <w:rFonts w:ascii="Arial" w:hAnsi="Arial" w:cs="Arial"/>
          <w:i/>
          <w:iCs/>
          <w:sz w:val="20"/>
          <w:szCs w:val="20"/>
        </w:rPr>
        <w:t xml:space="preserve"> </w:t>
      </w:r>
      <w:r w:rsidRPr="0047026D">
        <w:rPr>
          <w:rFonts w:ascii="Arial" w:hAnsi="Arial" w:cs="Arial"/>
          <w:i/>
          <w:iCs/>
          <w:sz w:val="20"/>
          <w:szCs w:val="20"/>
        </w:rPr>
        <w:t>и внеплановых проверок полноты и качества предоставления</w:t>
      </w:r>
      <w:r>
        <w:rPr>
          <w:rFonts w:ascii="Arial" w:hAnsi="Arial" w:cs="Arial"/>
          <w:i/>
          <w:iCs/>
          <w:sz w:val="20"/>
          <w:szCs w:val="20"/>
        </w:rPr>
        <w:t xml:space="preserve"> </w:t>
      </w:r>
      <w:r w:rsidRPr="0047026D">
        <w:rPr>
          <w:rFonts w:ascii="Arial" w:hAnsi="Arial" w:cs="Arial"/>
          <w:i/>
          <w:iCs/>
          <w:sz w:val="20"/>
          <w:szCs w:val="20"/>
        </w:rPr>
        <w:t>муниципальной услуги, порядок и формы контроля полноты</w:t>
      </w:r>
      <w:r w:rsidRPr="0047026D">
        <w:rPr>
          <w:rFonts w:ascii="Arial" w:hAnsi="Arial" w:cs="Arial"/>
          <w:i/>
          <w:iCs/>
          <w:sz w:val="20"/>
          <w:szCs w:val="20"/>
        </w:rPr>
        <w:br/>
        <w:t>и качества предоставления муниципальной услуги, в том числе</w:t>
      </w:r>
      <w:r w:rsidRPr="0047026D">
        <w:rPr>
          <w:rFonts w:ascii="Arial" w:hAnsi="Arial" w:cs="Arial"/>
          <w:i/>
          <w:iCs/>
          <w:sz w:val="20"/>
          <w:szCs w:val="20"/>
        </w:rPr>
        <w:br/>
        <w:t>со стороны граждан, их объединений и организаций</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51. Плановые проверки полноты и качества предоставления муниципальной услуги проводятся  Главой сельского поселения Сингапай либо лицом, его</w:t>
      </w:r>
      <w:r w:rsidRPr="00C1070E">
        <w:rPr>
          <w:rFonts w:ascii="Arial" w:hAnsi="Arial" w:cs="Arial"/>
          <w:sz w:val="20"/>
          <w:szCs w:val="20"/>
          <w:shd w:val="clear" w:color="auto" w:fill="FFFFFF"/>
        </w:rPr>
        <w:t xml:space="preserve"> замещающим</w:t>
      </w:r>
      <w:r w:rsidRPr="00C1070E">
        <w:rPr>
          <w:rFonts w:ascii="Arial" w:hAnsi="Arial" w:cs="Arial"/>
          <w:sz w:val="20"/>
          <w:szCs w:val="20"/>
        </w:rPr>
        <w:t>.</w:t>
      </w:r>
    </w:p>
    <w:p w:rsidR="00373A2B" w:rsidRPr="00C1070E" w:rsidRDefault="00373A2B" w:rsidP="00C1070E">
      <w:pPr>
        <w:spacing w:after="0" w:line="240" w:lineRule="auto"/>
        <w:ind w:firstLine="709"/>
        <w:jc w:val="both"/>
        <w:rPr>
          <w:rFonts w:ascii="Arial" w:hAnsi="Arial" w:cs="Arial"/>
          <w:sz w:val="20"/>
          <w:szCs w:val="20"/>
          <w:lang w:eastAsia="ru-RU"/>
        </w:rPr>
      </w:pPr>
      <w:r w:rsidRPr="00C1070E">
        <w:rPr>
          <w:rFonts w:ascii="Arial" w:hAnsi="Arial" w:cs="Arial"/>
          <w:sz w:val="20"/>
          <w:szCs w:val="20"/>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Pr>
          <w:rFonts w:ascii="Arial" w:hAnsi="Arial" w:cs="Arial"/>
          <w:sz w:val="20"/>
          <w:szCs w:val="20"/>
          <w:lang w:eastAsia="ru-RU"/>
        </w:rPr>
        <w:t xml:space="preserve"> </w:t>
      </w:r>
      <w:r w:rsidRPr="00C1070E">
        <w:rPr>
          <w:rFonts w:ascii="Arial" w:hAnsi="Arial" w:cs="Arial"/>
          <w:sz w:val="20"/>
          <w:szCs w:val="20"/>
          <w:lang w:eastAsia="ru-RU"/>
        </w:rPr>
        <w:t>с решением Главы сельского поселения либо лица, его</w:t>
      </w:r>
      <w:r w:rsidRPr="00C1070E">
        <w:rPr>
          <w:rFonts w:ascii="Arial" w:hAnsi="Arial" w:cs="Arial"/>
          <w:sz w:val="20"/>
          <w:szCs w:val="20"/>
          <w:shd w:val="clear" w:color="auto" w:fill="FFFFFF"/>
          <w:lang w:eastAsia="ru-RU"/>
        </w:rPr>
        <w:t xml:space="preserve"> замещающего</w:t>
      </w:r>
      <w:r w:rsidRPr="00C1070E">
        <w:rPr>
          <w:rFonts w:ascii="Arial" w:hAnsi="Arial" w:cs="Arial"/>
          <w:sz w:val="20"/>
          <w:szCs w:val="20"/>
          <w:lang w:eastAsia="ru-RU"/>
        </w:rPr>
        <w:t xml:space="preserve">. </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 xml:space="preserve">52. Внеплановые проверки полноты и качества предоставления муниципальной услуги проводятся </w:t>
      </w:r>
      <w:r w:rsidRPr="00C1070E">
        <w:rPr>
          <w:rFonts w:ascii="Arial" w:hAnsi="Arial" w:cs="Arial"/>
          <w:sz w:val="20"/>
          <w:szCs w:val="20"/>
          <w:lang w:eastAsia="ru-RU"/>
        </w:rPr>
        <w:t>Главой поселения либо лицом, его</w:t>
      </w:r>
      <w:r w:rsidRPr="00C1070E">
        <w:rPr>
          <w:rFonts w:ascii="Arial" w:hAnsi="Arial" w:cs="Arial"/>
          <w:sz w:val="20"/>
          <w:szCs w:val="20"/>
          <w:shd w:val="clear" w:color="auto" w:fill="FFFFFF"/>
          <w:lang w:eastAsia="ru-RU"/>
        </w:rPr>
        <w:t xml:space="preserve"> замещающим</w:t>
      </w:r>
      <w:r w:rsidRPr="00C1070E">
        <w:rPr>
          <w:rFonts w:ascii="Arial" w:hAnsi="Arial" w:cs="Arial"/>
          <w:sz w:val="20"/>
          <w:szCs w:val="20"/>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73A2B" w:rsidRPr="00C1070E" w:rsidRDefault="00373A2B" w:rsidP="00C1070E">
      <w:pPr>
        <w:tabs>
          <w:tab w:val="left" w:pos="1134"/>
        </w:tabs>
        <w:spacing w:after="0" w:line="240" w:lineRule="auto"/>
        <w:ind w:firstLine="709"/>
        <w:jc w:val="both"/>
        <w:rPr>
          <w:rFonts w:ascii="Arial" w:hAnsi="Arial" w:cs="Arial"/>
          <w:sz w:val="20"/>
          <w:szCs w:val="20"/>
        </w:rPr>
      </w:pPr>
      <w:r w:rsidRPr="00C1070E">
        <w:rPr>
          <w:rFonts w:ascii="Arial" w:hAnsi="Arial" w:cs="Arial"/>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53. Результаты проверки оформляются в виде акта, в котором отмечаются выявленные недостатки и указываются предложения по их устранению.</w:t>
      </w:r>
    </w:p>
    <w:p w:rsidR="00373A2B" w:rsidRPr="00C1070E" w:rsidRDefault="00373A2B" w:rsidP="00C1070E">
      <w:pPr>
        <w:tabs>
          <w:tab w:val="left" w:pos="1134"/>
        </w:tabs>
        <w:spacing w:after="0" w:line="240" w:lineRule="auto"/>
        <w:ind w:firstLine="709"/>
        <w:jc w:val="both"/>
        <w:rPr>
          <w:rFonts w:ascii="Arial" w:hAnsi="Arial" w:cs="Arial"/>
          <w:sz w:val="20"/>
          <w:szCs w:val="20"/>
        </w:rPr>
      </w:pPr>
      <w:r w:rsidRPr="00C1070E">
        <w:rPr>
          <w:rFonts w:ascii="Arial" w:hAnsi="Arial" w:cs="Arial"/>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73A2B" w:rsidRPr="00C1070E" w:rsidRDefault="00373A2B" w:rsidP="00C1070E">
      <w:pPr>
        <w:autoSpaceDE w:val="0"/>
        <w:autoSpaceDN w:val="0"/>
        <w:adjustRightInd w:val="0"/>
        <w:spacing w:after="0" w:line="240" w:lineRule="auto"/>
        <w:ind w:firstLine="709"/>
        <w:jc w:val="both"/>
        <w:rPr>
          <w:rFonts w:ascii="Arial" w:hAnsi="Arial" w:cs="Arial"/>
          <w:spacing w:val="-3"/>
          <w:sz w:val="20"/>
          <w:szCs w:val="20"/>
        </w:rPr>
      </w:pPr>
      <w:r w:rsidRPr="00C1070E">
        <w:rPr>
          <w:rFonts w:ascii="Arial" w:hAnsi="Arial" w:cs="Arial"/>
          <w:sz w:val="20"/>
          <w:szCs w:val="20"/>
        </w:rP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C1070E">
        <w:rPr>
          <w:rFonts w:ascii="Arial" w:hAnsi="Arial" w:cs="Arial"/>
          <w:spacing w:val="-3"/>
          <w:sz w:val="20"/>
          <w:szCs w:val="20"/>
        </w:rPr>
        <w:t>.</w:t>
      </w:r>
    </w:p>
    <w:p w:rsidR="00373A2B" w:rsidRPr="00C1070E" w:rsidRDefault="00373A2B" w:rsidP="00C1070E">
      <w:pPr>
        <w:autoSpaceDE w:val="0"/>
        <w:autoSpaceDN w:val="0"/>
        <w:adjustRightInd w:val="0"/>
        <w:spacing w:after="0" w:line="240" w:lineRule="auto"/>
        <w:ind w:firstLine="709"/>
        <w:jc w:val="center"/>
        <w:outlineLvl w:val="1"/>
        <w:rPr>
          <w:rFonts w:ascii="Arial" w:hAnsi="Arial" w:cs="Arial"/>
          <w:sz w:val="20"/>
          <w:szCs w:val="20"/>
        </w:rPr>
      </w:pPr>
    </w:p>
    <w:p w:rsidR="00373A2B" w:rsidRPr="006C4800" w:rsidRDefault="00373A2B" w:rsidP="00C1070E">
      <w:pPr>
        <w:autoSpaceDE w:val="0"/>
        <w:autoSpaceDN w:val="0"/>
        <w:adjustRightInd w:val="0"/>
        <w:spacing w:after="0" w:line="240" w:lineRule="auto"/>
        <w:ind w:firstLine="709"/>
        <w:jc w:val="center"/>
        <w:outlineLvl w:val="1"/>
        <w:rPr>
          <w:rFonts w:ascii="Arial" w:hAnsi="Arial" w:cs="Arial"/>
          <w:i/>
          <w:iCs/>
          <w:sz w:val="20"/>
          <w:szCs w:val="20"/>
        </w:rPr>
      </w:pPr>
      <w:r w:rsidRPr="006C4800">
        <w:rPr>
          <w:rFonts w:ascii="Arial" w:hAnsi="Arial" w:cs="Arial"/>
          <w:i/>
          <w:iCs/>
          <w:sz w:val="20"/>
          <w:szCs w:val="20"/>
        </w:rPr>
        <w:t xml:space="preserve">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373A2B" w:rsidRPr="006C4800" w:rsidRDefault="00373A2B" w:rsidP="00C1070E">
      <w:pPr>
        <w:autoSpaceDE w:val="0"/>
        <w:autoSpaceDN w:val="0"/>
        <w:adjustRightInd w:val="0"/>
        <w:spacing w:after="0" w:line="240" w:lineRule="auto"/>
        <w:ind w:firstLine="709"/>
        <w:jc w:val="center"/>
        <w:outlineLvl w:val="1"/>
        <w:rPr>
          <w:rFonts w:ascii="Arial" w:hAnsi="Arial" w:cs="Arial"/>
          <w:i/>
          <w:iCs/>
          <w:sz w:val="20"/>
          <w:szCs w:val="20"/>
        </w:rPr>
      </w:pPr>
      <w:r w:rsidRPr="006C4800">
        <w:rPr>
          <w:rFonts w:ascii="Arial" w:hAnsi="Arial" w:cs="Arial"/>
          <w:i/>
          <w:iCs/>
          <w:sz w:val="20"/>
          <w:szCs w:val="20"/>
        </w:rPr>
        <w:t>межведомственные запросы</w:t>
      </w:r>
    </w:p>
    <w:p w:rsidR="00373A2B" w:rsidRPr="00C1070E" w:rsidRDefault="00373A2B" w:rsidP="00C1070E">
      <w:pPr>
        <w:tabs>
          <w:tab w:val="left" w:pos="0"/>
        </w:tabs>
        <w:spacing w:after="0" w:line="240" w:lineRule="auto"/>
        <w:jc w:val="both"/>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55.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56. Персональная ответственность специалистов закрепляется в их должностных инструкциях в соответствии с требованиями законодательства.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57.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p>
    <w:p w:rsidR="00373A2B" w:rsidRPr="006C4800" w:rsidRDefault="00373A2B" w:rsidP="00C1070E">
      <w:pPr>
        <w:autoSpaceDE w:val="0"/>
        <w:autoSpaceDN w:val="0"/>
        <w:adjustRightInd w:val="0"/>
        <w:spacing w:after="0" w:line="240" w:lineRule="auto"/>
        <w:jc w:val="center"/>
        <w:outlineLvl w:val="0"/>
        <w:rPr>
          <w:rFonts w:ascii="Arial" w:hAnsi="Arial" w:cs="Arial"/>
          <w:b/>
          <w:bCs/>
          <w:sz w:val="20"/>
          <w:szCs w:val="20"/>
        </w:rPr>
      </w:pPr>
      <w:r w:rsidRPr="006C4800">
        <w:rPr>
          <w:rFonts w:ascii="Arial" w:hAnsi="Arial" w:cs="Arial"/>
          <w:b/>
          <w:bCs/>
          <w:sz w:val="20"/>
          <w:szCs w:val="20"/>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bookmarkStart w:id="12" w:name="Par251"/>
      <w:bookmarkEnd w:id="12"/>
      <w:r w:rsidRPr="00C1070E">
        <w:rPr>
          <w:rFonts w:ascii="Arial" w:hAnsi="Arial" w:cs="Arial"/>
          <w:sz w:val="20"/>
          <w:szCs w:val="20"/>
        </w:rPr>
        <w:t xml:space="preserve">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59.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6" w:history="1">
        <w:r w:rsidRPr="00C1070E">
          <w:rPr>
            <w:rFonts w:ascii="Arial" w:hAnsi="Arial" w:cs="Arial"/>
            <w:sz w:val="20"/>
            <w:szCs w:val="20"/>
          </w:rPr>
          <w:t>https://do.gosuslugi.ru/</w:t>
        </w:r>
      </w:hyperlink>
      <w:r w:rsidRPr="00C1070E">
        <w:rPr>
          <w:rFonts w:ascii="Arial" w:hAnsi="Arial" w:cs="Arial"/>
          <w:sz w:val="20"/>
          <w:szCs w:val="20"/>
        </w:rPr>
        <w:t xml:space="preserve">). </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60. 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61.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62.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63.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373A2B" w:rsidRPr="00C1070E" w:rsidRDefault="00373A2B" w:rsidP="00C1070E">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Федеральный закон от 27 июля 2010 года № 210-ФЗ "Об организации предоставления государственных и муниципальных услуг";</w:t>
      </w:r>
    </w:p>
    <w:p w:rsidR="00373A2B" w:rsidRPr="00C1070E" w:rsidRDefault="00373A2B" w:rsidP="00C1070E">
      <w:pPr>
        <w:widowControl w:val="0"/>
        <w:autoSpaceDE w:val="0"/>
        <w:autoSpaceDN w:val="0"/>
        <w:spacing w:after="0" w:line="240" w:lineRule="auto"/>
        <w:ind w:firstLine="709"/>
        <w:jc w:val="both"/>
        <w:rPr>
          <w:rFonts w:ascii="Arial" w:hAnsi="Arial" w:cs="Arial"/>
          <w:sz w:val="20"/>
          <w:szCs w:val="20"/>
        </w:rPr>
      </w:pPr>
      <w:r w:rsidRPr="00C1070E">
        <w:rPr>
          <w:rFonts w:ascii="Arial" w:hAnsi="Arial" w:cs="Arial"/>
          <w:sz w:val="20"/>
          <w:szCs w:val="20"/>
        </w:rPr>
        <w:t xml:space="preserve">Постановление № 247 от 19.12.2017 "О порядке подачи и рассмотрения жалоб на решения и действия (бездействие) администрации сельского поселения Сингапай, ее должностных лиц и муниципальных служащих".                                                                                     </w:t>
      </w: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Pr="00C1070E"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Default="00373A2B" w:rsidP="00C1070E">
      <w:pPr>
        <w:spacing w:after="0" w:line="240" w:lineRule="auto"/>
        <w:jc w:val="right"/>
        <w:rPr>
          <w:rFonts w:ascii="Arial" w:hAnsi="Arial" w:cs="Arial"/>
          <w:sz w:val="20"/>
          <w:szCs w:val="20"/>
        </w:rPr>
      </w:pPr>
    </w:p>
    <w:p w:rsidR="00373A2B" w:rsidRPr="00C1070E" w:rsidRDefault="00373A2B" w:rsidP="006C4800">
      <w:pPr>
        <w:spacing w:after="0" w:line="240" w:lineRule="auto"/>
        <w:ind w:left="5180"/>
        <w:jc w:val="right"/>
        <w:rPr>
          <w:rFonts w:ascii="Arial" w:hAnsi="Arial" w:cs="Arial"/>
          <w:sz w:val="20"/>
          <w:szCs w:val="20"/>
        </w:rPr>
      </w:pPr>
    </w:p>
    <w:p w:rsidR="00373A2B" w:rsidRPr="00C1070E" w:rsidRDefault="00373A2B" w:rsidP="008E21D5">
      <w:pPr>
        <w:spacing w:after="0" w:line="240" w:lineRule="auto"/>
        <w:ind w:left="4200"/>
        <w:rPr>
          <w:rFonts w:ascii="Arial" w:hAnsi="Arial" w:cs="Arial"/>
          <w:sz w:val="20"/>
          <w:szCs w:val="20"/>
        </w:rPr>
      </w:pPr>
      <w:r w:rsidRPr="00C1070E">
        <w:rPr>
          <w:rFonts w:ascii="Arial" w:hAnsi="Arial" w:cs="Arial"/>
          <w:sz w:val="20"/>
          <w:szCs w:val="20"/>
        </w:rPr>
        <w:t>Приложение 1</w:t>
      </w:r>
    </w:p>
    <w:p w:rsidR="00373A2B" w:rsidRPr="00C1070E" w:rsidRDefault="00373A2B" w:rsidP="008E21D5">
      <w:pPr>
        <w:autoSpaceDE w:val="0"/>
        <w:autoSpaceDN w:val="0"/>
        <w:adjustRightInd w:val="0"/>
        <w:spacing w:after="0" w:line="240" w:lineRule="auto"/>
        <w:ind w:left="4200"/>
        <w:rPr>
          <w:rFonts w:ascii="Arial" w:hAnsi="Arial" w:cs="Arial"/>
          <w:sz w:val="20"/>
          <w:szCs w:val="20"/>
        </w:rPr>
      </w:pPr>
      <w:r w:rsidRPr="00C1070E">
        <w:rPr>
          <w:rFonts w:ascii="Arial" w:hAnsi="Arial" w:cs="Arial"/>
          <w:sz w:val="20"/>
          <w:szCs w:val="20"/>
        </w:rPr>
        <w:t>к Административному регламенту предоставления муниципальной услуги "Передача гражданами в муниципальную собственность  приватизированных жилых помещений"</w:t>
      </w:r>
    </w:p>
    <w:p w:rsidR="00373A2B" w:rsidRPr="00C1070E" w:rsidRDefault="00373A2B" w:rsidP="006C4800">
      <w:pPr>
        <w:pStyle w:val="ConsPlusNonformat"/>
        <w:ind w:left="5180"/>
        <w:jc w:val="both"/>
        <w:rPr>
          <w:rFonts w:ascii="Arial" w:hAnsi="Arial" w:cs="Arial"/>
        </w:rPr>
      </w:pPr>
    </w:p>
    <w:p w:rsidR="00373A2B" w:rsidRPr="00C1070E" w:rsidRDefault="00373A2B" w:rsidP="006C4800">
      <w:pPr>
        <w:pStyle w:val="ConsPlusNonformat"/>
        <w:ind w:left="5180"/>
        <w:rPr>
          <w:rFonts w:ascii="Arial" w:hAnsi="Arial" w:cs="Arial"/>
        </w:rPr>
      </w:pPr>
      <w:r w:rsidRPr="00C1070E">
        <w:rPr>
          <w:rFonts w:ascii="Arial" w:hAnsi="Arial" w:cs="Arial"/>
        </w:rPr>
        <w:t>В _______</w:t>
      </w:r>
      <w:r>
        <w:rPr>
          <w:rFonts w:ascii="Arial" w:hAnsi="Arial" w:cs="Arial"/>
        </w:rPr>
        <w:t>____________________________</w:t>
      </w:r>
    </w:p>
    <w:p w:rsidR="00373A2B" w:rsidRPr="006C4800" w:rsidRDefault="00373A2B" w:rsidP="006C4800">
      <w:pPr>
        <w:pStyle w:val="ConsPlusNonformat"/>
        <w:ind w:left="5180"/>
        <w:jc w:val="center"/>
        <w:rPr>
          <w:rFonts w:ascii="Arial" w:hAnsi="Arial" w:cs="Arial"/>
          <w:i/>
          <w:iCs/>
          <w:sz w:val="16"/>
          <w:szCs w:val="16"/>
        </w:rPr>
      </w:pPr>
      <w:r w:rsidRPr="006C4800">
        <w:rPr>
          <w:rFonts w:ascii="Arial" w:hAnsi="Arial" w:cs="Arial"/>
          <w:i/>
          <w:iCs/>
          <w:sz w:val="16"/>
          <w:szCs w:val="16"/>
        </w:rPr>
        <w:t>(наименование уполномоченного органа)</w:t>
      </w:r>
    </w:p>
    <w:p w:rsidR="00373A2B" w:rsidRPr="00C1070E" w:rsidRDefault="00373A2B" w:rsidP="006C4800">
      <w:pPr>
        <w:pStyle w:val="ConsPlusNonformat"/>
        <w:ind w:left="5180"/>
        <w:rPr>
          <w:rFonts w:ascii="Arial" w:hAnsi="Arial" w:cs="Arial"/>
        </w:rPr>
      </w:pPr>
      <w:r w:rsidRPr="00C1070E">
        <w:rPr>
          <w:rFonts w:ascii="Arial" w:hAnsi="Arial" w:cs="Arial"/>
        </w:rPr>
        <w:t>от ________</w:t>
      </w:r>
      <w:r>
        <w:rPr>
          <w:rFonts w:ascii="Arial" w:hAnsi="Arial" w:cs="Arial"/>
        </w:rPr>
        <w:t>___________________________</w:t>
      </w:r>
    </w:p>
    <w:p w:rsidR="00373A2B" w:rsidRPr="00C1070E" w:rsidRDefault="00373A2B" w:rsidP="006C4800">
      <w:pPr>
        <w:pStyle w:val="ConsPlusNonformat"/>
        <w:ind w:left="5180"/>
        <w:rPr>
          <w:rFonts w:ascii="Arial" w:hAnsi="Arial" w:cs="Arial"/>
        </w:rPr>
      </w:pPr>
      <w:r w:rsidRPr="00C1070E">
        <w:rPr>
          <w:rFonts w:ascii="Arial" w:hAnsi="Arial" w:cs="Arial"/>
        </w:rPr>
        <w:t>1. ________</w:t>
      </w:r>
      <w:r>
        <w:rPr>
          <w:rFonts w:ascii="Arial" w:hAnsi="Arial" w:cs="Arial"/>
        </w:rPr>
        <w:t>___________________________</w:t>
      </w:r>
    </w:p>
    <w:p w:rsidR="00373A2B" w:rsidRDefault="00373A2B" w:rsidP="006C4800">
      <w:pPr>
        <w:pStyle w:val="ConsPlusNonformat"/>
        <w:ind w:left="5180"/>
        <w:rPr>
          <w:rFonts w:ascii="Arial" w:hAnsi="Arial" w:cs="Arial"/>
        </w:rPr>
      </w:pPr>
      <w:r w:rsidRPr="00C1070E">
        <w:rPr>
          <w:rFonts w:ascii="Arial" w:hAnsi="Arial" w:cs="Arial"/>
        </w:rPr>
        <w:t>2. ________</w:t>
      </w:r>
      <w:r>
        <w:rPr>
          <w:rFonts w:ascii="Arial" w:hAnsi="Arial" w:cs="Arial"/>
        </w:rPr>
        <w:t>___________________________</w:t>
      </w:r>
    </w:p>
    <w:p w:rsidR="00373A2B" w:rsidRPr="00C1070E" w:rsidRDefault="00373A2B" w:rsidP="006C4800">
      <w:pPr>
        <w:pStyle w:val="ConsPlusNonformat"/>
        <w:ind w:left="5180"/>
        <w:rPr>
          <w:rFonts w:ascii="Arial" w:hAnsi="Arial" w:cs="Arial"/>
        </w:rPr>
      </w:pPr>
      <w:r>
        <w:rPr>
          <w:rFonts w:ascii="Arial" w:hAnsi="Arial" w:cs="Arial"/>
        </w:rPr>
        <w:t>3. ___________________________________</w:t>
      </w:r>
    </w:p>
    <w:p w:rsidR="00373A2B" w:rsidRPr="00C1070E" w:rsidRDefault="00373A2B" w:rsidP="006C4800">
      <w:pPr>
        <w:pStyle w:val="ConsPlusNonformat"/>
        <w:ind w:left="5180"/>
        <w:rPr>
          <w:rFonts w:ascii="Arial" w:hAnsi="Arial" w:cs="Arial"/>
        </w:rPr>
      </w:pPr>
      <w:r w:rsidRPr="00C1070E">
        <w:rPr>
          <w:rFonts w:ascii="Arial" w:hAnsi="Arial" w:cs="Arial"/>
        </w:rPr>
        <w:t xml:space="preserve">  почтовый ад</w:t>
      </w:r>
      <w:r>
        <w:rPr>
          <w:rFonts w:ascii="Arial" w:hAnsi="Arial" w:cs="Arial"/>
        </w:rPr>
        <w:t>рес:______________________</w:t>
      </w:r>
    </w:p>
    <w:p w:rsidR="00373A2B" w:rsidRPr="00C1070E" w:rsidRDefault="00373A2B" w:rsidP="006C4800">
      <w:pPr>
        <w:pStyle w:val="ConsPlusNonformat"/>
        <w:ind w:left="5180"/>
        <w:rPr>
          <w:rFonts w:ascii="Arial" w:hAnsi="Arial" w:cs="Arial"/>
        </w:rPr>
      </w:pPr>
      <w:r w:rsidRPr="00C1070E">
        <w:rPr>
          <w:rFonts w:ascii="Arial" w:hAnsi="Arial" w:cs="Arial"/>
        </w:rPr>
        <w:t>телефон __</w:t>
      </w:r>
      <w:r>
        <w:rPr>
          <w:rFonts w:ascii="Arial" w:hAnsi="Arial" w:cs="Arial"/>
        </w:rPr>
        <w:t>__________________________</w:t>
      </w:r>
    </w:p>
    <w:p w:rsidR="00373A2B" w:rsidRPr="00C1070E" w:rsidRDefault="00373A2B" w:rsidP="006C4800">
      <w:pPr>
        <w:pStyle w:val="ConsPlusNonformat"/>
        <w:ind w:left="5180"/>
        <w:rPr>
          <w:rFonts w:ascii="Arial" w:hAnsi="Arial" w:cs="Arial"/>
        </w:rPr>
      </w:pPr>
      <w:r w:rsidRPr="00C1070E">
        <w:rPr>
          <w:rFonts w:ascii="Arial" w:hAnsi="Arial" w:cs="Arial"/>
        </w:rPr>
        <w:t>адрес элект</w:t>
      </w:r>
      <w:r>
        <w:rPr>
          <w:rFonts w:ascii="Arial" w:hAnsi="Arial" w:cs="Arial"/>
        </w:rPr>
        <w:t>ронной почты:_______________</w:t>
      </w:r>
    </w:p>
    <w:p w:rsidR="00373A2B" w:rsidRPr="00C1070E" w:rsidRDefault="00373A2B" w:rsidP="00C1070E">
      <w:pPr>
        <w:pStyle w:val="ConsPlusNonformat"/>
        <w:jc w:val="both"/>
        <w:rPr>
          <w:rFonts w:ascii="Arial" w:hAnsi="Arial" w:cs="Arial"/>
        </w:rPr>
      </w:pPr>
    </w:p>
    <w:p w:rsidR="00373A2B" w:rsidRPr="006C4800" w:rsidRDefault="00373A2B" w:rsidP="00C1070E">
      <w:pPr>
        <w:pStyle w:val="ConsPlusNonformat"/>
        <w:jc w:val="center"/>
        <w:rPr>
          <w:rFonts w:ascii="Arial" w:hAnsi="Arial" w:cs="Arial"/>
          <w:b/>
          <w:bCs/>
          <w:sz w:val="18"/>
          <w:szCs w:val="18"/>
        </w:rPr>
      </w:pPr>
      <w:r w:rsidRPr="006C4800">
        <w:rPr>
          <w:rFonts w:ascii="Arial" w:hAnsi="Arial" w:cs="Arial"/>
          <w:b/>
          <w:bCs/>
          <w:sz w:val="18"/>
          <w:szCs w:val="18"/>
        </w:rPr>
        <w:t xml:space="preserve">Заявление о передаче в муниципальную собственность </w:t>
      </w:r>
    </w:p>
    <w:p w:rsidR="00373A2B" w:rsidRPr="006C4800" w:rsidRDefault="00373A2B" w:rsidP="00C1070E">
      <w:pPr>
        <w:pStyle w:val="ConsPlusNonformat"/>
        <w:jc w:val="center"/>
        <w:rPr>
          <w:rFonts w:ascii="Arial" w:hAnsi="Arial" w:cs="Arial"/>
          <w:b/>
          <w:bCs/>
          <w:sz w:val="18"/>
          <w:szCs w:val="18"/>
        </w:rPr>
      </w:pPr>
      <w:r w:rsidRPr="006C4800">
        <w:rPr>
          <w:rFonts w:ascii="Arial" w:hAnsi="Arial" w:cs="Arial"/>
          <w:b/>
          <w:bCs/>
          <w:sz w:val="18"/>
          <w:szCs w:val="18"/>
        </w:rPr>
        <w:t>приватизированного жилого помещения</w:t>
      </w:r>
    </w:p>
    <w:p w:rsidR="00373A2B" w:rsidRPr="006C4800" w:rsidRDefault="00373A2B" w:rsidP="00C1070E">
      <w:pPr>
        <w:pStyle w:val="ConsPlusNonformat"/>
        <w:rPr>
          <w:rFonts w:ascii="Arial" w:hAnsi="Arial" w:cs="Arial"/>
          <w:sz w:val="18"/>
          <w:szCs w:val="18"/>
        </w:rPr>
      </w:pPr>
    </w:p>
    <w:p w:rsidR="00373A2B" w:rsidRPr="006C4800" w:rsidRDefault="00373A2B" w:rsidP="00C1070E">
      <w:pPr>
        <w:pStyle w:val="ConsPlusNonformat"/>
        <w:ind w:firstLine="709"/>
        <w:jc w:val="both"/>
        <w:rPr>
          <w:rFonts w:ascii="Arial" w:hAnsi="Arial" w:cs="Arial"/>
          <w:sz w:val="18"/>
          <w:szCs w:val="18"/>
        </w:rPr>
      </w:pPr>
      <w:r w:rsidRPr="006C4800">
        <w:rPr>
          <w:rFonts w:ascii="Arial" w:hAnsi="Arial" w:cs="Arial"/>
          <w:sz w:val="18"/>
          <w:szCs w:val="18"/>
        </w:rPr>
        <w:t>1) Прошу(сим)принять в муниципальную собственность сельского поселения Сингапай приватизированное  гражданином(ми):</w:t>
      </w:r>
    </w:p>
    <w:p w:rsidR="00373A2B" w:rsidRPr="00C1070E" w:rsidRDefault="00373A2B" w:rsidP="00C1070E">
      <w:pPr>
        <w:pStyle w:val="ConsPlusNonformat"/>
        <w:jc w:val="both"/>
        <w:rPr>
          <w:rFonts w:ascii="Arial" w:hAnsi="Arial" w:cs="Arial"/>
        </w:rPr>
      </w:pPr>
      <w:r w:rsidRPr="00C1070E">
        <w:rPr>
          <w:rFonts w:ascii="Arial" w:hAnsi="Arial" w:cs="Arial"/>
        </w:rPr>
        <w:t>_______________________________________________________________</w:t>
      </w:r>
      <w:r>
        <w:rPr>
          <w:rFonts w:ascii="Arial" w:hAnsi="Arial" w:cs="Arial"/>
        </w:rPr>
        <w:t>_____________________</w:t>
      </w:r>
    </w:p>
    <w:p w:rsidR="00373A2B" w:rsidRPr="006C4800" w:rsidRDefault="00373A2B" w:rsidP="00C1070E">
      <w:pPr>
        <w:pStyle w:val="ConsPlusNonformat"/>
        <w:jc w:val="center"/>
        <w:rPr>
          <w:rFonts w:ascii="Arial" w:hAnsi="Arial" w:cs="Arial"/>
          <w:sz w:val="16"/>
          <w:szCs w:val="16"/>
        </w:rPr>
      </w:pPr>
      <w:r w:rsidRPr="006C4800">
        <w:rPr>
          <w:rFonts w:ascii="Arial" w:hAnsi="Arial" w:cs="Arial"/>
          <w:sz w:val="16"/>
          <w:szCs w:val="16"/>
        </w:rPr>
        <w:t xml:space="preserve">(указать фамилию имя отчество (при наличии) </w:t>
      </w:r>
      <w:r w:rsidRPr="006C4800">
        <w:rPr>
          <w:rFonts w:ascii="Arial" w:hAnsi="Arial" w:cs="Arial"/>
          <w:sz w:val="16"/>
          <w:szCs w:val="16"/>
          <w:u w:val="single"/>
        </w:rPr>
        <w:t xml:space="preserve">всех </w:t>
      </w:r>
      <w:r w:rsidRPr="006C4800">
        <w:rPr>
          <w:rFonts w:ascii="Arial" w:hAnsi="Arial" w:cs="Arial"/>
          <w:sz w:val="16"/>
          <w:szCs w:val="16"/>
        </w:rPr>
        <w:t>граждан, в чьей собственности (в том числе общей долевой) находится приватизированное жилое помещение)</w:t>
      </w:r>
    </w:p>
    <w:p w:rsidR="00373A2B" w:rsidRPr="00C1070E" w:rsidRDefault="00373A2B" w:rsidP="00C1070E">
      <w:pPr>
        <w:pStyle w:val="ConsPlusNonformat"/>
        <w:jc w:val="both"/>
        <w:rPr>
          <w:rFonts w:ascii="Arial" w:hAnsi="Arial" w:cs="Arial"/>
        </w:rPr>
      </w:pPr>
      <w:r w:rsidRPr="00C1070E">
        <w:rPr>
          <w:rFonts w:ascii="Arial" w:hAnsi="Arial" w:cs="Arial"/>
        </w:rPr>
        <w:t>_______________________________________________________________</w:t>
      </w:r>
      <w:r>
        <w:rPr>
          <w:rFonts w:ascii="Arial" w:hAnsi="Arial" w:cs="Arial"/>
        </w:rPr>
        <w:t>_____________________</w:t>
      </w:r>
    </w:p>
    <w:p w:rsidR="00373A2B" w:rsidRPr="00C1070E" w:rsidRDefault="00373A2B" w:rsidP="00C1070E">
      <w:pPr>
        <w:pStyle w:val="ConsPlusNonformat"/>
        <w:jc w:val="both"/>
        <w:rPr>
          <w:rFonts w:ascii="Arial" w:hAnsi="Arial" w:cs="Arial"/>
        </w:rPr>
      </w:pPr>
      <w:r w:rsidRPr="00C1070E">
        <w:rPr>
          <w:rFonts w:ascii="Arial" w:hAnsi="Arial" w:cs="Arial"/>
        </w:rPr>
        <w:t>_______________________________________________________________</w:t>
      </w:r>
      <w:r>
        <w:rPr>
          <w:rFonts w:ascii="Arial" w:hAnsi="Arial" w:cs="Arial"/>
        </w:rPr>
        <w:t>_____________________</w:t>
      </w:r>
    </w:p>
    <w:p w:rsidR="00373A2B" w:rsidRPr="00C1070E" w:rsidRDefault="00373A2B" w:rsidP="00C1070E">
      <w:pPr>
        <w:pStyle w:val="ConsPlusNonformat"/>
        <w:jc w:val="both"/>
        <w:rPr>
          <w:rFonts w:ascii="Arial" w:hAnsi="Arial" w:cs="Arial"/>
        </w:rPr>
      </w:pPr>
      <w:r w:rsidRPr="00C1070E">
        <w:rPr>
          <w:rFonts w:ascii="Arial" w:hAnsi="Arial" w:cs="Arial"/>
        </w:rPr>
        <w:t>_______________________________________________________________</w:t>
      </w:r>
      <w:r>
        <w:rPr>
          <w:rFonts w:ascii="Arial" w:hAnsi="Arial" w:cs="Arial"/>
        </w:rPr>
        <w:t>_____________________</w:t>
      </w:r>
    </w:p>
    <w:p w:rsidR="00373A2B" w:rsidRPr="00C1070E" w:rsidRDefault="00373A2B" w:rsidP="00C1070E">
      <w:pPr>
        <w:pStyle w:val="ConsPlusNonformat"/>
        <w:jc w:val="both"/>
        <w:rPr>
          <w:rFonts w:ascii="Arial" w:hAnsi="Arial" w:cs="Arial"/>
        </w:rPr>
      </w:pPr>
      <w:r w:rsidRPr="00C1070E">
        <w:rPr>
          <w:rFonts w:ascii="Arial" w:hAnsi="Arial" w:cs="Arial"/>
        </w:rPr>
        <w:t>_______________________________________________________________</w:t>
      </w:r>
      <w:r>
        <w:rPr>
          <w:rFonts w:ascii="Arial" w:hAnsi="Arial" w:cs="Arial"/>
        </w:rPr>
        <w:t>_____________________</w:t>
      </w:r>
    </w:p>
    <w:p w:rsidR="00373A2B" w:rsidRPr="00C1070E" w:rsidRDefault="00373A2B" w:rsidP="00C1070E">
      <w:pPr>
        <w:pStyle w:val="ConsPlusNonformat"/>
        <w:jc w:val="both"/>
        <w:rPr>
          <w:rFonts w:ascii="Arial" w:hAnsi="Arial" w:cs="Arial"/>
        </w:rPr>
      </w:pPr>
      <w:r w:rsidRPr="006C4800">
        <w:rPr>
          <w:rFonts w:ascii="Arial" w:hAnsi="Arial" w:cs="Arial"/>
          <w:sz w:val="18"/>
          <w:szCs w:val="18"/>
        </w:rPr>
        <w:t>жилое помещение, расположенное по адресу</w:t>
      </w:r>
      <w:r w:rsidRPr="00C1070E">
        <w:rPr>
          <w:rFonts w:ascii="Arial" w:hAnsi="Arial" w:cs="Arial"/>
        </w:rPr>
        <w:t>:</w:t>
      </w:r>
      <w:r>
        <w:rPr>
          <w:rFonts w:ascii="Arial" w:hAnsi="Arial" w:cs="Arial"/>
        </w:rPr>
        <w:t xml:space="preserve"> </w:t>
      </w:r>
      <w:r w:rsidRPr="00C1070E">
        <w:rPr>
          <w:rFonts w:ascii="Arial" w:hAnsi="Arial" w:cs="Arial"/>
        </w:rPr>
        <w:t>____________________________________________</w:t>
      </w:r>
    </w:p>
    <w:p w:rsidR="00373A2B" w:rsidRPr="006C4800" w:rsidRDefault="00373A2B" w:rsidP="00C1070E">
      <w:pPr>
        <w:pStyle w:val="ConsPlusNonformat"/>
        <w:jc w:val="center"/>
        <w:rPr>
          <w:rFonts w:ascii="Arial" w:hAnsi="Arial" w:cs="Arial"/>
          <w:sz w:val="16"/>
          <w:szCs w:val="16"/>
        </w:rPr>
      </w:pPr>
      <w:r>
        <w:rPr>
          <w:rFonts w:ascii="Arial" w:hAnsi="Arial" w:cs="Arial"/>
        </w:rPr>
        <w:t xml:space="preserve">                                                                                 </w:t>
      </w:r>
      <w:r w:rsidRPr="006C4800">
        <w:rPr>
          <w:rFonts w:ascii="Arial" w:hAnsi="Arial" w:cs="Arial"/>
          <w:sz w:val="16"/>
          <w:szCs w:val="16"/>
        </w:rPr>
        <w:t>(указать адрес жилого помещения)</w:t>
      </w:r>
    </w:p>
    <w:p w:rsidR="00373A2B" w:rsidRPr="00C1070E" w:rsidRDefault="00373A2B" w:rsidP="00C1070E">
      <w:pPr>
        <w:pStyle w:val="ConsPlusNonformat"/>
        <w:rPr>
          <w:rFonts w:ascii="Arial" w:hAnsi="Arial" w:cs="Arial"/>
        </w:rPr>
      </w:pPr>
      <w:r w:rsidRPr="00C1070E">
        <w:rPr>
          <w:rFonts w:ascii="Arial" w:hAnsi="Arial" w:cs="Arial"/>
        </w:rPr>
        <w:t>___________________________________________</w:t>
      </w:r>
      <w:r>
        <w:rPr>
          <w:rFonts w:ascii="Arial" w:hAnsi="Arial" w:cs="Arial"/>
        </w:rPr>
        <w:t>_________________</w:t>
      </w:r>
      <w:r w:rsidRPr="00C1070E">
        <w:rPr>
          <w:rFonts w:ascii="Arial" w:hAnsi="Arial" w:cs="Arial"/>
        </w:rPr>
        <w:t>(далее – жилое помещение)</w:t>
      </w:r>
    </w:p>
    <w:p w:rsidR="00373A2B" w:rsidRPr="006C4800" w:rsidRDefault="00373A2B" w:rsidP="00C1070E">
      <w:pPr>
        <w:pStyle w:val="ConsPlusNonformat"/>
        <w:ind w:firstLine="709"/>
        <w:jc w:val="both"/>
        <w:rPr>
          <w:rFonts w:ascii="Arial" w:hAnsi="Arial" w:cs="Arial"/>
          <w:sz w:val="18"/>
          <w:szCs w:val="18"/>
        </w:rPr>
      </w:pPr>
      <w:r w:rsidRPr="006C4800">
        <w:rPr>
          <w:rFonts w:ascii="Arial" w:hAnsi="Arial" w:cs="Arial"/>
          <w:sz w:val="18"/>
          <w:szCs w:val="18"/>
        </w:rPr>
        <w:t>2) Прошу(сим) заключить договор социального найма жилого помещения и настоящим подтверждаю(ем) согласие на указание в качестве нанимателя по договору социального найма жилого помещения гражданина:</w:t>
      </w:r>
    </w:p>
    <w:p w:rsidR="00373A2B" w:rsidRPr="00C1070E" w:rsidRDefault="00373A2B" w:rsidP="00C1070E">
      <w:pPr>
        <w:pStyle w:val="ConsPlusNonformat"/>
        <w:jc w:val="both"/>
        <w:rPr>
          <w:rFonts w:ascii="Arial" w:hAnsi="Arial" w:cs="Arial"/>
        </w:rPr>
      </w:pPr>
      <w:r w:rsidRPr="00C1070E">
        <w:rPr>
          <w:rFonts w:ascii="Arial" w:hAnsi="Arial" w:cs="Arial"/>
        </w:rPr>
        <w:t>_______________________________________________________________</w:t>
      </w:r>
      <w:r>
        <w:rPr>
          <w:rFonts w:ascii="Arial" w:hAnsi="Arial" w:cs="Arial"/>
        </w:rPr>
        <w:t>_____________________</w:t>
      </w:r>
    </w:p>
    <w:p w:rsidR="00373A2B" w:rsidRPr="006C4800" w:rsidRDefault="00373A2B" w:rsidP="00C1070E">
      <w:pPr>
        <w:pStyle w:val="ConsPlusNonformat"/>
        <w:jc w:val="center"/>
        <w:rPr>
          <w:rFonts w:ascii="Arial" w:hAnsi="Arial" w:cs="Arial"/>
          <w:sz w:val="16"/>
          <w:szCs w:val="16"/>
        </w:rPr>
      </w:pPr>
      <w:r w:rsidRPr="006C4800">
        <w:rPr>
          <w:rFonts w:ascii="Arial" w:hAnsi="Arial" w:cs="Arial"/>
          <w:sz w:val="16"/>
          <w:szCs w:val="16"/>
        </w:rPr>
        <w:t>(указать фамилию имя отчество гражданина)</w:t>
      </w: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К заявлению прилагаются следующие документы:</w:t>
      </w: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1) _____________________________________________________________</w:t>
      </w: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2) _____________________________________________________________</w:t>
      </w: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3) _____________________________________________________________</w:t>
      </w: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4) _____________________________________________________________</w:t>
      </w: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5) ____________________________________________________________</w:t>
      </w: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6) _____________________________________________________________</w:t>
      </w:r>
    </w:p>
    <w:p w:rsidR="00373A2B" w:rsidRPr="006C4800" w:rsidRDefault="00373A2B" w:rsidP="00C1070E">
      <w:pPr>
        <w:pStyle w:val="ConsPlusNonformat"/>
        <w:jc w:val="both"/>
        <w:rPr>
          <w:rFonts w:ascii="Arial" w:hAnsi="Arial" w:cs="Arial"/>
          <w:sz w:val="18"/>
          <w:szCs w:val="18"/>
        </w:rPr>
      </w:pP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Документы,  являющиеся результатом предоставления муниципальной услуги, прошу(сим) выдать (направить):</w:t>
      </w:r>
    </w:p>
    <w:p w:rsidR="00373A2B" w:rsidRPr="006C4800" w:rsidRDefault="00373A2B" w:rsidP="00C1070E">
      <w:pPr>
        <w:pStyle w:val="ConsPlusNonformat"/>
        <w:rPr>
          <w:rFonts w:ascii="Arial" w:hAnsi="Arial" w:cs="Arial"/>
          <w:sz w:val="18"/>
          <w:szCs w:val="18"/>
        </w:rPr>
      </w:pPr>
      <w:r w:rsidRPr="006C4800">
        <w:rPr>
          <w:rFonts w:ascii="Arial" w:hAnsi="Arial" w:cs="Arial"/>
          <w:sz w:val="18"/>
          <w:szCs w:val="18"/>
        </w:rPr>
        <w:t>┌─┐</w:t>
      </w:r>
    </w:p>
    <w:p w:rsidR="00373A2B" w:rsidRPr="006C4800" w:rsidRDefault="00373A2B" w:rsidP="00C1070E">
      <w:pPr>
        <w:pStyle w:val="ConsPlusNonformat"/>
        <w:rPr>
          <w:rFonts w:ascii="Arial" w:hAnsi="Arial" w:cs="Arial"/>
          <w:sz w:val="18"/>
          <w:szCs w:val="18"/>
        </w:rPr>
      </w:pPr>
      <w:r w:rsidRPr="006C4800">
        <w:rPr>
          <w:rFonts w:ascii="Arial" w:hAnsi="Arial" w:cs="Arial"/>
          <w:sz w:val="18"/>
          <w:szCs w:val="18"/>
        </w:rPr>
        <w:t>└─┘ нарочно в МФЦ</w:t>
      </w:r>
    </w:p>
    <w:p w:rsidR="00373A2B" w:rsidRPr="006C4800" w:rsidRDefault="00373A2B" w:rsidP="00C1070E">
      <w:pPr>
        <w:pStyle w:val="ConsPlusNonformat"/>
        <w:rPr>
          <w:rFonts w:ascii="Arial" w:hAnsi="Arial" w:cs="Arial"/>
          <w:sz w:val="18"/>
          <w:szCs w:val="18"/>
        </w:rPr>
      </w:pPr>
      <w:r w:rsidRPr="006C4800">
        <w:rPr>
          <w:rFonts w:ascii="Arial" w:hAnsi="Arial" w:cs="Arial"/>
          <w:sz w:val="18"/>
          <w:szCs w:val="18"/>
        </w:rPr>
        <w:t>┌─┐</w:t>
      </w:r>
    </w:p>
    <w:p w:rsidR="00373A2B" w:rsidRPr="006C4800" w:rsidRDefault="00373A2B" w:rsidP="00C1070E">
      <w:pPr>
        <w:pStyle w:val="ConsPlusNonformat"/>
        <w:rPr>
          <w:rFonts w:ascii="Arial" w:hAnsi="Arial" w:cs="Arial"/>
          <w:i/>
          <w:iCs/>
          <w:sz w:val="18"/>
          <w:szCs w:val="18"/>
        </w:rPr>
      </w:pPr>
      <w:r w:rsidRPr="006C4800">
        <w:rPr>
          <w:rFonts w:ascii="Arial" w:hAnsi="Arial" w:cs="Arial"/>
          <w:sz w:val="18"/>
          <w:szCs w:val="18"/>
        </w:rPr>
        <w:t xml:space="preserve">└─┘ нарочно в ____________ </w:t>
      </w:r>
      <w:r w:rsidRPr="006C4800">
        <w:rPr>
          <w:rFonts w:ascii="Arial" w:hAnsi="Arial" w:cs="Arial"/>
          <w:i/>
          <w:iCs/>
          <w:sz w:val="18"/>
          <w:szCs w:val="18"/>
        </w:rPr>
        <w:t>(указать наименование уполномоченного органа)</w:t>
      </w:r>
    </w:p>
    <w:p w:rsidR="00373A2B" w:rsidRPr="006C4800" w:rsidRDefault="00373A2B" w:rsidP="00C1070E">
      <w:pPr>
        <w:pStyle w:val="ConsPlusNonformat"/>
        <w:rPr>
          <w:rFonts w:ascii="Arial" w:hAnsi="Arial" w:cs="Arial"/>
          <w:sz w:val="18"/>
          <w:szCs w:val="18"/>
        </w:rPr>
      </w:pPr>
      <w:r w:rsidRPr="006C4800">
        <w:rPr>
          <w:rFonts w:ascii="Arial" w:hAnsi="Arial" w:cs="Arial"/>
          <w:sz w:val="18"/>
          <w:szCs w:val="18"/>
        </w:rPr>
        <w:t>┌─┐</w:t>
      </w:r>
    </w:p>
    <w:p w:rsidR="00373A2B" w:rsidRPr="006C4800" w:rsidRDefault="00373A2B" w:rsidP="00C1070E">
      <w:pPr>
        <w:pStyle w:val="ConsPlusNonformat"/>
        <w:rPr>
          <w:rFonts w:ascii="Arial" w:hAnsi="Arial" w:cs="Arial"/>
          <w:sz w:val="18"/>
          <w:szCs w:val="18"/>
        </w:rPr>
      </w:pPr>
      <w:r w:rsidRPr="006C4800">
        <w:rPr>
          <w:rFonts w:ascii="Arial" w:hAnsi="Arial" w:cs="Arial"/>
          <w:sz w:val="18"/>
          <w:szCs w:val="18"/>
        </w:rPr>
        <w:t>└─┘ посредством почтовой связи</w:t>
      </w:r>
    </w:p>
    <w:p w:rsidR="00373A2B" w:rsidRPr="006C4800" w:rsidRDefault="00373A2B" w:rsidP="00C1070E">
      <w:pPr>
        <w:pStyle w:val="ConsPlusNonformat"/>
        <w:rPr>
          <w:rFonts w:ascii="Arial" w:hAnsi="Arial" w:cs="Arial"/>
          <w:sz w:val="18"/>
          <w:szCs w:val="18"/>
        </w:rPr>
      </w:pPr>
      <w:r w:rsidRPr="006C4800">
        <w:rPr>
          <w:rFonts w:ascii="Arial" w:hAnsi="Arial" w:cs="Arial"/>
          <w:sz w:val="18"/>
          <w:szCs w:val="18"/>
        </w:rPr>
        <w:t>┌─┐</w:t>
      </w:r>
    </w:p>
    <w:p w:rsidR="00373A2B" w:rsidRPr="006C4800" w:rsidRDefault="00373A2B" w:rsidP="00C1070E">
      <w:pPr>
        <w:pStyle w:val="ConsPlusNonformat"/>
        <w:rPr>
          <w:rFonts w:ascii="Arial" w:hAnsi="Arial" w:cs="Arial"/>
          <w:sz w:val="18"/>
          <w:szCs w:val="18"/>
        </w:rPr>
      </w:pPr>
      <w:r w:rsidRPr="006C4800">
        <w:rPr>
          <w:rFonts w:ascii="Arial" w:hAnsi="Arial" w:cs="Arial"/>
          <w:sz w:val="18"/>
          <w:szCs w:val="18"/>
        </w:rPr>
        <w:t>└─┘ в электронном виде путем направления на адрес электронной почты, указанный в настоящем заявлении</w:t>
      </w: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"___" ____________ 20__ г.</w:t>
      </w:r>
    </w:p>
    <w:p w:rsidR="00373A2B" w:rsidRPr="00C1070E" w:rsidRDefault="00373A2B" w:rsidP="00C1070E">
      <w:pPr>
        <w:pStyle w:val="ConsPlusNonformat"/>
        <w:jc w:val="both"/>
        <w:rPr>
          <w:rFonts w:ascii="Arial" w:hAnsi="Arial" w:cs="Arial"/>
        </w:rPr>
      </w:pPr>
    </w:p>
    <w:p w:rsidR="00373A2B" w:rsidRPr="006C4800" w:rsidRDefault="00373A2B" w:rsidP="00C1070E">
      <w:pPr>
        <w:pStyle w:val="ConsPlusNonformat"/>
        <w:jc w:val="both"/>
        <w:rPr>
          <w:rFonts w:ascii="Arial" w:hAnsi="Arial" w:cs="Arial"/>
          <w:sz w:val="18"/>
          <w:szCs w:val="18"/>
        </w:rPr>
      </w:pPr>
      <w:r w:rsidRPr="006C4800">
        <w:rPr>
          <w:rFonts w:ascii="Arial" w:hAnsi="Arial" w:cs="Arial"/>
          <w:sz w:val="18"/>
          <w:szCs w:val="18"/>
        </w:rPr>
        <w:t>Заявитель(представитель)___________________________    _______________</w:t>
      </w:r>
    </w:p>
    <w:p w:rsidR="00373A2B" w:rsidRPr="006C4800" w:rsidRDefault="00373A2B" w:rsidP="00C1070E">
      <w:pPr>
        <w:pStyle w:val="ConsPlusNonformat"/>
        <w:jc w:val="center"/>
        <w:rPr>
          <w:rFonts w:ascii="Arial" w:hAnsi="Arial" w:cs="Arial"/>
          <w:sz w:val="16"/>
          <w:szCs w:val="16"/>
        </w:rPr>
      </w:pPr>
      <w:r>
        <w:rPr>
          <w:rFonts w:ascii="Arial" w:hAnsi="Arial" w:cs="Arial"/>
          <w:sz w:val="16"/>
          <w:szCs w:val="16"/>
        </w:rPr>
        <w:t xml:space="preserve">        </w:t>
      </w:r>
      <w:r w:rsidRPr="006C4800">
        <w:rPr>
          <w:rFonts w:ascii="Arial" w:hAnsi="Arial" w:cs="Arial"/>
          <w:sz w:val="16"/>
          <w:szCs w:val="16"/>
        </w:rPr>
        <w:t xml:space="preserve">(фамилия, имя, отчество полностью)                </w:t>
      </w:r>
      <w:r>
        <w:rPr>
          <w:rFonts w:ascii="Arial" w:hAnsi="Arial" w:cs="Arial"/>
          <w:sz w:val="16"/>
          <w:szCs w:val="16"/>
        </w:rPr>
        <w:t xml:space="preserve">   </w:t>
      </w:r>
      <w:r w:rsidRPr="006C4800">
        <w:rPr>
          <w:rFonts w:ascii="Arial" w:hAnsi="Arial" w:cs="Arial"/>
          <w:sz w:val="16"/>
          <w:szCs w:val="16"/>
        </w:rPr>
        <w:t>(подпись)</w:t>
      </w:r>
    </w:p>
    <w:p w:rsidR="00373A2B" w:rsidRPr="00C1070E" w:rsidRDefault="00373A2B" w:rsidP="00C1070E">
      <w:pPr>
        <w:pStyle w:val="ConsPlusNonformat"/>
        <w:jc w:val="both"/>
        <w:rPr>
          <w:rFonts w:ascii="Arial" w:hAnsi="Arial" w:cs="Arial"/>
        </w:rPr>
      </w:pPr>
      <w:r w:rsidRPr="00C1070E">
        <w:rPr>
          <w:rFonts w:ascii="Arial" w:hAnsi="Arial" w:cs="Arial"/>
        </w:rPr>
        <w:t>1.______________________________________________________________</w:t>
      </w:r>
      <w:r>
        <w:rPr>
          <w:rFonts w:ascii="Arial" w:hAnsi="Arial" w:cs="Arial"/>
        </w:rPr>
        <w:t>____________________</w:t>
      </w:r>
    </w:p>
    <w:p w:rsidR="00373A2B" w:rsidRPr="006C4800" w:rsidRDefault="00373A2B" w:rsidP="00C1070E">
      <w:pPr>
        <w:pStyle w:val="ConsPlusNonformat"/>
        <w:jc w:val="center"/>
        <w:rPr>
          <w:rFonts w:ascii="Arial" w:hAnsi="Arial" w:cs="Arial"/>
          <w:sz w:val="16"/>
          <w:szCs w:val="16"/>
        </w:rPr>
      </w:pPr>
      <w:r w:rsidRPr="006C4800">
        <w:rPr>
          <w:rFonts w:ascii="Arial" w:hAnsi="Arial" w:cs="Arial"/>
          <w:sz w:val="16"/>
          <w:szCs w:val="16"/>
        </w:rPr>
        <w:t xml:space="preserve">(фамилия, имя, отчество (при наличии) полностью и подписи </w:t>
      </w:r>
      <w:r w:rsidRPr="006C4800">
        <w:rPr>
          <w:rFonts w:ascii="Arial" w:hAnsi="Arial" w:cs="Arial"/>
          <w:sz w:val="16"/>
          <w:szCs w:val="16"/>
          <w:u w:val="single"/>
        </w:rPr>
        <w:t>всех</w:t>
      </w:r>
      <w:r w:rsidRPr="006C4800">
        <w:rPr>
          <w:rFonts w:ascii="Arial" w:hAnsi="Arial" w:cs="Arial"/>
          <w:sz w:val="16"/>
          <w:szCs w:val="16"/>
        </w:rPr>
        <w:t xml:space="preserve"> граждан, в чьей собственности (в том числе общей долевой) находится приватизированное жилое помещение)</w:t>
      </w:r>
    </w:p>
    <w:p w:rsidR="00373A2B" w:rsidRPr="00C1070E" w:rsidRDefault="00373A2B" w:rsidP="00C1070E">
      <w:pPr>
        <w:pStyle w:val="ConsPlusNonformat"/>
        <w:jc w:val="both"/>
        <w:rPr>
          <w:rFonts w:ascii="Arial" w:hAnsi="Arial" w:cs="Arial"/>
        </w:rPr>
      </w:pPr>
      <w:r w:rsidRPr="00C1070E">
        <w:rPr>
          <w:rFonts w:ascii="Arial" w:hAnsi="Arial" w:cs="Arial"/>
        </w:rPr>
        <w:t>2.______________________________________________________________</w:t>
      </w:r>
    </w:p>
    <w:p w:rsidR="00373A2B" w:rsidRPr="00C1070E" w:rsidRDefault="00373A2B" w:rsidP="00C1070E">
      <w:pPr>
        <w:pStyle w:val="ConsPlusNonformat"/>
        <w:jc w:val="both"/>
        <w:rPr>
          <w:rFonts w:ascii="Arial" w:hAnsi="Arial" w:cs="Arial"/>
        </w:rPr>
      </w:pPr>
      <w:r w:rsidRPr="00C1070E">
        <w:rPr>
          <w:rFonts w:ascii="Arial" w:hAnsi="Arial" w:cs="Arial"/>
        </w:rPr>
        <w:t>3.______________________________________________________________</w:t>
      </w:r>
    </w:p>
    <w:p w:rsidR="00373A2B" w:rsidRPr="00C1070E" w:rsidRDefault="00373A2B" w:rsidP="00C1070E">
      <w:pPr>
        <w:pStyle w:val="ConsPlusNonformat"/>
        <w:jc w:val="both"/>
        <w:rPr>
          <w:rFonts w:ascii="Arial" w:hAnsi="Arial" w:cs="Arial"/>
        </w:rPr>
      </w:pPr>
    </w:p>
    <w:p w:rsidR="00373A2B" w:rsidRPr="00C1070E" w:rsidRDefault="00373A2B" w:rsidP="00C1070E">
      <w:pPr>
        <w:pStyle w:val="ConsPlusNonformat"/>
        <w:jc w:val="both"/>
        <w:rPr>
          <w:rFonts w:ascii="Arial" w:hAnsi="Arial" w:cs="Arial"/>
        </w:rPr>
      </w:pPr>
      <w:r w:rsidRPr="00C1070E">
        <w:rPr>
          <w:rFonts w:ascii="Arial" w:hAnsi="Arial" w:cs="Arial"/>
        </w:rPr>
        <w:t>"______" ____________ 20__ г. _____________________________________________</w:t>
      </w:r>
    </w:p>
    <w:p w:rsidR="00373A2B" w:rsidRPr="006C4800" w:rsidRDefault="00373A2B" w:rsidP="00C1070E">
      <w:pPr>
        <w:pStyle w:val="ConsPlusNonformat"/>
        <w:jc w:val="center"/>
        <w:rPr>
          <w:rFonts w:ascii="Arial" w:hAnsi="Arial" w:cs="Arial"/>
          <w:sz w:val="16"/>
          <w:szCs w:val="16"/>
        </w:rPr>
      </w:pPr>
      <w:r w:rsidRPr="006C4800">
        <w:rPr>
          <w:rFonts w:ascii="Arial" w:hAnsi="Arial" w:cs="Arial"/>
          <w:sz w:val="16"/>
          <w:szCs w:val="16"/>
        </w:rPr>
        <w:t xml:space="preserve">                                                          (подпись специалиста, принявшего заявление и документы)</w:t>
      </w:r>
    </w:p>
    <w:p w:rsidR="00373A2B" w:rsidRPr="00C1070E" w:rsidRDefault="00373A2B" w:rsidP="005C0099">
      <w:pPr>
        <w:autoSpaceDE w:val="0"/>
        <w:autoSpaceDN w:val="0"/>
        <w:adjustRightInd w:val="0"/>
        <w:spacing w:after="0" w:line="240" w:lineRule="auto"/>
        <w:ind w:left="5600"/>
        <w:outlineLvl w:val="0"/>
        <w:rPr>
          <w:rFonts w:ascii="Arial" w:hAnsi="Arial" w:cs="Arial"/>
          <w:sz w:val="20"/>
          <w:szCs w:val="20"/>
        </w:rPr>
      </w:pPr>
      <w:r w:rsidRPr="00C1070E">
        <w:rPr>
          <w:rFonts w:ascii="Arial" w:hAnsi="Arial" w:cs="Arial"/>
          <w:sz w:val="20"/>
          <w:szCs w:val="20"/>
        </w:rPr>
        <w:t>Приложение 2</w:t>
      </w:r>
    </w:p>
    <w:p w:rsidR="00373A2B" w:rsidRPr="00C1070E" w:rsidRDefault="00373A2B" w:rsidP="005C0099">
      <w:pPr>
        <w:autoSpaceDE w:val="0"/>
        <w:autoSpaceDN w:val="0"/>
        <w:adjustRightInd w:val="0"/>
        <w:spacing w:after="0" w:line="240" w:lineRule="auto"/>
        <w:ind w:left="5600"/>
        <w:rPr>
          <w:rFonts w:ascii="Arial" w:hAnsi="Arial" w:cs="Arial"/>
          <w:sz w:val="20"/>
          <w:szCs w:val="20"/>
        </w:rPr>
      </w:pPr>
      <w:r w:rsidRPr="00C1070E">
        <w:rPr>
          <w:rFonts w:ascii="Arial" w:hAnsi="Arial" w:cs="Arial"/>
          <w:sz w:val="20"/>
          <w:szCs w:val="20"/>
        </w:rPr>
        <w:t>к Административному регламенту предоставления муниципальной услуги "Передача гражданами в муниципальную собственность приватизированных жилых помещений"</w:t>
      </w:r>
    </w:p>
    <w:p w:rsidR="00373A2B" w:rsidRPr="00C1070E" w:rsidRDefault="00373A2B" w:rsidP="00C1070E">
      <w:pPr>
        <w:autoSpaceDE w:val="0"/>
        <w:autoSpaceDN w:val="0"/>
        <w:adjustRightInd w:val="0"/>
        <w:spacing w:after="0" w:line="240" w:lineRule="auto"/>
        <w:ind w:firstLine="540"/>
        <w:jc w:val="right"/>
        <w:rPr>
          <w:rFonts w:ascii="Arial" w:hAnsi="Arial" w:cs="Arial"/>
          <w:sz w:val="20"/>
          <w:szCs w:val="20"/>
        </w:rPr>
      </w:pPr>
    </w:p>
    <w:p w:rsidR="00373A2B" w:rsidRPr="00C1070E" w:rsidRDefault="00373A2B" w:rsidP="00C1070E">
      <w:pPr>
        <w:autoSpaceDE w:val="0"/>
        <w:autoSpaceDN w:val="0"/>
        <w:adjustRightInd w:val="0"/>
        <w:spacing w:after="0" w:line="240" w:lineRule="auto"/>
        <w:jc w:val="center"/>
        <w:rPr>
          <w:rFonts w:ascii="Arial" w:hAnsi="Arial" w:cs="Arial"/>
          <w:sz w:val="20"/>
          <w:szCs w:val="20"/>
        </w:rPr>
      </w:pPr>
    </w:p>
    <w:p w:rsidR="00373A2B" w:rsidRPr="005C0099" w:rsidRDefault="00373A2B" w:rsidP="00C1070E">
      <w:pPr>
        <w:autoSpaceDE w:val="0"/>
        <w:autoSpaceDN w:val="0"/>
        <w:adjustRightInd w:val="0"/>
        <w:spacing w:after="0" w:line="240" w:lineRule="auto"/>
        <w:jc w:val="center"/>
        <w:rPr>
          <w:rFonts w:ascii="Arial" w:hAnsi="Arial" w:cs="Arial"/>
          <w:b/>
          <w:bCs/>
          <w:sz w:val="20"/>
          <w:szCs w:val="20"/>
        </w:rPr>
      </w:pPr>
      <w:r w:rsidRPr="005C0099">
        <w:rPr>
          <w:rFonts w:ascii="Arial" w:hAnsi="Arial" w:cs="Arial"/>
          <w:b/>
          <w:bCs/>
          <w:sz w:val="20"/>
          <w:szCs w:val="20"/>
        </w:rPr>
        <w:t>РАСПИСКА В ПОЛУЧЕНИИ ДОКУМЕНТОВ</w:t>
      </w:r>
    </w:p>
    <w:p w:rsidR="00373A2B" w:rsidRPr="005C0099" w:rsidRDefault="00373A2B" w:rsidP="00C1070E">
      <w:pPr>
        <w:autoSpaceDE w:val="0"/>
        <w:autoSpaceDN w:val="0"/>
        <w:adjustRightInd w:val="0"/>
        <w:spacing w:after="0" w:line="240" w:lineRule="auto"/>
        <w:jc w:val="center"/>
        <w:rPr>
          <w:rFonts w:ascii="Arial" w:hAnsi="Arial" w:cs="Arial"/>
          <w:b/>
          <w:bCs/>
          <w:sz w:val="20"/>
          <w:szCs w:val="20"/>
        </w:rPr>
      </w:pPr>
      <w:r w:rsidRPr="005C0099">
        <w:rPr>
          <w:rFonts w:ascii="Arial" w:hAnsi="Arial" w:cs="Arial"/>
          <w:b/>
          <w:bCs/>
          <w:sz w:val="20"/>
          <w:szCs w:val="20"/>
        </w:rPr>
        <w:t>при предоставлении муниципальной услуги "Передача гражданами в муниципальную собственность приватизированных жилых помещений"</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C1070E">
      <w:pPr>
        <w:autoSpaceDE w:val="0"/>
        <w:autoSpaceDN w:val="0"/>
        <w:adjustRightInd w:val="0"/>
        <w:spacing w:after="0" w:line="240" w:lineRule="auto"/>
        <w:rPr>
          <w:rFonts w:ascii="Arial" w:hAnsi="Arial" w:cs="Arial"/>
          <w:sz w:val="20"/>
          <w:szCs w:val="20"/>
        </w:rPr>
      </w:pPr>
      <w:r w:rsidRPr="00C1070E">
        <w:rPr>
          <w:rFonts w:ascii="Arial" w:hAnsi="Arial" w:cs="Arial"/>
          <w:sz w:val="20"/>
          <w:szCs w:val="20"/>
        </w:rPr>
        <w:t xml:space="preserve"> _______________________________________________________________</w:t>
      </w:r>
      <w:r>
        <w:rPr>
          <w:rFonts w:ascii="Arial" w:hAnsi="Arial" w:cs="Arial"/>
          <w:sz w:val="20"/>
          <w:szCs w:val="20"/>
        </w:rPr>
        <w:t>_____________________</w:t>
      </w:r>
    </w:p>
    <w:p w:rsidR="00373A2B" w:rsidRPr="005C0099" w:rsidRDefault="00373A2B" w:rsidP="00C1070E">
      <w:pPr>
        <w:autoSpaceDE w:val="0"/>
        <w:autoSpaceDN w:val="0"/>
        <w:adjustRightInd w:val="0"/>
        <w:spacing w:after="0" w:line="240" w:lineRule="auto"/>
        <w:jc w:val="center"/>
        <w:rPr>
          <w:rFonts w:ascii="Arial" w:hAnsi="Arial" w:cs="Arial"/>
          <w:sz w:val="16"/>
          <w:szCs w:val="16"/>
        </w:rPr>
      </w:pPr>
      <w:r w:rsidRPr="005C0099">
        <w:rPr>
          <w:rFonts w:ascii="Arial" w:hAnsi="Arial" w:cs="Arial"/>
          <w:sz w:val="16"/>
          <w:szCs w:val="16"/>
        </w:rPr>
        <w:t>(ФИО заявителя/заявителей/ представителя/представителей)</w:t>
      </w:r>
    </w:p>
    <w:p w:rsidR="00373A2B" w:rsidRPr="00C1070E"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C1070E">
      <w:pPr>
        <w:autoSpaceDE w:val="0"/>
        <w:autoSpaceDN w:val="0"/>
        <w:adjustRightInd w:val="0"/>
        <w:spacing w:after="0" w:line="240" w:lineRule="auto"/>
        <w:ind w:firstLine="709"/>
        <w:rPr>
          <w:rFonts w:ascii="Arial" w:hAnsi="Arial" w:cs="Arial"/>
          <w:sz w:val="20"/>
          <w:szCs w:val="20"/>
        </w:rPr>
      </w:pPr>
      <w:r w:rsidRPr="00C1070E">
        <w:rPr>
          <w:rFonts w:ascii="Arial" w:hAnsi="Arial" w:cs="Arial"/>
          <w:sz w:val="20"/>
          <w:szCs w:val="20"/>
        </w:rPr>
        <w:t>1. Представленные документы</w:t>
      </w:r>
    </w:p>
    <w:p w:rsidR="00373A2B" w:rsidRPr="00C1070E" w:rsidRDefault="00373A2B" w:rsidP="00C1070E">
      <w:pPr>
        <w:autoSpaceDE w:val="0"/>
        <w:autoSpaceDN w:val="0"/>
        <w:adjustRightInd w:val="0"/>
        <w:spacing w:after="0" w:line="240" w:lineRule="auto"/>
        <w:rPr>
          <w:rFonts w:ascii="Arial" w:hAnsi="Arial" w:cs="Arial"/>
          <w:sz w:val="20"/>
          <w:szCs w:val="20"/>
        </w:rPr>
      </w:pPr>
    </w:p>
    <w:tbl>
      <w:tblPr>
        <w:tblW w:w="0" w:type="auto"/>
        <w:tblInd w:w="2" w:type="dxa"/>
        <w:tblLayout w:type="fixed"/>
        <w:tblCellMar>
          <w:top w:w="75" w:type="dxa"/>
          <w:left w:w="0" w:type="dxa"/>
          <w:bottom w:w="75" w:type="dxa"/>
          <w:right w:w="0" w:type="dxa"/>
        </w:tblCellMar>
        <w:tblLook w:val="0000"/>
      </w:tblPr>
      <w:tblGrid>
        <w:gridCol w:w="794"/>
        <w:gridCol w:w="4743"/>
        <w:gridCol w:w="1757"/>
        <w:gridCol w:w="2305"/>
      </w:tblGrid>
      <w:tr w:rsidR="00373A2B" w:rsidRPr="00C1070E">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r w:rsidRPr="00C1070E">
              <w:rPr>
                <w:rFonts w:ascii="Arial" w:hAnsi="Arial" w:cs="Arial"/>
                <w:sz w:val="20"/>
                <w:szCs w:val="20"/>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r w:rsidRPr="00C1070E">
              <w:rPr>
                <w:rFonts w:ascii="Arial" w:hAnsi="Arial" w:cs="Arial"/>
                <w:sz w:val="20"/>
                <w:szCs w:val="20"/>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r w:rsidRPr="00C1070E">
              <w:rPr>
                <w:rFonts w:ascii="Arial" w:hAnsi="Arial" w:cs="Arial"/>
                <w:sz w:val="20"/>
                <w:szCs w:val="20"/>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r w:rsidRPr="00C1070E">
              <w:rPr>
                <w:rFonts w:ascii="Arial" w:hAnsi="Arial" w:cs="Arial"/>
                <w:sz w:val="20"/>
                <w:szCs w:val="20"/>
              </w:rPr>
              <w:t>Примечание</w:t>
            </w:r>
          </w:p>
        </w:tc>
      </w:tr>
      <w:tr w:rsidR="00373A2B" w:rsidRPr="00C1070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p>
        </w:tc>
      </w:tr>
    </w:tbl>
    <w:p w:rsidR="00373A2B" w:rsidRPr="00C1070E" w:rsidRDefault="00373A2B" w:rsidP="005C0099">
      <w:pPr>
        <w:autoSpaceDE w:val="0"/>
        <w:autoSpaceDN w:val="0"/>
        <w:adjustRightInd w:val="0"/>
        <w:spacing w:after="0" w:line="240" w:lineRule="auto"/>
        <w:ind w:firstLine="709"/>
        <w:jc w:val="both"/>
        <w:rPr>
          <w:rFonts w:ascii="Arial" w:hAnsi="Arial" w:cs="Arial"/>
          <w:sz w:val="20"/>
          <w:szCs w:val="20"/>
        </w:rPr>
      </w:pPr>
      <w:r w:rsidRPr="00C1070E">
        <w:rPr>
          <w:rFonts w:ascii="Arial" w:hAnsi="Arial" w:cs="Arial"/>
          <w:sz w:val="20"/>
          <w:szCs w:val="20"/>
        </w:rPr>
        <w:t xml:space="preserve">2.  Недостающие  документы,  при  непредставлении которых принимается решение об отказе в предоставлении муниципальной услуги </w:t>
      </w:r>
    </w:p>
    <w:p w:rsidR="00373A2B" w:rsidRPr="00C1070E" w:rsidRDefault="00373A2B" w:rsidP="00C1070E">
      <w:pPr>
        <w:autoSpaceDE w:val="0"/>
        <w:autoSpaceDN w:val="0"/>
        <w:adjustRightInd w:val="0"/>
        <w:spacing w:after="0" w:line="240" w:lineRule="auto"/>
        <w:rPr>
          <w:rFonts w:ascii="Arial" w:hAnsi="Arial" w:cs="Arial"/>
          <w:sz w:val="20"/>
          <w:szCs w:val="20"/>
        </w:rPr>
      </w:pPr>
    </w:p>
    <w:tbl>
      <w:tblPr>
        <w:tblW w:w="0" w:type="auto"/>
        <w:tblInd w:w="2" w:type="dxa"/>
        <w:tblLayout w:type="fixed"/>
        <w:tblCellMar>
          <w:top w:w="75" w:type="dxa"/>
          <w:left w:w="0" w:type="dxa"/>
          <w:bottom w:w="75" w:type="dxa"/>
          <w:right w:w="0" w:type="dxa"/>
        </w:tblCellMar>
        <w:tblLook w:val="0000"/>
      </w:tblPr>
      <w:tblGrid>
        <w:gridCol w:w="794"/>
        <w:gridCol w:w="8787"/>
      </w:tblGrid>
      <w:tr w:rsidR="00373A2B" w:rsidRPr="00C1070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r w:rsidRPr="00C1070E">
              <w:rPr>
                <w:rFonts w:ascii="Arial" w:hAnsi="Arial" w:cs="Arial"/>
                <w:sz w:val="20"/>
                <w:szCs w:val="20"/>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r w:rsidRPr="00C1070E">
              <w:rPr>
                <w:rFonts w:ascii="Arial" w:hAnsi="Arial" w:cs="Arial"/>
                <w:sz w:val="20"/>
                <w:szCs w:val="20"/>
              </w:rPr>
              <w:t>Наименование документа</w:t>
            </w:r>
          </w:p>
        </w:tc>
      </w:tr>
      <w:tr w:rsidR="00373A2B" w:rsidRPr="00C1070E">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3A2B" w:rsidRPr="00C1070E" w:rsidRDefault="00373A2B" w:rsidP="00C1070E">
            <w:pPr>
              <w:autoSpaceDE w:val="0"/>
              <w:autoSpaceDN w:val="0"/>
              <w:adjustRightInd w:val="0"/>
              <w:spacing w:after="0" w:line="240" w:lineRule="auto"/>
              <w:jc w:val="center"/>
              <w:rPr>
                <w:rFonts w:ascii="Arial" w:hAnsi="Arial" w:cs="Arial"/>
                <w:sz w:val="20"/>
                <w:szCs w:val="20"/>
              </w:rPr>
            </w:pPr>
          </w:p>
        </w:tc>
      </w:tr>
    </w:tbl>
    <w:p w:rsidR="00373A2B" w:rsidRPr="00C1070E" w:rsidRDefault="00373A2B" w:rsidP="00C1070E">
      <w:pPr>
        <w:autoSpaceDE w:val="0"/>
        <w:autoSpaceDN w:val="0"/>
        <w:adjustRightInd w:val="0"/>
        <w:spacing w:after="0" w:line="240" w:lineRule="auto"/>
        <w:ind w:firstLine="709"/>
        <w:rPr>
          <w:rFonts w:ascii="Arial" w:hAnsi="Arial" w:cs="Arial"/>
          <w:sz w:val="20"/>
          <w:szCs w:val="20"/>
        </w:rPr>
      </w:pPr>
      <w:r w:rsidRPr="00C1070E">
        <w:rPr>
          <w:rFonts w:ascii="Arial" w:hAnsi="Arial" w:cs="Arial"/>
          <w:sz w:val="20"/>
          <w:szCs w:val="20"/>
        </w:rPr>
        <w:t>Заявителю разъяснены последствия:</w:t>
      </w:r>
    </w:p>
    <w:p w:rsidR="00373A2B" w:rsidRPr="00C1070E" w:rsidRDefault="00373A2B" w:rsidP="00C1070E">
      <w:pPr>
        <w:autoSpaceDE w:val="0"/>
        <w:autoSpaceDN w:val="0"/>
        <w:adjustRightInd w:val="0"/>
        <w:spacing w:after="0" w:line="240" w:lineRule="auto"/>
        <w:ind w:firstLine="709"/>
        <w:rPr>
          <w:rFonts w:ascii="Arial" w:hAnsi="Arial" w:cs="Arial"/>
          <w:sz w:val="20"/>
          <w:szCs w:val="20"/>
        </w:rPr>
      </w:pPr>
      <w:r w:rsidRPr="00C1070E">
        <w:rPr>
          <w:rFonts w:ascii="Arial" w:hAnsi="Arial" w:cs="Arial"/>
          <w:sz w:val="20"/>
          <w:szCs w:val="20"/>
        </w:rPr>
        <w:t>-  не предоставления документов, указанных в пункте 2 настоящей расписки;</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p>
    <w:p w:rsidR="00373A2B" w:rsidRPr="00C1070E" w:rsidRDefault="00373A2B" w:rsidP="00C1070E">
      <w:pPr>
        <w:autoSpaceDE w:val="0"/>
        <w:autoSpaceDN w:val="0"/>
        <w:adjustRightInd w:val="0"/>
        <w:spacing w:after="0" w:line="240" w:lineRule="auto"/>
        <w:rPr>
          <w:rFonts w:ascii="Arial" w:hAnsi="Arial" w:cs="Arial"/>
          <w:sz w:val="20"/>
          <w:szCs w:val="20"/>
        </w:rPr>
      </w:pPr>
      <w:r w:rsidRPr="00C1070E">
        <w:rPr>
          <w:rFonts w:ascii="Arial" w:hAnsi="Arial" w:cs="Arial"/>
          <w:sz w:val="20"/>
          <w:szCs w:val="20"/>
        </w:rPr>
        <w:t>Документы сдал и один экземпляр расписки получил:</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r w:rsidRPr="00C1070E">
        <w:rPr>
          <w:rFonts w:ascii="Arial" w:hAnsi="Arial" w:cs="Arial"/>
          <w:sz w:val="20"/>
          <w:szCs w:val="20"/>
        </w:rPr>
        <w:t>_____________    _____________ __________________________________</w:t>
      </w:r>
      <w:r>
        <w:rPr>
          <w:rFonts w:ascii="Arial" w:hAnsi="Arial" w:cs="Arial"/>
          <w:sz w:val="20"/>
          <w:szCs w:val="20"/>
        </w:rPr>
        <w:t>__________</w:t>
      </w:r>
    </w:p>
    <w:p w:rsidR="00373A2B" w:rsidRPr="005C0099" w:rsidRDefault="00373A2B" w:rsidP="00C1070E">
      <w:pPr>
        <w:autoSpaceDE w:val="0"/>
        <w:autoSpaceDN w:val="0"/>
        <w:adjustRightInd w:val="0"/>
        <w:spacing w:after="0" w:line="240" w:lineRule="auto"/>
        <w:rPr>
          <w:rFonts w:ascii="Arial" w:hAnsi="Arial" w:cs="Arial"/>
          <w:sz w:val="16"/>
          <w:szCs w:val="16"/>
        </w:rPr>
      </w:pPr>
      <w:r w:rsidRPr="005C0099">
        <w:rPr>
          <w:rFonts w:ascii="Arial" w:hAnsi="Arial" w:cs="Arial"/>
          <w:sz w:val="16"/>
          <w:szCs w:val="16"/>
        </w:rPr>
        <w:t xml:space="preserve">(дата)                      </w:t>
      </w:r>
      <w:r>
        <w:rPr>
          <w:rFonts w:ascii="Arial" w:hAnsi="Arial" w:cs="Arial"/>
          <w:sz w:val="16"/>
          <w:szCs w:val="16"/>
        </w:rPr>
        <w:t xml:space="preserve">           (подпись)             </w:t>
      </w:r>
      <w:r w:rsidRPr="005C0099">
        <w:rPr>
          <w:rFonts w:ascii="Arial" w:hAnsi="Arial" w:cs="Arial"/>
          <w:sz w:val="16"/>
          <w:szCs w:val="16"/>
        </w:rPr>
        <w:t>(Ф.И.О. заявителя /заявителей/представителя/представителей)</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r w:rsidRPr="00C1070E">
        <w:rPr>
          <w:rFonts w:ascii="Arial" w:hAnsi="Arial" w:cs="Arial"/>
          <w:sz w:val="20"/>
          <w:szCs w:val="20"/>
        </w:rPr>
        <w:t>_____________    _________________    _____________________________</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r w:rsidRPr="00C1070E">
        <w:rPr>
          <w:rFonts w:ascii="Arial" w:hAnsi="Arial" w:cs="Arial"/>
          <w:sz w:val="20"/>
          <w:szCs w:val="20"/>
        </w:rPr>
        <w:t>_____________    _________________    _____________________________</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r w:rsidRPr="00C1070E">
        <w:rPr>
          <w:rFonts w:ascii="Arial" w:hAnsi="Arial" w:cs="Arial"/>
          <w:sz w:val="20"/>
          <w:szCs w:val="20"/>
        </w:rPr>
        <w:t>_____________    _________________    _____________________________</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r w:rsidRPr="00C1070E">
        <w:rPr>
          <w:rFonts w:ascii="Arial" w:hAnsi="Arial" w:cs="Arial"/>
          <w:sz w:val="20"/>
          <w:szCs w:val="20"/>
        </w:rPr>
        <w:t>_____________    _________________    _____________________________</w:t>
      </w:r>
    </w:p>
    <w:p w:rsidR="00373A2B" w:rsidRDefault="00373A2B" w:rsidP="00C1070E">
      <w:pPr>
        <w:autoSpaceDE w:val="0"/>
        <w:autoSpaceDN w:val="0"/>
        <w:adjustRightInd w:val="0"/>
        <w:spacing w:after="0" w:line="240" w:lineRule="auto"/>
        <w:rPr>
          <w:rFonts w:ascii="Arial" w:hAnsi="Arial" w:cs="Arial"/>
          <w:sz w:val="20"/>
          <w:szCs w:val="20"/>
        </w:rPr>
      </w:pPr>
    </w:p>
    <w:p w:rsidR="00373A2B" w:rsidRDefault="00373A2B" w:rsidP="00C1070E">
      <w:pPr>
        <w:autoSpaceDE w:val="0"/>
        <w:autoSpaceDN w:val="0"/>
        <w:adjustRightInd w:val="0"/>
        <w:spacing w:after="0" w:line="240" w:lineRule="auto"/>
        <w:rPr>
          <w:rFonts w:ascii="Arial" w:hAnsi="Arial" w:cs="Arial"/>
          <w:sz w:val="20"/>
          <w:szCs w:val="20"/>
        </w:rPr>
      </w:pPr>
    </w:p>
    <w:p w:rsidR="00373A2B" w:rsidRPr="00C1070E" w:rsidRDefault="00373A2B" w:rsidP="00C1070E">
      <w:pPr>
        <w:autoSpaceDE w:val="0"/>
        <w:autoSpaceDN w:val="0"/>
        <w:adjustRightInd w:val="0"/>
        <w:spacing w:after="0" w:line="240" w:lineRule="auto"/>
        <w:rPr>
          <w:rFonts w:ascii="Arial" w:hAnsi="Arial" w:cs="Arial"/>
          <w:sz w:val="20"/>
          <w:szCs w:val="20"/>
        </w:rPr>
      </w:pPr>
      <w:r w:rsidRPr="00C1070E">
        <w:rPr>
          <w:rFonts w:ascii="Arial" w:hAnsi="Arial" w:cs="Arial"/>
          <w:sz w:val="20"/>
          <w:szCs w:val="20"/>
        </w:rPr>
        <w:t xml:space="preserve">Документы  принял  на ______ листах и зарегистрировал в журнале регистрации от </w:t>
      </w:r>
      <w:r>
        <w:rPr>
          <w:rFonts w:ascii="Arial" w:hAnsi="Arial" w:cs="Arial"/>
          <w:sz w:val="20"/>
          <w:szCs w:val="20"/>
        </w:rPr>
        <w:t>_____________ № _____</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C1070E">
        <w:rPr>
          <w:rFonts w:ascii="Arial" w:hAnsi="Arial" w:cs="Arial"/>
          <w:sz w:val="20"/>
          <w:szCs w:val="20"/>
        </w:rPr>
        <w:t xml:space="preserve">                  </w:t>
      </w:r>
    </w:p>
    <w:p w:rsidR="00373A2B" w:rsidRPr="00C1070E" w:rsidRDefault="00373A2B" w:rsidP="00C1070E">
      <w:pPr>
        <w:autoSpaceDE w:val="0"/>
        <w:autoSpaceDN w:val="0"/>
        <w:adjustRightInd w:val="0"/>
        <w:spacing w:after="0" w:line="240" w:lineRule="auto"/>
        <w:jc w:val="both"/>
        <w:rPr>
          <w:rFonts w:ascii="Arial" w:hAnsi="Arial" w:cs="Arial"/>
          <w:sz w:val="20"/>
          <w:szCs w:val="20"/>
        </w:rPr>
      </w:pPr>
      <w:r w:rsidRPr="00C1070E">
        <w:rPr>
          <w:rFonts w:ascii="Arial" w:hAnsi="Arial" w:cs="Arial"/>
          <w:sz w:val="20"/>
          <w:szCs w:val="20"/>
        </w:rPr>
        <w:t>________________   _______________    ____________________________</w:t>
      </w:r>
    </w:p>
    <w:p w:rsidR="00373A2B" w:rsidRPr="00FC4C2B" w:rsidRDefault="00373A2B" w:rsidP="00C1070E">
      <w:pPr>
        <w:autoSpaceDE w:val="0"/>
        <w:autoSpaceDN w:val="0"/>
        <w:adjustRightInd w:val="0"/>
        <w:spacing w:after="0" w:line="240" w:lineRule="auto"/>
        <w:jc w:val="both"/>
        <w:rPr>
          <w:rFonts w:ascii="Arial" w:hAnsi="Arial" w:cs="Arial"/>
          <w:sz w:val="16"/>
          <w:szCs w:val="16"/>
        </w:rPr>
      </w:pPr>
      <w:r w:rsidRPr="00FC4C2B">
        <w:rPr>
          <w:rFonts w:ascii="Arial" w:hAnsi="Arial" w:cs="Arial"/>
          <w:sz w:val="16"/>
          <w:szCs w:val="16"/>
        </w:rPr>
        <w:t xml:space="preserve">         (должность)                   (подпись)                   </w:t>
      </w:r>
      <w:r>
        <w:rPr>
          <w:rFonts w:ascii="Arial" w:hAnsi="Arial" w:cs="Arial"/>
          <w:sz w:val="16"/>
          <w:szCs w:val="16"/>
        </w:rPr>
        <w:t xml:space="preserve">                 </w:t>
      </w:r>
      <w:r w:rsidRPr="00FC4C2B">
        <w:rPr>
          <w:rFonts w:ascii="Arial" w:hAnsi="Arial" w:cs="Arial"/>
          <w:sz w:val="16"/>
          <w:szCs w:val="16"/>
        </w:rPr>
        <w:t xml:space="preserve"> (Ф.И.О. специалиста)</w:t>
      </w:r>
    </w:p>
    <w:p w:rsidR="00373A2B" w:rsidRPr="00C1070E" w:rsidRDefault="00373A2B" w:rsidP="00C1070E">
      <w:pPr>
        <w:autoSpaceDE w:val="0"/>
        <w:autoSpaceDN w:val="0"/>
        <w:adjustRightInd w:val="0"/>
        <w:spacing w:after="0" w:line="240" w:lineRule="auto"/>
        <w:jc w:val="right"/>
        <w:outlineLvl w:val="0"/>
        <w:rPr>
          <w:rFonts w:ascii="Arial" w:hAnsi="Arial" w:cs="Arial"/>
          <w:sz w:val="20"/>
          <w:szCs w:val="20"/>
        </w:rPr>
      </w:pPr>
    </w:p>
    <w:p w:rsidR="00373A2B" w:rsidRPr="00C1070E" w:rsidRDefault="00373A2B" w:rsidP="00C1070E">
      <w:pPr>
        <w:autoSpaceDE w:val="0"/>
        <w:autoSpaceDN w:val="0"/>
        <w:adjustRightInd w:val="0"/>
        <w:spacing w:after="0" w:line="240" w:lineRule="auto"/>
        <w:jc w:val="right"/>
        <w:outlineLvl w:val="0"/>
        <w:rPr>
          <w:rFonts w:ascii="Arial" w:hAnsi="Arial" w:cs="Arial"/>
          <w:sz w:val="20"/>
          <w:szCs w:val="20"/>
        </w:rPr>
      </w:pPr>
    </w:p>
    <w:p w:rsidR="00373A2B" w:rsidRPr="00C1070E" w:rsidRDefault="00373A2B" w:rsidP="00C1070E">
      <w:pPr>
        <w:autoSpaceDE w:val="0"/>
        <w:autoSpaceDN w:val="0"/>
        <w:adjustRightInd w:val="0"/>
        <w:spacing w:after="0" w:line="240" w:lineRule="auto"/>
        <w:jc w:val="right"/>
        <w:outlineLvl w:val="0"/>
        <w:rPr>
          <w:rFonts w:ascii="Arial" w:hAnsi="Arial" w:cs="Arial"/>
          <w:sz w:val="20"/>
          <w:szCs w:val="20"/>
        </w:rPr>
      </w:pPr>
    </w:p>
    <w:sectPr w:rsidR="00373A2B" w:rsidRPr="00C1070E" w:rsidSect="001520D2">
      <w:headerReference w:type="default" r:id="rId17"/>
      <w:pgSz w:w="11906" w:h="16838"/>
      <w:pgMar w:top="1134" w:right="850"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2B" w:rsidRDefault="00373A2B" w:rsidP="00AD753C">
      <w:pPr>
        <w:spacing w:after="0" w:line="240" w:lineRule="auto"/>
      </w:pPr>
      <w:r>
        <w:separator/>
      </w:r>
    </w:p>
  </w:endnote>
  <w:endnote w:type="continuationSeparator" w:id="0">
    <w:p w:rsidR="00373A2B" w:rsidRDefault="00373A2B" w:rsidP="00AD7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2B" w:rsidRDefault="00373A2B" w:rsidP="00AD753C">
      <w:pPr>
        <w:spacing w:after="0" w:line="240" w:lineRule="auto"/>
      </w:pPr>
      <w:r>
        <w:separator/>
      </w:r>
    </w:p>
  </w:footnote>
  <w:footnote w:type="continuationSeparator" w:id="0">
    <w:p w:rsidR="00373A2B" w:rsidRDefault="00373A2B" w:rsidP="00AD7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2B" w:rsidRDefault="00373A2B">
    <w:pPr>
      <w:pStyle w:val="Header"/>
      <w:jc w:val="center"/>
    </w:pPr>
    <w:fldSimple w:instr="PAGE   \* MERGEFORMAT">
      <w:r>
        <w:rPr>
          <w:noProof/>
        </w:rPr>
        <w:t>4</w:t>
      </w:r>
    </w:fldSimple>
  </w:p>
  <w:p w:rsidR="00373A2B" w:rsidRDefault="00373A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0574541"/>
    <w:multiLevelType w:val="hybridMultilevel"/>
    <w:tmpl w:val="B830B360"/>
    <w:lvl w:ilvl="0" w:tplc="AC40C8A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D8426F5"/>
    <w:multiLevelType w:val="hybridMultilevel"/>
    <w:tmpl w:val="8E98F046"/>
    <w:lvl w:ilvl="0" w:tplc="960853AE">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F61372C"/>
    <w:multiLevelType w:val="hybridMultilevel"/>
    <w:tmpl w:val="F282EEB8"/>
    <w:lvl w:ilvl="0" w:tplc="D0F61AB6">
      <w:start w:val="31"/>
      <w:numFmt w:val="decimal"/>
      <w:lvlText w:val="%1."/>
      <w:lvlJc w:val="left"/>
      <w:pPr>
        <w:ind w:left="1226" w:hanging="375"/>
      </w:pPr>
      <w:rPr>
        <w:rFonts w:hint="default"/>
        <w:b w:val="0"/>
        <w:bCs w:val="0"/>
        <w:i w:val="0"/>
        <w:iCs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50841F55"/>
    <w:multiLevelType w:val="hybridMultilevel"/>
    <w:tmpl w:val="C8D2BCEA"/>
    <w:lvl w:ilvl="0" w:tplc="3B266A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51FB5FEF"/>
    <w:multiLevelType w:val="hybridMultilevel"/>
    <w:tmpl w:val="5802A126"/>
    <w:lvl w:ilvl="0" w:tplc="F48E80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1FC7643"/>
    <w:multiLevelType w:val="hybridMultilevel"/>
    <w:tmpl w:val="6688C5C6"/>
    <w:lvl w:ilvl="0" w:tplc="1724048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56EE30B1"/>
    <w:multiLevelType w:val="hybridMultilevel"/>
    <w:tmpl w:val="99A2575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BF50D13"/>
    <w:multiLevelType w:val="hybridMultilevel"/>
    <w:tmpl w:val="4B08D262"/>
    <w:lvl w:ilvl="0" w:tplc="2F261A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6F63A36"/>
    <w:multiLevelType w:val="hybridMultilevel"/>
    <w:tmpl w:val="5992CEEE"/>
    <w:lvl w:ilvl="0" w:tplc="2348C716">
      <w:start w:val="1"/>
      <w:numFmt w:val="decimal"/>
      <w:lvlText w:val="%1."/>
      <w:lvlJc w:val="left"/>
      <w:pPr>
        <w:ind w:left="1825" w:hanging="1116"/>
      </w:pPr>
      <w:rPr>
        <w:rFonts w:hint="default"/>
        <w:b w:val="0"/>
        <w:bCs w:val="0"/>
        <w:i w:val="0"/>
        <w:iCs w:val="0"/>
        <w:strike w:val="0"/>
        <w:color w:val="auto"/>
        <w:sz w:val="20"/>
        <w:szCs w:val="2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AF057D1"/>
    <w:multiLevelType w:val="hybridMultilevel"/>
    <w:tmpl w:val="173A5D06"/>
    <w:lvl w:ilvl="0" w:tplc="41ACB94E">
      <w:start w:val="1"/>
      <w:numFmt w:val="decimal"/>
      <w:lvlText w:val="%1."/>
      <w:lvlJc w:val="left"/>
      <w:pPr>
        <w:ind w:left="1114" w:hanging="405"/>
      </w:pPr>
      <w:rPr>
        <w:rFonts w:hint="default"/>
        <w:b w:val="0"/>
        <w:bCs w:val="0"/>
        <w:i w:val="0"/>
        <w:iCs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8256745"/>
    <w:multiLevelType w:val="hybridMultilevel"/>
    <w:tmpl w:val="1F8A3C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6"/>
  </w:num>
  <w:num w:numId="3">
    <w:abstractNumId w:val="10"/>
  </w:num>
  <w:num w:numId="4">
    <w:abstractNumId w:val="8"/>
  </w:num>
  <w:num w:numId="5">
    <w:abstractNumId w:val="14"/>
  </w:num>
  <w:num w:numId="6">
    <w:abstractNumId w:val="0"/>
  </w:num>
  <w:num w:numId="7">
    <w:abstractNumId w:val="1"/>
  </w:num>
  <w:num w:numId="8">
    <w:abstractNumId w:val="7"/>
  </w:num>
  <w:num w:numId="9">
    <w:abstractNumId w:val="4"/>
  </w:num>
  <w:num w:numId="10">
    <w:abstractNumId w:val="11"/>
  </w:num>
  <w:num w:numId="11">
    <w:abstractNumId w:val="9"/>
  </w:num>
  <w:num w:numId="12">
    <w:abstractNumId w:val="3"/>
  </w:num>
  <w:num w:numId="13">
    <w:abstractNumId w:val="5"/>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101A"/>
    <w:rsid w:val="000078A8"/>
    <w:rsid w:val="000106C0"/>
    <w:rsid w:val="00011771"/>
    <w:rsid w:val="00011876"/>
    <w:rsid w:val="000133D8"/>
    <w:rsid w:val="0001478B"/>
    <w:rsid w:val="000157D1"/>
    <w:rsid w:val="0001699F"/>
    <w:rsid w:val="000277B4"/>
    <w:rsid w:val="0003173B"/>
    <w:rsid w:val="00031B9A"/>
    <w:rsid w:val="00032A8F"/>
    <w:rsid w:val="0003552B"/>
    <w:rsid w:val="00037F8A"/>
    <w:rsid w:val="000401BB"/>
    <w:rsid w:val="00044F6A"/>
    <w:rsid w:val="0004793B"/>
    <w:rsid w:val="00047CF7"/>
    <w:rsid w:val="00052D00"/>
    <w:rsid w:val="0005337E"/>
    <w:rsid w:val="00053427"/>
    <w:rsid w:val="000576C9"/>
    <w:rsid w:val="000608E4"/>
    <w:rsid w:val="00061BA3"/>
    <w:rsid w:val="00061EE3"/>
    <w:rsid w:val="00062CC9"/>
    <w:rsid w:val="0006568D"/>
    <w:rsid w:val="000664CE"/>
    <w:rsid w:val="00066534"/>
    <w:rsid w:val="000665ED"/>
    <w:rsid w:val="000668ED"/>
    <w:rsid w:val="00067B41"/>
    <w:rsid w:val="00070D5B"/>
    <w:rsid w:val="000728D3"/>
    <w:rsid w:val="000737E9"/>
    <w:rsid w:val="000749C7"/>
    <w:rsid w:val="00081898"/>
    <w:rsid w:val="000845D4"/>
    <w:rsid w:val="0008548F"/>
    <w:rsid w:val="00086A16"/>
    <w:rsid w:val="000878BD"/>
    <w:rsid w:val="00087CE5"/>
    <w:rsid w:val="00091D08"/>
    <w:rsid w:val="00091DF8"/>
    <w:rsid w:val="00095CB3"/>
    <w:rsid w:val="00096276"/>
    <w:rsid w:val="00096603"/>
    <w:rsid w:val="00097774"/>
    <w:rsid w:val="00097BD1"/>
    <w:rsid w:val="000A079A"/>
    <w:rsid w:val="000A5710"/>
    <w:rsid w:val="000A598F"/>
    <w:rsid w:val="000A7DD0"/>
    <w:rsid w:val="000B2408"/>
    <w:rsid w:val="000B4F39"/>
    <w:rsid w:val="000B4F5B"/>
    <w:rsid w:val="000B5CF5"/>
    <w:rsid w:val="000B666D"/>
    <w:rsid w:val="000B732F"/>
    <w:rsid w:val="000C0865"/>
    <w:rsid w:val="000C0F00"/>
    <w:rsid w:val="000C2724"/>
    <w:rsid w:val="000C38D2"/>
    <w:rsid w:val="000C77D8"/>
    <w:rsid w:val="000D08B3"/>
    <w:rsid w:val="000D63C9"/>
    <w:rsid w:val="000D7435"/>
    <w:rsid w:val="000E28E5"/>
    <w:rsid w:val="000E52D3"/>
    <w:rsid w:val="000E7071"/>
    <w:rsid w:val="000E7076"/>
    <w:rsid w:val="000F41F2"/>
    <w:rsid w:val="000F505E"/>
    <w:rsid w:val="000F6534"/>
    <w:rsid w:val="00111FCB"/>
    <w:rsid w:val="001123F1"/>
    <w:rsid w:val="001129C6"/>
    <w:rsid w:val="0011451F"/>
    <w:rsid w:val="001214C4"/>
    <w:rsid w:val="0012158E"/>
    <w:rsid w:val="0012298D"/>
    <w:rsid w:val="00122B09"/>
    <w:rsid w:val="00122CDD"/>
    <w:rsid w:val="001248F2"/>
    <w:rsid w:val="00124FBB"/>
    <w:rsid w:val="0012582E"/>
    <w:rsid w:val="001258DF"/>
    <w:rsid w:val="00127B8B"/>
    <w:rsid w:val="00127D2E"/>
    <w:rsid w:val="00131A6B"/>
    <w:rsid w:val="00131F6F"/>
    <w:rsid w:val="001343C1"/>
    <w:rsid w:val="00134E21"/>
    <w:rsid w:val="00135DC8"/>
    <w:rsid w:val="00137493"/>
    <w:rsid w:val="0014324B"/>
    <w:rsid w:val="00143BC1"/>
    <w:rsid w:val="00147A8E"/>
    <w:rsid w:val="00147EA4"/>
    <w:rsid w:val="00150B7C"/>
    <w:rsid w:val="00150BE8"/>
    <w:rsid w:val="00151B06"/>
    <w:rsid w:val="001520D2"/>
    <w:rsid w:val="0015229F"/>
    <w:rsid w:val="001554D5"/>
    <w:rsid w:val="00155DD4"/>
    <w:rsid w:val="001567BA"/>
    <w:rsid w:val="001602D0"/>
    <w:rsid w:val="00162CDE"/>
    <w:rsid w:val="0016348D"/>
    <w:rsid w:val="001649B1"/>
    <w:rsid w:val="001649C5"/>
    <w:rsid w:val="0016703C"/>
    <w:rsid w:val="00170608"/>
    <w:rsid w:val="00170E36"/>
    <w:rsid w:val="0017306D"/>
    <w:rsid w:val="0017318F"/>
    <w:rsid w:val="00174587"/>
    <w:rsid w:val="00175E0B"/>
    <w:rsid w:val="00176189"/>
    <w:rsid w:val="001774D0"/>
    <w:rsid w:val="00183B4C"/>
    <w:rsid w:val="00185B32"/>
    <w:rsid w:val="00186B0F"/>
    <w:rsid w:val="00187B60"/>
    <w:rsid w:val="00187D97"/>
    <w:rsid w:val="00187FD8"/>
    <w:rsid w:val="0019468F"/>
    <w:rsid w:val="00195DA2"/>
    <w:rsid w:val="00196CEE"/>
    <w:rsid w:val="00197B94"/>
    <w:rsid w:val="001A0B04"/>
    <w:rsid w:val="001A1FBC"/>
    <w:rsid w:val="001A273D"/>
    <w:rsid w:val="001A2F8E"/>
    <w:rsid w:val="001A5A6D"/>
    <w:rsid w:val="001A6036"/>
    <w:rsid w:val="001A7BC0"/>
    <w:rsid w:val="001B1096"/>
    <w:rsid w:val="001B163C"/>
    <w:rsid w:val="001B1DEF"/>
    <w:rsid w:val="001B4126"/>
    <w:rsid w:val="001B4215"/>
    <w:rsid w:val="001B4632"/>
    <w:rsid w:val="001B556A"/>
    <w:rsid w:val="001B68C8"/>
    <w:rsid w:val="001C056E"/>
    <w:rsid w:val="001C0E69"/>
    <w:rsid w:val="001C172D"/>
    <w:rsid w:val="001C1C4B"/>
    <w:rsid w:val="001C2843"/>
    <w:rsid w:val="001C5F5F"/>
    <w:rsid w:val="001C62C5"/>
    <w:rsid w:val="001C7315"/>
    <w:rsid w:val="001D1A52"/>
    <w:rsid w:val="001D1B79"/>
    <w:rsid w:val="001D4018"/>
    <w:rsid w:val="001D4AF5"/>
    <w:rsid w:val="001E1781"/>
    <w:rsid w:val="001E203B"/>
    <w:rsid w:val="001E6362"/>
    <w:rsid w:val="001E71EC"/>
    <w:rsid w:val="001E7DE8"/>
    <w:rsid w:val="001F12C2"/>
    <w:rsid w:val="001F2D11"/>
    <w:rsid w:val="001F3AB3"/>
    <w:rsid w:val="001F3C1A"/>
    <w:rsid w:val="001F4000"/>
    <w:rsid w:val="001F4205"/>
    <w:rsid w:val="001F50A8"/>
    <w:rsid w:val="001F58B9"/>
    <w:rsid w:val="002008DF"/>
    <w:rsid w:val="002019FB"/>
    <w:rsid w:val="002025A7"/>
    <w:rsid w:val="00202642"/>
    <w:rsid w:val="00204AA4"/>
    <w:rsid w:val="00205CEB"/>
    <w:rsid w:val="00206B36"/>
    <w:rsid w:val="00207EDF"/>
    <w:rsid w:val="0021113A"/>
    <w:rsid w:val="00211CDC"/>
    <w:rsid w:val="00220444"/>
    <w:rsid w:val="00220A50"/>
    <w:rsid w:val="00223A05"/>
    <w:rsid w:val="00226DE7"/>
    <w:rsid w:val="00227857"/>
    <w:rsid w:val="002303BE"/>
    <w:rsid w:val="002304DA"/>
    <w:rsid w:val="00230727"/>
    <w:rsid w:val="00230975"/>
    <w:rsid w:val="002325C1"/>
    <w:rsid w:val="0023351C"/>
    <w:rsid w:val="00233818"/>
    <w:rsid w:val="00233F47"/>
    <w:rsid w:val="00236A5B"/>
    <w:rsid w:val="00243E59"/>
    <w:rsid w:val="002459EF"/>
    <w:rsid w:val="00247BA4"/>
    <w:rsid w:val="00252986"/>
    <w:rsid w:val="00253B3E"/>
    <w:rsid w:val="0026012A"/>
    <w:rsid w:val="00261AEF"/>
    <w:rsid w:val="00263630"/>
    <w:rsid w:val="0026517D"/>
    <w:rsid w:val="002657FF"/>
    <w:rsid w:val="0027542D"/>
    <w:rsid w:val="00275A95"/>
    <w:rsid w:val="00277777"/>
    <w:rsid w:val="002810FB"/>
    <w:rsid w:val="00282FF4"/>
    <w:rsid w:val="00283CA5"/>
    <w:rsid w:val="00284647"/>
    <w:rsid w:val="00284D36"/>
    <w:rsid w:val="00285C1A"/>
    <w:rsid w:val="00285C27"/>
    <w:rsid w:val="0028619D"/>
    <w:rsid w:val="00287600"/>
    <w:rsid w:val="00290B97"/>
    <w:rsid w:val="00294AC3"/>
    <w:rsid w:val="0029616A"/>
    <w:rsid w:val="002A2B5C"/>
    <w:rsid w:val="002A32AE"/>
    <w:rsid w:val="002A430A"/>
    <w:rsid w:val="002B0CA5"/>
    <w:rsid w:val="002B1251"/>
    <w:rsid w:val="002B487E"/>
    <w:rsid w:val="002B4B32"/>
    <w:rsid w:val="002B4C43"/>
    <w:rsid w:val="002B4E4F"/>
    <w:rsid w:val="002B4F4E"/>
    <w:rsid w:val="002B696D"/>
    <w:rsid w:val="002C01C4"/>
    <w:rsid w:val="002C0B69"/>
    <w:rsid w:val="002C0CD7"/>
    <w:rsid w:val="002C16B5"/>
    <w:rsid w:val="002C2F87"/>
    <w:rsid w:val="002C4002"/>
    <w:rsid w:val="002C4C54"/>
    <w:rsid w:val="002D45A0"/>
    <w:rsid w:val="002D5E27"/>
    <w:rsid w:val="002E0349"/>
    <w:rsid w:val="002E21E0"/>
    <w:rsid w:val="002E3BE4"/>
    <w:rsid w:val="002E6E05"/>
    <w:rsid w:val="002F0C31"/>
    <w:rsid w:val="002F346F"/>
    <w:rsid w:val="002F36DC"/>
    <w:rsid w:val="002F7962"/>
    <w:rsid w:val="00300B88"/>
    <w:rsid w:val="00301A2E"/>
    <w:rsid w:val="00302397"/>
    <w:rsid w:val="00302966"/>
    <w:rsid w:val="00302DDE"/>
    <w:rsid w:val="00303CD3"/>
    <w:rsid w:val="00305985"/>
    <w:rsid w:val="00307560"/>
    <w:rsid w:val="00310055"/>
    <w:rsid w:val="00313467"/>
    <w:rsid w:val="00314E0C"/>
    <w:rsid w:val="00317B19"/>
    <w:rsid w:val="00320D3B"/>
    <w:rsid w:val="003214A1"/>
    <w:rsid w:val="003265C4"/>
    <w:rsid w:val="00330C1B"/>
    <w:rsid w:val="0033124A"/>
    <w:rsid w:val="00332225"/>
    <w:rsid w:val="00332AFB"/>
    <w:rsid w:val="00333831"/>
    <w:rsid w:val="00333B3B"/>
    <w:rsid w:val="003377AB"/>
    <w:rsid w:val="003407E3"/>
    <w:rsid w:val="003410AA"/>
    <w:rsid w:val="00342028"/>
    <w:rsid w:val="003468B7"/>
    <w:rsid w:val="00347E98"/>
    <w:rsid w:val="00351A62"/>
    <w:rsid w:val="00352C7F"/>
    <w:rsid w:val="00354A4D"/>
    <w:rsid w:val="00355384"/>
    <w:rsid w:val="00356D83"/>
    <w:rsid w:val="00357521"/>
    <w:rsid w:val="0036021E"/>
    <w:rsid w:val="003603B1"/>
    <w:rsid w:val="00361AAE"/>
    <w:rsid w:val="0036443D"/>
    <w:rsid w:val="00364FDB"/>
    <w:rsid w:val="00366979"/>
    <w:rsid w:val="0037036E"/>
    <w:rsid w:val="00373A2B"/>
    <w:rsid w:val="00373FD7"/>
    <w:rsid w:val="00375FD1"/>
    <w:rsid w:val="00376E05"/>
    <w:rsid w:val="00377103"/>
    <w:rsid w:val="003828AF"/>
    <w:rsid w:val="00385FEC"/>
    <w:rsid w:val="003877CF"/>
    <w:rsid w:val="00387A7F"/>
    <w:rsid w:val="0039334E"/>
    <w:rsid w:val="003947E1"/>
    <w:rsid w:val="00395104"/>
    <w:rsid w:val="003968B8"/>
    <w:rsid w:val="003A084F"/>
    <w:rsid w:val="003A0B2F"/>
    <w:rsid w:val="003A4FB1"/>
    <w:rsid w:val="003A6E9C"/>
    <w:rsid w:val="003B0BED"/>
    <w:rsid w:val="003B1378"/>
    <w:rsid w:val="003B3529"/>
    <w:rsid w:val="003B5798"/>
    <w:rsid w:val="003B5C74"/>
    <w:rsid w:val="003B6901"/>
    <w:rsid w:val="003B73CF"/>
    <w:rsid w:val="003C1AA2"/>
    <w:rsid w:val="003C20FA"/>
    <w:rsid w:val="003C27D5"/>
    <w:rsid w:val="003C35FC"/>
    <w:rsid w:val="003C6EF8"/>
    <w:rsid w:val="003C6F3E"/>
    <w:rsid w:val="003D0ADF"/>
    <w:rsid w:val="003D0DB7"/>
    <w:rsid w:val="003D18AD"/>
    <w:rsid w:val="003D6C1C"/>
    <w:rsid w:val="003E06FA"/>
    <w:rsid w:val="003E2A85"/>
    <w:rsid w:val="003E4831"/>
    <w:rsid w:val="003E4C60"/>
    <w:rsid w:val="003E4D53"/>
    <w:rsid w:val="003E550D"/>
    <w:rsid w:val="003E6ABA"/>
    <w:rsid w:val="003E797A"/>
    <w:rsid w:val="003E7BC1"/>
    <w:rsid w:val="003F02A4"/>
    <w:rsid w:val="003F132E"/>
    <w:rsid w:val="003F19E8"/>
    <w:rsid w:val="003F1BB0"/>
    <w:rsid w:val="003F1CB8"/>
    <w:rsid w:val="003F1EEB"/>
    <w:rsid w:val="003F2855"/>
    <w:rsid w:val="003F4B1E"/>
    <w:rsid w:val="003F6EB3"/>
    <w:rsid w:val="00400BA0"/>
    <w:rsid w:val="00401FB3"/>
    <w:rsid w:val="00411265"/>
    <w:rsid w:val="00413B8B"/>
    <w:rsid w:val="0041502B"/>
    <w:rsid w:val="00416C23"/>
    <w:rsid w:val="00416E98"/>
    <w:rsid w:val="00416F5C"/>
    <w:rsid w:val="00427E55"/>
    <w:rsid w:val="00430E20"/>
    <w:rsid w:val="004343B8"/>
    <w:rsid w:val="00436DC9"/>
    <w:rsid w:val="0044423C"/>
    <w:rsid w:val="004461B9"/>
    <w:rsid w:val="004473AB"/>
    <w:rsid w:val="00450871"/>
    <w:rsid w:val="00454810"/>
    <w:rsid w:val="0045624F"/>
    <w:rsid w:val="00462588"/>
    <w:rsid w:val="0046505A"/>
    <w:rsid w:val="004674B9"/>
    <w:rsid w:val="0047026D"/>
    <w:rsid w:val="00472239"/>
    <w:rsid w:val="00472C6A"/>
    <w:rsid w:val="0047608E"/>
    <w:rsid w:val="00477717"/>
    <w:rsid w:val="0048119E"/>
    <w:rsid w:val="00484834"/>
    <w:rsid w:val="00486880"/>
    <w:rsid w:val="00486E39"/>
    <w:rsid w:val="00491AC3"/>
    <w:rsid w:val="00494F24"/>
    <w:rsid w:val="004952C0"/>
    <w:rsid w:val="004964DC"/>
    <w:rsid w:val="004A1EAC"/>
    <w:rsid w:val="004A36D6"/>
    <w:rsid w:val="004A49D5"/>
    <w:rsid w:val="004A51FF"/>
    <w:rsid w:val="004A5AA3"/>
    <w:rsid w:val="004A5ED5"/>
    <w:rsid w:val="004A7D94"/>
    <w:rsid w:val="004B0812"/>
    <w:rsid w:val="004B0DE7"/>
    <w:rsid w:val="004B3479"/>
    <w:rsid w:val="004B4CBD"/>
    <w:rsid w:val="004B5C42"/>
    <w:rsid w:val="004B6479"/>
    <w:rsid w:val="004B65AD"/>
    <w:rsid w:val="004B7322"/>
    <w:rsid w:val="004B79A8"/>
    <w:rsid w:val="004C04E6"/>
    <w:rsid w:val="004C2946"/>
    <w:rsid w:val="004C4407"/>
    <w:rsid w:val="004C4AF3"/>
    <w:rsid w:val="004C4D78"/>
    <w:rsid w:val="004C74AF"/>
    <w:rsid w:val="004C7821"/>
    <w:rsid w:val="004D0238"/>
    <w:rsid w:val="004D27A5"/>
    <w:rsid w:val="004D2856"/>
    <w:rsid w:val="004D52BF"/>
    <w:rsid w:val="004D59B5"/>
    <w:rsid w:val="004D6552"/>
    <w:rsid w:val="004E05E6"/>
    <w:rsid w:val="004E07A9"/>
    <w:rsid w:val="004E0920"/>
    <w:rsid w:val="004E0EDE"/>
    <w:rsid w:val="004E2965"/>
    <w:rsid w:val="004E45AF"/>
    <w:rsid w:val="004E4901"/>
    <w:rsid w:val="004E4C3E"/>
    <w:rsid w:val="004E578F"/>
    <w:rsid w:val="004F090E"/>
    <w:rsid w:val="004F360F"/>
    <w:rsid w:val="004F683B"/>
    <w:rsid w:val="004F7A85"/>
    <w:rsid w:val="00500AE2"/>
    <w:rsid w:val="00500C6F"/>
    <w:rsid w:val="00501D66"/>
    <w:rsid w:val="005026B8"/>
    <w:rsid w:val="00502A53"/>
    <w:rsid w:val="005035C4"/>
    <w:rsid w:val="00504D42"/>
    <w:rsid w:val="00505281"/>
    <w:rsid w:val="00505888"/>
    <w:rsid w:val="00505947"/>
    <w:rsid w:val="00505F86"/>
    <w:rsid w:val="00506951"/>
    <w:rsid w:val="005072C9"/>
    <w:rsid w:val="0050768D"/>
    <w:rsid w:val="005101F5"/>
    <w:rsid w:val="00511C54"/>
    <w:rsid w:val="005135BF"/>
    <w:rsid w:val="00517A49"/>
    <w:rsid w:val="00520D08"/>
    <w:rsid w:val="0052156B"/>
    <w:rsid w:val="0052351A"/>
    <w:rsid w:val="00523F62"/>
    <w:rsid w:val="00525474"/>
    <w:rsid w:val="005254CD"/>
    <w:rsid w:val="005325A2"/>
    <w:rsid w:val="00532D44"/>
    <w:rsid w:val="00533CE2"/>
    <w:rsid w:val="00534B9E"/>
    <w:rsid w:val="00534FA5"/>
    <w:rsid w:val="00535F57"/>
    <w:rsid w:val="005366EA"/>
    <w:rsid w:val="005375A7"/>
    <w:rsid w:val="00541EB6"/>
    <w:rsid w:val="00541FBD"/>
    <w:rsid w:val="0054242F"/>
    <w:rsid w:val="0054630D"/>
    <w:rsid w:val="0054665C"/>
    <w:rsid w:val="00550256"/>
    <w:rsid w:val="005502F1"/>
    <w:rsid w:val="00550ADF"/>
    <w:rsid w:val="005519C2"/>
    <w:rsid w:val="005521B3"/>
    <w:rsid w:val="00556173"/>
    <w:rsid w:val="00562805"/>
    <w:rsid w:val="00562DEA"/>
    <w:rsid w:val="0056431E"/>
    <w:rsid w:val="00564532"/>
    <w:rsid w:val="0056456B"/>
    <w:rsid w:val="00564A89"/>
    <w:rsid w:val="00566A77"/>
    <w:rsid w:val="00572117"/>
    <w:rsid w:val="00573851"/>
    <w:rsid w:val="005753DA"/>
    <w:rsid w:val="0058064F"/>
    <w:rsid w:val="00580846"/>
    <w:rsid w:val="005825FB"/>
    <w:rsid w:val="00584D28"/>
    <w:rsid w:val="00586C9F"/>
    <w:rsid w:val="005874C3"/>
    <w:rsid w:val="00590ACB"/>
    <w:rsid w:val="00591F56"/>
    <w:rsid w:val="0059569A"/>
    <w:rsid w:val="00596684"/>
    <w:rsid w:val="005A0347"/>
    <w:rsid w:val="005A3AF8"/>
    <w:rsid w:val="005A5239"/>
    <w:rsid w:val="005A56BB"/>
    <w:rsid w:val="005A7F13"/>
    <w:rsid w:val="005B0F1E"/>
    <w:rsid w:val="005B4222"/>
    <w:rsid w:val="005B4AA4"/>
    <w:rsid w:val="005B4DB4"/>
    <w:rsid w:val="005B59CF"/>
    <w:rsid w:val="005B6ED1"/>
    <w:rsid w:val="005B74D6"/>
    <w:rsid w:val="005B7638"/>
    <w:rsid w:val="005C0099"/>
    <w:rsid w:val="005C2A6D"/>
    <w:rsid w:val="005C3769"/>
    <w:rsid w:val="005C3DEB"/>
    <w:rsid w:val="005C4182"/>
    <w:rsid w:val="005C441B"/>
    <w:rsid w:val="005C565F"/>
    <w:rsid w:val="005C6B96"/>
    <w:rsid w:val="005C6E1D"/>
    <w:rsid w:val="005D14F7"/>
    <w:rsid w:val="005D3E50"/>
    <w:rsid w:val="005D3E55"/>
    <w:rsid w:val="005D4D6D"/>
    <w:rsid w:val="005D57B4"/>
    <w:rsid w:val="005D6D59"/>
    <w:rsid w:val="005E01C9"/>
    <w:rsid w:val="005E1129"/>
    <w:rsid w:val="005E159B"/>
    <w:rsid w:val="005E2AA9"/>
    <w:rsid w:val="005E58EC"/>
    <w:rsid w:val="005E5AA6"/>
    <w:rsid w:val="005E63A0"/>
    <w:rsid w:val="005F048E"/>
    <w:rsid w:val="005F0914"/>
    <w:rsid w:val="005F268A"/>
    <w:rsid w:val="005F278E"/>
    <w:rsid w:val="005F33DE"/>
    <w:rsid w:val="005F46C6"/>
    <w:rsid w:val="005F4854"/>
    <w:rsid w:val="005F626F"/>
    <w:rsid w:val="005F7F13"/>
    <w:rsid w:val="00600232"/>
    <w:rsid w:val="00602DDE"/>
    <w:rsid w:val="006030B0"/>
    <w:rsid w:val="00603DC4"/>
    <w:rsid w:val="006040E9"/>
    <w:rsid w:val="00604C6F"/>
    <w:rsid w:val="00605986"/>
    <w:rsid w:val="00605EEF"/>
    <w:rsid w:val="00606A4F"/>
    <w:rsid w:val="00612E83"/>
    <w:rsid w:val="006144E1"/>
    <w:rsid w:val="00614BBE"/>
    <w:rsid w:val="0061690D"/>
    <w:rsid w:val="006214E2"/>
    <w:rsid w:val="0062293F"/>
    <w:rsid w:val="00624A9C"/>
    <w:rsid w:val="00624D21"/>
    <w:rsid w:val="00624D32"/>
    <w:rsid w:val="0062754E"/>
    <w:rsid w:val="00630B5C"/>
    <w:rsid w:val="00630C99"/>
    <w:rsid w:val="00631B5F"/>
    <w:rsid w:val="00631D5C"/>
    <w:rsid w:val="00633F2E"/>
    <w:rsid w:val="00634A98"/>
    <w:rsid w:val="006352AB"/>
    <w:rsid w:val="00635EF3"/>
    <w:rsid w:val="0064036C"/>
    <w:rsid w:val="00640E85"/>
    <w:rsid w:val="00643128"/>
    <w:rsid w:val="00650E71"/>
    <w:rsid w:val="00651BEA"/>
    <w:rsid w:val="00654117"/>
    <w:rsid w:val="006550B1"/>
    <w:rsid w:val="00656962"/>
    <w:rsid w:val="00656DC9"/>
    <w:rsid w:val="00660227"/>
    <w:rsid w:val="006606C4"/>
    <w:rsid w:val="0066239E"/>
    <w:rsid w:val="00665A31"/>
    <w:rsid w:val="00666CE4"/>
    <w:rsid w:val="00672696"/>
    <w:rsid w:val="006774C8"/>
    <w:rsid w:val="006808DA"/>
    <w:rsid w:val="006818FE"/>
    <w:rsid w:val="006822D4"/>
    <w:rsid w:val="00687947"/>
    <w:rsid w:val="00687CAA"/>
    <w:rsid w:val="006905F8"/>
    <w:rsid w:val="006915BD"/>
    <w:rsid w:val="00692410"/>
    <w:rsid w:val="00693A85"/>
    <w:rsid w:val="006A24A4"/>
    <w:rsid w:val="006A2A50"/>
    <w:rsid w:val="006A5D58"/>
    <w:rsid w:val="006A62C6"/>
    <w:rsid w:val="006A7411"/>
    <w:rsid w:val="006B1AC8"/>
    <w:rsid w:val="006B1F76"/>
    <w:rsid w:val="006B2660"/>
    <w:rsid w:val="006B26DE"/>
    <w:rsid w:val="006B3843"/>
    <w:rsid w:val="006B4114"/>
    <w:rsid w:val="006B4320"/>
    <w:rsid w:val="006C2721"/>
    <w:rsid w:val="006C32A6"/>
    <w:rsid w:val="006C454A"/>
    <w:rsid w:val="006C4800"/>
    <w:rsid w:val="006C55B3"/>
    <w:rsid w:val="006D1B5F"/>
    <w:rsid w:val="006D774F"/>
    <w:rsid w:val="006E0232"/>
    <w:rsid w:val="006E0B2C"/>
    <w:rsid w:val="006E49C7"/>
    <w:rsid w:val="006E6F7D"/>
    <w:rsid w:val="006E7CDC"/>
    <w:rsid w:val="006F24DF"/>
    <w:rsid w:val="006F660D"/>
    <w:rsid w:val="006F68D1"/>
    <w:rsid w:val="006F7FC0"/>
    <w:rsid w:val="00702963"/>
    <w:rsid w:val="0070698B"/>
    <w:rsid w:val="00706E9D"/>
    <w:rsid w:val="007147B4"/>
    <w:rsid w:val="00720C04"/>
    <w:rsid w:val="007214FE"/>
    <w:rsid w:val="007221FB"/>
    <w:rsid w:val="007242C0"/>
    <w:rsid w:val="007246F7"/>
    <w:rsid w:val="0072531C"/>
    <w:rsid w:val="00725BCE"/>
    <w:rsid w:val="00726585"/>
    <w:rsid w:val="007267C5"/>
    <w:rsid w:val="0072718C"/>
    <w:rsid w:val="00735C04"/>
    <w:rsid w:val="007370AE"/>
    <w:rsid w:val="00740A5F"/>
    <w:rsid w:val="00743268"/>
    <w:rsid w:val="00743488"/>
    <w:rsid w:val="0074444C"/>
    <w:rsid w:val="007449ED"/>
    <w:rsid w:val="007454A2"/>
    <w:rsid w:val="00746488"/>
    <w:rsid w:val="0074658A"/>
    <w:rsid w:val="007506A0"/>
    <w:rsid w:val="0075339E"/>
    <w:rsid w:val="0075457D"/>
    <w:rsid w:val="00754A6B"/>
    <w:rsid w:val="00755356"/>
    <w:rsid w:val="00760B55"/>
    <w:rsid w:val="00762C2A"/>
    <w:rsid w:val="0076344D"/>
    <w:rsid w:val="00771566"/>
    <w:rsid w:val="007719E1"/>
    <w:rsid w:val="007742A6"/>
    <w:rsid w:val="00775021"/>
    <w:rsid w:val="007750BF"/>
    <w:rsid w:val="007764C6"/>
    <w:rsid w:val="00776563"/>
    <w:rsid w:val="00776773"/>
    <w:rsid w:val="00777E29"/>
    <w:rsid w:val="00777EDC"/>
    <w:rsid w:val="00782AE1"/>
    <w:rsid w:val="00782F07"/>
    <w:rsid w:val="00784596"/>
    <w:rsid w:val="007866C3"/>
    <w:rsid w:val="00790133"/>
    <w:rsid w:val="00791ECB"/>
    <w:rsid w:val="007A1A64"/>
    <w:rsid w:val="007A6B32"/>
    <w:rsid w:val="007A767D"/>
    <w:rsid w:val="007B059A"/>
    <w:rsid w:val="007B1D3A"/>
    <w:rsid w:val="007B3459"/>
    <w:rsid w:val="007B38B6"/>
    <w:rsid w:val="007B583C"/>
    <w:rsid w:val="007B71F0"/>
    <w:rsid w:val="007C10B0"/>
    <w:rsid w:val="007C255A"/>
    <w:rsid w:val="007C3142"/>
    <w:rsid w:val="007C31E3"/>
    <w:rsid w:val="007D0AED"/>
    <w:rsid w:val="007D1AD9"/>
    <w:rsid w:val="007D2366"/>
    <w:rsid w:val="007D3CE2"/>
    <w:rsid w:val="007D4C62"/>
    <w:rsid w:val="007E0DD0"/>
    <w:rsid w:val="007F0D79"/>
    <w:rsid w:val="007F1387"/>
    <w:rsid w:val="007F293F"/>
    <w:rsid w:val="007F2BDA"/>
    <w:rsid w:val="007F31FA"/>
    <w:rsid w:val="007F4247"/>
    <w:rsid w:val="007F53E9"/>
    <w:rsid w:val="007F65D8"/>
    <w:rsid w:val="007F6D88"/>
    <w:rsid w:val="007F794F"/>
    <w:rsid w:val="008027C3"/>
    <w:rsid w:val="008036B7"/>
    <w:rsid w:val="00806F1D"/>
    <w:rsid w:val="00810B44"/>
    <w:rsid w:val="008128EE"/>
    <w:rsid w:val="00813294"/>
    <w:rsid w:val="0081539D"/>
    <w:rsid w:val="008226A3"/>
    <w:rsid w:val="00825776"/>
    <w:rsid w:val="00826958"/>
    <w:rsid w:val="00827168"/>
    <w:rsid w:val="008273EA"/>
    <w:rsid w:val="0084014C"/>
    <w:rsid w:val="00842956"/>
    <w:rsid w:val="0084335D"/>
    <w:rsid w:val="00846025"/>
    <w:rsid w:val="00850C3F"/>
    <w:rsid w:val="00852F5D"/>
    <w:rsid w:val="008531E4"/>
    <w:rsid w:val="008533D4"/>
    <w:rsid w:val="00857AF5"/>
    <w:rsid w:val="00857E0D"/>
    <w:rsid w:val="00860C5A"/>
    <w:rsid w:val="0086373D"/>
    <w:rsid w:val="008660D5"/>
    <w:rsid w:val="0086640E"/>
    <w:rsid w:val="008675B9"/>
    <w:rsid w:val="00867EE0"/>
    <w:rsid w:val="00874CC5"/>
    <w:rsid w:val="00876C8C"/>
    <w:rsid w:val="00876FF9"/>
    <w:rsid w:val="00882785"/>
    <w:rsid w:val="00883373"/>
    <w:rsid w:val="008833B2"/>
    <w:rsid w:val="00883B9A"/>
    <w:rsid w:val="008868B5"/>
    <w:rsid w:val="008879FF"/>
    <w:rsid w:val="00891609"/>
    <w:rsid w:val="0089202A"/>
    <w:rsid w:val="00892A35"/>
    <w:rsid w:val="0089780D"/>
    <w:rsid w:val="008A13C6"/>
    <w:rsid w:val="008A46E5"/>
    <w:rsid w:val="008A5805"/>
    <w:rsid w:val="008A5844"/>
    <w:rsid w:val="008A6E95"/>
    <w:rsid w:val="008A7642"/>
    <w:rsid w:val="008A7727"/>
    <w:rsid w:val="008B1855"/>
    <w:rsid w:val="008B188F"/>
    <w:rsid w:val="008B3657"/>
    <w:rsid w:val="008B78B6"/>
    <w:rsid w:val="008C07EA"/>
    <w:rsid w:val="008C0B46"/>
    <w:rsid w:val="008C0BE1"/>
    <w:rsid w:val="008C3623"/>
    <w:rsid w:val="008C3FF4"/>
    <w:rsid w:val="008C56EA"/>
    <w:rsid w:val="008C693E"/>
    <w:rsid w:val="008D0D52"/>
    <w:rsid w:val="008D2E5E"/>
    <w:rsid w:val="008D30CD"/>
    <w:rsid w:val="008D6E99"/>
    <w:rsid w:val="008E063B"/>
    <w:rsid w:val="008E081A"/>
    <w:rsid w:val="008E1EB1"/>
    <w:rsid w:val="008E21D5"/>
    <w:rsid w:val="008E2B38"/>
    <w:rsid w:val="008E2C44"/>
    <w:rsid w:val="008E6467"/>
    <w:rsid w:val="008F4D70"/>
    <w:rsid w:val="008F5225"/>
    <w:rsid w:val="008F61E0"/>
    <w:rsid w:val="008F7AC4"/>
    <w:rsid w:val="00900868"/>
    <w:rsid w:val="00900EE4"/>
    <w:rsid w:val="00900EEA"/>
    <w:rsid w:val="0090592B"/>
    <w:rsid w:val="00905F6F"/>
    <w:rsid w:val="00905F94"/>
    <w:rsid w:val="00906664"/>
    <w:rsid w:val="0090685F"/>
    <w:rsid w:val="00907789"/>
    <w:rsid w:val="0091060E"/>
    <w:rsid w:val="00916522"/>
    <w:rsid w:val="009206C8"/>
    <w:rsid w:val="009212B9"/>
    <w:rsid w:val="0092139D"/>
    <w:rsid w:val="0092591A"/>
    <w:rsid w:val="00925DDB"/>
    <w:rsid w:val="0093712D"/>
    <w:rsid w:val="009415DF"/>
    <w:rsid w:val="009416F9"/>
    <w:rsid w:val="009429C0"/>
    <w:rsid w:val="00942B3D"/>
    <w:rsid w:val="00942E18"/>
    <w:rsid w:val="00944513"/>
    <w:rsid w:val="00945944"/>
    <w:rsid w:val="00946B1B"/>
    <w:rsid w:val="00947120"/>
    <w:rsid w:val="00947DDB"/>
    <w:rsid w:val="0095229F"/>
    <w:rsid w:val="00957DF7"/>
    <w:rsid w:val="00961705"/>
    <w:rsid w:val="00962BFE"/>
    <w:rsid w:val="00962C9C"/>
    <w:rsid w:val="009634ED"/>
    <w:rsid w:val="0096367C"/>
    <w:rsid w:val="00963F5E"/>
    <w:rsid w:val="009650B7"/>
    <w:rsid w:val="00966FE7"/>
    <w:rsid w:val="009679BE"/>
    <w:rsid w:val="0097000E"/>
    <w:rsid w:val="009701D7"/>
    <w:rsid w:val="00977675"/>
    <w:rsid w:val="00977FD4"/>
    <w:rsid w:val="00984CC1"/>
    <w:rsid w:val="00985341"/>
    <w:rsid w:val="00985B63"/>
    <w:rsid w:val="009928BC"/>
    <w:rsid w:val="00994526"/>
    <w:rsid w:val="00995ED3"/>
    <w:rsid w:val="009A210C"/>
    <w:rsid w:val="009A3263"/>
    <w:rsid w:val="009A7138"/>
    <w:rsid w:val="009B1694"/>
    <w:rsid w:val="009B30C3"/>
    <w:rsid w:val="009B3C8F"/>
    <w:rsid w:val="009C0C96"/>
    <w:rsid w:val="009C31DC"/>
    <w:rsid w:val="009C3386"/>
    <w:rsid w:val="009C3393"/>
    <w:rsid w:val="009C349A"/>
    <w:rsid w:val="009C3AD7"/>
    <w:rsid w:val="009C4B2D"/>
    <w:rsid w:val="009C5FFF"/>
    <w:rsid w:val="009C744F"/>
    <w:rsid w:val="009D00CB"/>
    <w:rsid w:val="009D16D6"/>
    <w:rsid w:val="009D1E3C"/>
    <w:rsid w:val="009D368F"/>
    <w:rsid w:val="009D4738"/>
    <w:rsid w:val="009D52EC"/>
    <w:rsid w:val="009E1C38"/>
    <w:rsid w:val="009E21A9"/>
    <w:rsid w:val="009E2F1A"/>
    <w:rsid w:val="009F5C07"/>
    <w:rsid w:val="00A00D6C"/>
    <w:rsid w:val="00A026CC"/>
    <w:rsid w:val="00A03335"/>
    <w:rsid w:val="00A04EFB"/>
    <w:rsid w:val="00A064CE"/>
    <w:rsid w:val="00A07701"/>
    <w:rsid w:val="00A07C4B"/>
    <w:rsid w:val="00A11527"/>
    <w:rsid w:val="00A12DBD"/>
    <w:rsid w:val="00A15660"/>
    <w:rsid w:val="00A15AFB"/>
    <w:rsid w:val="00A20206"/>
    <w:rsid w:val="00A212E2"/>
    <w:rsid w:val="00A218C1"/>
    <w:rsid w:val="00A21B7B"/>
    <w:rsid w:val="00A22318"/>
    <w:rsid w:val="00A2375B"/>
    <w:rsid w:val="00A24338"/>
    <w:rsid w:val="00A25F8D"/>
    <w:rsid w:val="00A26A83"/>
    <w:rsid w:val="00A30735"/>
    <w:rsid w:val="00A309D7"/>
    <w:rsid w:val="00A334ED"/>
    <w:rsid w:val="00A3371A"/>
    <w:rsid w:val="00A34463"/>
    <w:rsid w:val="00A34486"/>
    <w:rsid w:val="00A36C12"/>
    <w:rsid w:val="00A401DB"/>
    <w:rsid w:val="00A421B2"/>
    <w:rsid w:val="00A42EE9"/>
    <w:rsid w:val="00A44B6C"/>
    <w:rsid w:val="00A451F0"/>
    <w:rsid w:val="00A45A18"/>
    <w:rsid w:val="00A45AF1"/>
    <w:rsid w:val="00A46246"/>
    <w:rsid w:val="00A462C8"/>
    <w:rsid w:val="00A47EBA"/>
    <w:rsid w:val="00A51BEF"/>
    <w:rsid w:val="00A53787"/>
    <w:rsid w:val="00A54FC3"/>
    <w:rsid w:val="00A57D8B"/>
    <w:rsid w:val="00A63C98"/>
    <w:rsid w:val="00A655D7"/>
    <w:rsid w:val="00A66603"/>
    <w:rsid w:val="00A70A8D"/>
    <w:rsid w:val="00A70D61"/>
    <w:rsid w:val="00A74839"/>
    <w:rsid w:val="00A77ECC"/>
    <w:rsid w:val="00A77FC1"/>
    <w:rsid w:val="00A8142E"/>
    <w:rsid w:val="00A845DC"/>
    <w:rsid w:val="00A84A11"/>
    <w:rsid w:val="00A851C2"/>
    <w:rsid w:val="00A86297"/>
    <w:rsid w:val="00A909B9"/>
    <w:rsid w:val="00A918DD"/>
    <w:rsid w:val="00A92810"/>
    <w:rsid w:val="00A9394B"/>
    <w:rsid w:val="00A95BF0"/>
    <w:rsid w:val="00AA0EF2"/>
    <w:rsid w:val="00AA10B8"/>
    <w:rsid w:val="00AA10D0"/>
    <w:rsid w:val="00AA1611"/>
    <w:rsid w:val="00AA3673"/>
    <w:rsid w:val="00AA3998"/>
    <w:rsid w:val="00AA56C6"/>
    <w:rsid w:val="00AA7F73"/>
    <w:rsid w:val="00AB07A0"/>
    <w:rsid w:val="00AB1100"/>
    <w:rsid w:val="00AB12E4"/>
    <w:rsid w:val="00AB188F"/>
    <w:rsid w:val="00AB1989"/>
    <w:rsid w:val="00AB2011"/>
    <w:rsid w:val="00AB4773"/>
    <w:rsid w:val="00AB4A04"/>
    <w:rsid w:val="00AB4D14"/>
    <w:rsid w:val="00AB534A"/>
    <w:rsid w:val="00AC19D3"/>
    <w:rsid w:val="00AC4804"/>
    <w:rsid w:val="00AC5D21"/>
    <w:rsid w:val="00AD0C78"/>
    <w:rsid w:val="00AD1DB0"/>
    <w:rsid w:val="00AD3634"/>
    <w:rsid w:val="00AD3D3D"/>
    <w:rsid w:val="00AD5D9E"/>
    <w:rsid w:val="00AD722E"/>
    <w:rsid w:val="00AD73B9"/>
    <w:rsid w:val="00AD753C"/>
    <w:rsid w:val="00AE0522"/>
    <w:rsid w:val="00AE2C1C"/>
    <w:rsid w:val="00AE2E00"/>
    <w:rsid w:val="00AE6C59"/>
    <w:rsid w:val="00AF4AEE"/>
    <w:rsid w:val="00AF5114"/>
    <w:rsid w:val="00AF63C7"/>
    <w:rsid w:val="00B00990"/>
    <w:rsid w:val="00B01DD6"/>
    <w:rsid w:val="00B02E28"/>
    <w:rsid w:val="00B02FC9"/>
    <w:rsid w:val="00B0424A"/>
    <w:rsid w:val="00B1078B"/>
    <w:rsid w:val="00B11A46"/>
    <w:rsid w:val="00B154A7"/>
    <w:rsid w:val="00B16989"/>
    <w:rsid w:val="00B20369"/>
    <w:rsid w:val="00B2083D"/>
    <w:rsid w:val="00B21C18"/>
    <w:rsid w:val="00B2391F"/>
    <w:rsid w:val="00B2468A"/>
    <w:rsid w:val="00B25705"/>
    <w:rsid w:val="00B25E23"/>
    <w:rsid w:val="00B26D04"/>
    <w:rsid w:val="00B30103"/>
    <w:rsid w:val="00B30162"/>
    <w:rsid w:val="00B30848"/>
    <w:rsid w:val="00B30A2C"/>
    <w:rsid w:val="00B31104"/>
    <w:rsid w:val="00B32AD9"/>
    <w:rsid w:val="00B32C7F"/>
    <w:rsid w:val="00B35150"/>
    <w:rsid w:val="00B3684E"/>
    <w:rsid w:val="00B40F06"/>
    <w:rsid w:val="00B4330A"/>
    <w:rsid w:val="00B449FE"/>
    <w:rsid w:val="00B44B2A"/>
    <w:rsid w:val="00B45478"/>
    <w:rsid w:val="00B457A9"/>
    <w:rsid w:val="00B46EA8"/>
    <w:rsid w:val="00B52348"/>
    <w:rsid w:val="00B523C0"/>
    <w:rsid w:val="00B528B2"/>
    <w:rsid w:val="00B538C6"/>
    <w:rsid w:val="00B53D3A"/>
    <w:rsid w:val="00B5512F"/>
    <w:rsid w:val="00B555D8"/>
    <w:rsid w:val="00B570A4"/>
    <w:rsid w:val="00B57AF3"/>
    <w:rsid w:val="00B65372"/>
    <w:rsid w:val="00B67FFD"/>
    <w:rsid w:val="00B70000"/>
    <w:rsid w:val="00B723BF"/>
    <w:rsid w:val="00B73622"/>
    <w:rsid w:val="00B7431D"/>
    <w:rsid w:val="00B74BCC"/>
    <w:rsid w:val="00B74D28"/>
    <w:rsid w:val="00B756D3"/>
    <w:rsid w:val="00B7621F"/>
    <w:rsid w:val="00B77869"/>
    <w:rsid w:val="00B77F9A"/>
    <w:rsid w:val="00B80576"/>
    <w:rsid w:val="00B829D8"/>
    <w:rsid w:val="00B8327D"/>
    <w:rsid w:val="00B84BAA"/>
    <w:rsid w:val="00B87264"/>
    <w:rsid w:val="00B9002F"/>
    <w:rsid w:val="00B9178E"/>
    <w:rsid w:val="00B9300A"/>
    <w:rsid w:val="00B93F5F"/>
    <w:rsid w:val="00B94CEE"/>
    <w:rsid w:val="00B96A94"/>
    <w:rsid w:val="00BA0AF2"/>
    <w:rsid w:val="00BA2DD8"/>
    <w:rsid w:val="00BA3F24"/>
    <w:rsid w:val="00BA55A3"/>
    <w:rsid w:val="00BA6774"/>
    <w:rsid w:val="00BA691E"/>
    <w:rsid w:val="00BB1AE4"/>
    <w:rsid w:val="00BB3228"/>
    <w:rsid w:val="00BB3D89"/>
    <w:rsid w:val="00BB4770"/>
    <w:rsid w:val="00BB4994"/>
    <w:rsid w:val="00BB5527"/>
    <w:rsid w:val="00BB60CA"/>
    <w:rsid w:val="00BB6B99"/>
    <w:rsid w:val="00BB6E29"/>
    <w:rsid w:val="00BB7A17"/>
    <w:rsid w:val="00BB7AD4"/>
    <w:rsid w:val="00BC34B8"/>
    <w:rsid w:val="00BC6148"/>
    <w:rsid w:val="00BC7958"/>
    <w:rsid w:val="00BC7C5F"/>
    <w:rsid w:val="00BD2B20"/>
    <w:rsid w:val="00BD2E71"/>
    <w:rsid w:val="00BD39A1"/>
    <w:rsid w:val="00BD3AF1"/>
    <w:rsid w:val="00BD457A"/>
    <w:rsid w:val="00BD64C1"/>
    <w:rsid w:val="00BE1903"/>
    <w:rsid w:val="00BE2A2C"/>
    <w:rsid w:val="00BE733D"/>
    <w:rsid w:val="00BE7B87"/>
    <w:rsid w:val="00BF01DA"/>
    <w:rsid w:val="00BF0895"/>
    <w:rsid w:val="00BF6493"/>
    <w:rsid w:val="00C01F8F"/>
    <w:rsid w:val="00C0220D"/>
    <w:rsid w:val="00C057E3"/>
    <w:rsid w:val="00C05B14"/>
    <w:rsid w:val="00C06677"/>
    <w:rsid w:val="00C0740F"/>
    <w:rsid w:val="00C10137"/>
    <w:rsid w:val="00C1023C"/>
    <w:rsid w:val="00C1070E"/>
    <w:rsid w:val="00C1099C"/>
    <w:rsid w:val="00C117CF"/>
    <w:rsid w:val="00C14661"/>
    <w:rsid w:val="00C2162C"/>
    <w:rsid w:val="00C22911"/>
    <w:rsid w:val="00C23EC7"/>
    <w:rsid w:val="00C24FEF"/>
    <w:rsid w:val="00C25446"/>
    <w:rsid w:val="00C26466"/>
    <w:rsid w:val="00C35C2F"/>
    <w:rsid w:val="00C35D89"/>
    <w:rsid w:val="00C43628"/>
    <w:rsid w:val="00C465ED"/>
    <w:rsid w:val="00C46CBE"/>
    <w:rsid w:val="00C47D57"/>
    <w:rsid w:val="00C50438"/>
    <w:rsid w:val="00C513DF"/>
    <w:rsid w:val="00C51707"/>
    <w:rsid w:val="00C51E7F"/>
    <w:rsid w:val="00C5231D"/>
    <w:rsid w:val="00C53EC8"/>
    <w:rsid w:val="00C546AA"/>
    <w:rsid w:val="00C55BFA"/>
    <w:rsid w:val="00C56300"/>
    <w:rsid w:val="00C6033D"/>
    <w:rsid w:val="00C6144F"/>
    <w:rsid w:val="00C61D67"/>
    <w:rsid w:val="00C61F8D"/>
    <w:rsid w:val="00C62CEA"/>
    <w:rsid w:val="00C652A6"/>
    <w:rsid w:val="00C657C9"/>
    <w:rsid w:val="00C67C13"/>
    <w:rsid w:val="00C7371F"/>
    <w:rsid w:val="00C73E12"/>
    <w:rsid w:val="00C74C79"/>
    <w:rsid w:val="00C753D9"/>
    <w:rsid w:val="00C75E4C"/>
    <w:rsid w:val="00C7602B"/>
    <w:rsid w:val="00C7731B"/>
    <w:rsid w:val="00C80848"/>
    <w:rsid w:val="00C80BB3"/>
    <w:rsid w:val="00C81340"/>
    <w:rsid w:val="00C82265"/>
    <w:rsid w:val="00C87F89"/>
    <w:rsid w:val="00C9049D"/>
    <w:rsid w:val="00C91965"/>
    <w:rsid w:val="00C9363A"/>
    <w:rsid w:val="00C93C64"/>
    <w:rsid w:val="00C94B58"/>
    <w:rsid w:val="00C95292"/>
    <w:rsid w:val="00C952D0"/>
    <w:rsid w:val="00C96D47"/>
    <w:rsid w:val="00C9725F"/>
    <w:rsid w:val="00CA0ED3"/>
    <w:rsid w:val="00CA0F17"/>
    <w:rsid w:val="00CA43C1"/>
    <w:rsid w:val="00CA6C2B"/>
    <w:rsid w:val="00CB74E2"/>
    <w:rsid w:val="00CC0CDD"/>
    <w:rsid w:val="00CC1CDB"/>
    <w:rsid w:val="00CC3243"/>
    <w:rsid w:val="00CC3BD1"/>
    <w:rsid w:val="00CC651C"/>
    <w:rsid w:val="00CC6B6C"/>
    <w:rsid w:val="00CD1139"/>
    <w:rsid w:val="00CD2097"/>
    <w:rsid w:val="00CD4568"/>
    <w:rsid w:val="00CD46C4"/>
    <w:rsid w:val="00CD4EAE"/>
    <w:rsid w:val="00CD5BE3"/>
    <w:rsid w:val="00CD7717"/>
    <w:rsid w:val="00CD7C83"/>
    <w:rsid w:val="00CE3E3C"/>
    <w:rsid w:val="00CE524A"/>
    <w:rsid w:val="00CE68CD"/>
    <w:rsid w:val="00CE7575"/>
    <w:rsid w:val="00CF0C48"/>
    <w:rsid w:val="00CF58B1"/>
    <w:rsid w:val="00CF600C"/>
    <w:rsid w:val="00D010C2"/>
    <w:rsid w:val="00D02501"/>
    <w:rsid w:val="00D1120D"/>
    <w:rsid w:val="00D119C2"/>
    <w:rsid w:val="00D138C9"/>
    <w:rsid w:val="00D144CF"/>
    <w:rsid w:val="00D15005"/>
    <w:rsid w:val="00D16C1F"/>
    <w:rsid w:val="00D214F7"/>
    <w:rsid w:val="00D21A2E"/>
    <w:rsid w:val="00D254AA"/>
    <w:rsid w:val="00D3284A"/>
    <w:rsid w:val="00D33159"/>
    <w:rsid w:val="00D35F4B"/>
    <w:rsid w:val="00D36575"/>
    <w:rsid w:val="00D36932"/>
    <w:rsid w:val="00D373B0"/>
    <w:rsid w:val="00D40B7F"/>
    <w:rsid w:val="00D421A7"/>
    <w:rsid w:val="00D432F7"/>
    <w:rsid w:val="00D43BA4"/>
    <w:rsid w:val="00D43E91"/>
    <w:rsid w:val="00D44693"/>
    <w:rsid w:val="00D46B11"/>
    <w:rsid w:val="00D476E6"/>
    <w:rsid w:val="00D4793D"/>
    <w:rsid w:val="00D500F5"/>
    <w:rsid w:val="00D50673"/>
    <w:rsid w:val="00D50F7B"/>
    <w:rsid w:val="00D530CD"/>
    <w:rsid w:val="00D53CBE"/>
    <w:rsid w:val="00D561E9"/>
    <w:rsid w:val="00D56F8A"/>
    <w:rsid w:val="00D61C54"/>
    <w:rsid w:val="00D63984"/>
    <w:rsid w:val="00D63A5C"/>
    <w:rsid w:val="00D654E6"/>
    <w:rsid w:val="00D659EE"/>
    <w:rsid w:val="00D67040"/>
    <w:rsid w:val="00D67C54"/>
    <w:rsid w:val="00D70B67"/>
    <w:rsid w:val="00D73789"/>
    <w:rsid w:val="00D74EB3"/>
    <w:rsid w:val="00D763D3"/>
    <w:rsid w:val="00D76AE1"/>
    <w:rsid w:val="00D77CB9"/>
    <w:rsid w:val="00D8065D"/>
    <w:rsid w:val="00D80954"/>
    <w:rsid w:val="00D839C3"/>
    <w:rsid w:val="00D851F4"/>
    <w:rsid w:val="00D86356"/>
    <w:rsid w:val="00D91F3C"/>
    <w:rsid w:val="00D92F17"/>
    <w:rsid w:val="00D934D9"/>
    <w:rsid w:val="00D95F60"/>
    <w:rsid w:val="00DA07CB"/>
    <w:rsid w:val="00DA17A6"/>
    <w:rsid w:val="00DA17C0"/>
    <w:rsid w:val="00DA3864"/>
    <w:rsid w:val="00DA3D99"/>
    <w:rsid w:val="00DA7040"/>
    <w:rsid w:val="00DA7819"/>
    <w:rsid w:val="00DB19E0"/>
    <w:rsid w:val="00DB374C"/>
    <w:rsid w:val="00DB3DC6"/>
    <w:rsid w:val="00DB4230"/>
    <w:rsid w:val="00DB5A55"/>
    <w:rsid w:val="00DB7EE5"/>
    <w:rsid w:val="00DC3A01"/>
    <w:rsid w:val="00DC61CE"/>
    <w:rsid w:val="00DC63A2"/>
    <w:rsid w:val="00DC72B3"/>
    <w:rsid w:val="00DC7D70"/>
    <w:rsid w:val="00DD256D"/>
    <w:rsid w:val="00DE158D"/>
    <w:rsid w:val="00DE1B91"/>
    <w:rsid w:val="00DE2229"/>
    <w:rsid w:val="00DE224C"/>
    <w:rsid w:val="00DE2353"/>
    <w:rsid w:val="00DE6BC1"/>
    <w:rsid w:val="00DF07FD"/>
    <w:rsid w:val="00DF37C2"/>
    <w:rsid w:val="00DF5427"/>
    <w:rsid w:val="00DF5663"/>
    <w:rsid w:val="00DF7AB0"/>
    <w:rsid w:val="00E01057"/>
    <w:rsid w:val="00E03604"/>
    <w:rsid w:val="00E03823"/>
    <w:rsid w:val="00E04CDC"/>
    <w:rsid w:val="00E0508B"/>
    <w:rsid w:val="00E05572"/>
    <w:rsid w:val="00E05EB3"/>
    <w:rsid w:val="00E118A7"/>
    <w:rsid w:val="00E133FF"/>
    <w:rsid w:val="00E14387"/>
    <w:rsid w:val="00E1546A"/>
    <w:rsid w:val="00E156F4"/>
    <w:rsid w:val="00E1734A"/>
    <w:rsid w:val="00E20DEC"/>
    <w:rsid w:val="00E22317"/>
    <w:rsid w:val="00E22988"/>
    <w:rsid w:val="00E2422E"/>
    <w:rsid w:val="00E24CC7"/>
    <w:rsid w:val="00E25B43"/>
    <w:rsid w:val="00E264D6"/>
    <w:rsid w:val="00E26952"/>
    <w:rsid w:val="00E2783F"/>
    <w:rsid w:val="00E33DD0"/>
    <w:rsid w:val="00E369AE"/>
    <w:rsid w:val="00E36B9B"/>
    <w:rsid w:val="00E40BC9"/>
    <w:rsid w:val="00E4145A"/>
    <w:rsid w:val="00E42B35"/>
    <w:rsid w:val="00E42B6D"/>
    <w:rsid w:val="00E4306E"/>
    <w:rsid w:val="00E44563"/>
    <w:rsid w:val="00E46700"/>
    <w:rsid w:val="00E46A80"/>
    <w:rsid w:val="00E4709D"/>
    <w:rsid w:val="00E50601"/>
    <w:rsid w:val="00E50C80"/>
    <w:rsid w:val="00E53674"/>
    <w:rsid w:val="00E545FA"/>
    <w:rsid w:val="00E55F67"/>
    <w:rsid w:val="00E579F8"/>
    <w:rsid w:val="00E61234"/>
    <w:rsid w:val="00E6578A"/>
    <w:rsid w:val="00E65963"/>
    <w:rsid w:val="00E660BF"/>
    <w:rsid w:val="00E66F18"/>
    <w:rsid w:val="00E67D69"/>
    <w:rsid w:val="00E70D2B"/>
    <w:rsid w:val="00E71F53"/>
    <w:rsid w:val="00E72203"/>
    <w:rsid w:val="00E74110"/>
    <w:rsid w:val="00E74A6C"/>
    <w:rsid w:val="00E755AE"/>
    <w:rsid w:val="00E7572D"/>
    <w:rsid w:val="00E76585"/>
    <w:rsid w:val="00E77BAA"/>
    <w:rsid w:val="00E80132"/>
    <w:rsid w:val="00E8188A"/>
    <w:rsid w:val="00E82125"/>
    <w:rsid w:val="00E82B48"/>
    <w:rsid w:val="00E83177"/>
    <w:rsid w:val="00E843D5"/>
    <w:rsid w:val="00E84AD7"/>
    <w:rsid w:val="00E85278"/>
    <w:rsid w:val="00E86A0A"/>
    <w:rsid w:val="00E8770D"/>
    <w:rsid w:val="00E932B7"/>
    <w:rsid w:val="00E93542"/>
    <w:rsid w:val="00E94191"/>
    <w:rsid w:val="00E96459"/>
    <w:rsid w:val="00EA07CC"/>
    <w:rsid w:val="00EA158A"/>
    <w:rsid w:val="00EA16AC"/>
    <w:rsid w:val="00EA1F2A"/>
    <w:rsid w:val="00EA258F"/>
    <w:rsid w:val="00EA25C0"/>
    <w:rsid w:val="00EA382A"/>
    <w:rsid w:val="00EA3CC9"/>
    <w:rsid w:val="00EB40DF"/>
    <w:rsid w:val="00EB4E71"/>
    <w:rsid w:val="00EC0133"/>
    <w:rsid w:val="00EC1025"/>
    <w:rsid w:val="00EC151B"/>
    <w:rsid w:val="00EC44D5"/>
    <w:rsid w:val="00EC61DC"/>
    <w:rsid w:val="00EC7987"/>
    <w:rsid w:val="00ED008E"/>
    <w:rsid w:val="00ED1D4C"/>
    <w:rsid w:val="00ED2013"/>
    <w:rsid w:val="00ED316E"/>
    <w:rsid w:val="00ED4ACB"/>
    <w:rsid w:val="00ED5658"/>
    <w:rsid w:val="00ED6087"/>
    <w:rsid w:val="00ED70D4"/>
    <w:rsid w:val="00EE1053"/>
    <w:rsid w:val="00EE2F55"/>
    <w:rsid w:val="00EE426A"/>
    <w:rsid w:val="00EE53F0"/>
    <w:rsid w:val="00EF0174"/>
    <w:rsid w:val="00EF10D0"/>
    <w:rsid w:val="00EF2C51"/>
    <w:rsid w:val="00EF30FC"/>
    <w:rsid w:val="00EF6798"/>
    <w:rsid w:val="00EF6C6B"/>
    <w:rsid w:val="00F009AA"/>
    <w:rsid w:val="00F03E77"/>
    <w:rsid w:val="00F0532D"/>
    <w:rsid w:val="00F058E4"/>
    <w:rsid w:val="00F071FB"/>
    <w:rsid w:val="00F12897"/>
    <w:rsid w:val="00F13194"/>
    <w:rsid w:val="00F13199"/>
    <w:rsid w:val="00F14501"/>
    <w:rsid w:val="00F2002C"/>
    <w:rsid w:val="00F21148"/>
    <w:rsid w:val="00F21404"/>
    <w:rsid w:val="00F23E43"/>
    <w:rsid w:val="00F267DC"/>
    <w:rsid w:val="00F272F8"/>
    <w:rsid w:val="00F273BC"/>
    <w:rsid w:val="00F30DF5"/>
    <w:rsid w:val="00F3625E"/>
    <w:rsid w:val="00F4145F"/>
    <w:rsid w:val="00F42A2F"/>
    <w:rsid w:val="00F42B3E"/>
    <w:rsid w:val="00F4608D"/>
    <w:rsid w:val="00F5009D"/>
    <w:rsid w:val="00F506F0"/>
    <w:rsid w:val="00F51488"/>
    <w:rsid w:val="00F51FFF"/>
    <w:rsid w:val="00F52E6A"/>
    <w:rsid w:val="00F57BAE"/>
    <w:rsid w:val="00F60F4A"/>
    <w:rsid w:val="00F61DE5"/>
    <w:rsid w:val="00F627C7"/>
    <w:rsid w:val="00F629B8"/>
    <w:rsid w:val="00F62BCC"/>
    <w:rsid w:val="00F67411"/>
    <w:rsid w:val="00F713B4"/>
    <w:rsid w:val="00F743AA"/>
    <w:rsid w:val="00F776E4"/>
    <w:rsid w:val="00F84D14"/>
    <w:rsid w:val="00F8517D"/>
    <w:rsid w:val="00F85D49"/>
    <w:rsid w:val="00F875B4"/>
    <w:rsid w:val="00F902B3"/>
    <w:rsid w:val="00F93470"/>
    <w:rsid w:val="00F93561"/>
    <w:rsid w:val="00F9590B"/>
    <w:rsid w:val="00F95DF1"/>
    <w:rsid w:val="00F96EFC"/>
    <w:rsid w:val="00F976BA"/>
    <w:rsid w:val="00FA11F3"/>
    <w:rsid w:val="00FA153C"/>
    <w:rsid w:val="00FA4353"/>
    <w:rsid w:val="00FA6E92"/>
    <w:rsid w:val="00FA7182"/>
    <w:rsid w:val="00FB078D"/>
    <w:rsid w:val="00FB1513"/>
    <w:rsid w:val="00FB1631"/>
    <w:rsid w:val="00FB4396"/>
    <w:rsid w:val="00FC09D3"/>
    <w:rsid w:val="00FC0B26"/>
    <w:rsid w:val="00FC0C66"/>
    <w:rsid w:val="00FC10B6"/>
    <w:rsid w:val="00FC1954"/>
    <w:rsid w:val="00FC1C45"/>
    <w:rsid w:val="00FC4C2B"/>
    <w:rsid w:val="00FC5735"/>
    <w:rsid w:val="00FC6815"/>
    <w:rsid w:val="00FC77AD"/>
    <w:rsid w:val="00FD1EFA"/>
    <w:rsid w:val="00FD2CC9"/>
    <w:rsid w:val="00FD55EE"/>
    <w:rsid w:val="00FD5C77"/>
    <w:rsid w:val="00FD6613"/>
    <w:rsid w:val="00FD7035"/>
    <w:rsid w:val="00FD7172"/>
    <w:rsid w:val="00FE04B7"/>
    <w:rsid w:val="00FE08A4"/>
    <w:rsid w:val="00FE201B"/>
    <w:rsid w:val="00FE4410"/>
    <w:rsid w:val="00FE679F"/>
    <w:rsid w:val="00FE6A37"/>
    <w:rsid w:val="00FE78F2"/>
    <w:rsid w:val="00FF0A35"/>
    <w:rsid w:val="00FF2C6C"/>
    <w:rsid w:val="00FF498B"/>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25"/>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cs="Arial"/>
      <w:lang w:eastAsia="en-US"/>
    </w:rPr>
  </w:style>
  <w:style w:type="paragraph" w:styleId="NoSpacing">
    <w:name w:val="No Spacing"/>
    <w:uiPriority w:val="99"/>
    <w:qFormat/>
    <w:rsid w:val="004F7A85"/>
    <w:rPr>
      <w:sz w:val="28"/>
      <w:szCs w:val="28"/>
      <w:lang w:eastAsia="en-US"/>
    </w:rPr>
  </w:style>
  <w:style w:type="character" w:styleId="Hyperlink">
    <w:name w:val="Hyperlink"/>
    <w:basedOn w:val="DefaultParagraphFont"/>
    <w:uiPriority w:val="99"/>
    <w:rsid w:val="007B38B6"/>
    <w:rPr>
      <w:color w:val="0000FF"/>
      <w:u w:val="single"/>
    </w:rPr>
  </w:style>
  <w:style w:type="paragraph" w:styleId="ListParagraph">
    <w:name w:val="List Paragraph"/>
    <w:basedOn w:val="Normal"/>
    <w:uiPriority w:val="99"/>
    <w:qFormat/>
    <w:rsid w:val="007B38B6"/>
    <w:pPr>
      <w:ind w:left="720"/>
    </w:pPr>
  </w:style>
  <w:style w:type="character" w:styleId="FollowedHyperlink">
    <w:name w:val="FollowedHyperlink"/>
    <w:basedOn w:val="DefaultParagraphFont"/>
    <w:uiPriority w:val="99"/>
    <w:semiHidden/>
    <w:rsid w:val="00332225"/>
    <w:rPr>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sz w:val="20"/>
      <w:szCs w:val="20"/>
      <w:lang w:eastAsia="en-US"/>
    </w:rPr>
  </w:style>
  <w:style w:type="paragraph" w:styleId="BalloonText">
    <w:name w:val="Balloon Text"/>
    <w:basedOn w:val="Normal"/>
    <w:link w:val="BalloonTextChar"/>
    <w:uiPriority w:val="99"/>
    <w:semiHidden/>
    <w:rsid w:val="00EF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174"/>
    <w:rPr>
      <w:rFonts w:ascii="Tahoma" w:hAnsi="Tahoma" w:cs="Tahoma"/>
      <w:sz w:val="16"/>
      <w:szCs w:val="16"/>
    </w:rPr>
  </w:style>
  <w:style w:type="table" w:styleId="TableGrid">
    <w:name w:val="Table Grid"/>
    <w:basedOn w:val="TableNormal"/>
    <w:uiPriority w:val="99"/>
    <w:rsid w:val="005466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50F7B"/>
    <w:rPr>
      <w:b/>
      <w:bCs/>
    </w:rPr>
  </w:style>
  <w:style w:type="character" w:customStyle="1" w:styleId="ConsPlusNormal0">
    <w:name w:val="ConsPlusNormal Знак"/>
    <w:link w:val="ConsPlusNormal"/>
    <w:uiPriority w:val="99"/>
    <w:locked/>
    <w:rsid w:val="00147EA4"/>
    <w:rPr>
      <w:rFonts w:ascii="Arial" w:hAnsi="Arial" w:cs="Arial"/>
      <w:sz w:val="22"/>
      <w:szCs w:val="22"/>
      <w:lang w:val="ru-RU" w:eastAsia="en-US"/>
    </w:rPr>
  </w:style>
  <w:style w:type="paragraph" w:styleId="Header">
    <w:name w:val="header"/>
    <w:basedOn w:val="Normal"/>
    <w:link w:val="HeaderChar"/>
    <w:uiPriority w:val="99"/>
    <w:rsid w:val="00AD753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D753C"/>
  </w:style>
  <w:style w:type="paragraph" w:styleId="Footer">
    <w:name w:val="footer"/>
    <w:basedOn w:val="Normal"/>
    <w:link w:val="FooterChar"/>
    <w:uiPriority w:val="99"/>
    <w:rsid w:val="00AD753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D753C"/>
  </w:style>
  <w:style w:type="paragraph" w:styleId="NormalWeb">
    <w:name w:val="Normal (Web)"/>
    <w:basedOn w:val="Normal"/>
    <w:uiPriority w:val="99"/>
    <w:rsid w:val="00AD753C"/>
    <w:pPr>
      <w:spacing w:before="30" w:after="30" w:line="240" w:lineRule="auto"/>
    </w:pPr>
    <w:rPr>
      <w:rFonts w:ascii="Arial" w:eastAsia="Times New Roman" w:hAnsi="Arial" w:cs="Arial"/>
      <w:color w:val="332E2D"/>
      <w:spacing w:val="2"/>
      <w:sz w:val="24"/>
      <w:szCs w:val="24"/>
      <w:lang w:eastAsia="ru-RU"/>
    </w:rPr>
  </w:style>
  <w:style w:type="paragraph" w:styleId="Subtitle">
    <w:name w:val="Subtitle"/>
    <w:basedOn w:val="Normal"/>
    <w:link w:val="SubtitleChar"/>
    <w:uiPriority w:val="99"/>
    <w:qFormat/>
    <w:rsid w:val="002A32AE"/>
    <w:pPr>
      <w:spacing w:after="0" w:line="240" w:lineRule="auto"/>
      <w:jc w:val="center"/>
    </w:pPr>
    <w:rPr>
      <w:b/>
      <w:bCs/>
      <w:sz w:val="20"/>
      <w:szCs w:val="20"/>
      <w:lang w:eastAsia="ru-RU"/>
    </w:rPr>
  </w:style>
  <w:style w:type="character" w:customStyle="1" w:styleId="SubtitleChar">
    <w:name w:val="Subtitle Char"/>
    <w:basedOn w:val="DefaultParagraphFont"/>
    <w:link w:val="Subtitle"/>
    <w:uiPriority w:val="99"/>
    <w:locked/>
    <w:rsid w:val="002A32AE"/>
    <w:rPr>
      <w:rFonts w:eastAsia="Times New Roman"/>
      <w:b/>
      <w:bCs/>
      <w:sz w:val="20"/>
      <w:szCs w:val="20"/>
      <w:lang w:eastAsia="ru-RU"/>
    </w:rPr>
  </w:style>
  <w:style w:type="paragraph" w:styleId="FootnoteText">
    <w:name w:val="footnote text"/>
    <w:basedOn w:val="Normal"/>
    <w:link w:val="FootnoteTextChar"/>
    <w:uiPriority w:val="99"/>
    <w:semiHidden/>
    <w:rsid w:val="00E2231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22317"/>
    <w:rPr>
      <w:sz w:val="20"/>
      <w:szCs w:val="20"/>
    </w:rPr>
  </w:style>
  <w:style w:type="character" w:styleId="FootnoteReference">
    <w:name w:val="footnote reference"/>
    <w:basedOn w:val="DefaultParagraphFont"/>
    <w:uiPriority w:val="99"/>
    <w:semiHidden/>
    <w:rsid w:val="00E22317"/>
    <w:rPr>
      <w:vertAlign w:val="superscript"/>
    </w:rPr>
  </w:style>
</w:styles>
</file>

<file path=word/webSettings.xml><?xml version="1.0" encoding="utf-8"?>
<w:webSettings xmlns:r="http://schemas.openxmlformats.org/officeDocument/2006/relationships" xmlns:w="http://schemas.openxmlformats.org/wordprocessingml/2006/main">
  <w:divs>
    <w:div w:id="124273970">
      <w:marLeft w:val="0"/>
      <w:marRight w:val="0"/>
      <w:marTop w:val="0"/>
      <w:marBottom w:val="0"/>
      <w:divBdr>
        <w:top w:val="none" w:sz="0" w:space="0" w:color="auto"/>
        <w:left w:val="none" w:sz="0" w:space="0" w:color="auto"/>
        <w:bottom w:val="none" w:sz="0" w:space="0" w:color="auto"/>
        <w:right w:val="none" w:sz="0" w:space="0" w:color="auto"/>
      </w:divBdr>
    </w:div>
    <w:div w:id="124273971">
      <w:marLeft w:val="0"/>
      <w:marRight w:val="0"/>
      <w:marTop w:val="0"/>
      <w:marBottom w:val="0"/>
      <w:divBdr>
        <w:top w:val="none" w:sz="0" w:space="0" w:color="auto"/>
        <w:left w:val="none" w:sz="0" w:space="0" w:color="auto"/>
        <w:bottom w:val="none" w:sz="0" w:space="0" w:color="auto"/>
        <w:right w:val="none" w:sz="0" w:space="0" w:color="auto"/>
      </w:divBdr>
    </w:div>
    <w:div w:id="124273972">
      <w:marLeft w:val="0"/>
      <w:marRight w:val="0"/>
      <w:marTop w:val="0"/>
      <w:marBottom w:val="0"/>
      <w:divBdr>
        <w:top w:val="none" w:sz="0" w:space="0" w:color="auto"/>
        <w:left w:val="none" w:sz="0" w:space="0" w:color="auto"/>
        <w:bottom w:val="none" w:sz="0" w:space="0" w:color="auto"/>
        <w:right w:val="none" w:sz="0" w:space="0" w:color="auto"/>
      </w:divBdr>
    </w:div>
    <w:div w:id="124273973">
      <w:marLeft w:val="0"/>
      <w:marRight w:val="0"/>
      <w:marTop w:val="0"/>
      <w:marBottom w:val="0"/>
      <w:divBdr>
        <w:top w:val="none" w:sz="0" w:space="0" w:color="auto"/>
        <w:left w:val="none" w:sz="0" w:space="0" w:color="auto"/>
        <w:bottom w:val="none" w:sz="0" w:space="0" w:color="auto"/>
        <w:right w:val="none" w:sz="0" w:space="0" w:color="auto"/>
      </w:divBdr>
    </w:div>
    <w:div w:id="124273974">
      <w:marLeft w:val="0"/>
      <w:marRight w:val="0"/>
      <w:marTop w:val="0"/>
      <w:marBottom w:val="0"/>
      <w:divBdr>
        <w:top w:val="none" w:sz="0" w:space="0" w:color="auto"/>
        <w:left w:val="none" w:sz="0" w:space="0" w:color="auto"/>
        <w:bottom w:val="none" w:sz="0" w:space="0" w:color="auto"/>
        <w:right w:val="none" w:sz="0" w:space="0" w:color="auto"/>
      </w:divBdr>
    </w:div>
    <w:div w:id="124273975">
      <w:marLeft w:val="0"/>
      <w:marRight w:val="0"/>
      <w:marTop w:val="0"/>
      <w:marBottom w:val="0"/>
      <w:divBdr>
        <w:top w:val="none" w:sz="0" w:space="0" w:color="auto"/>
        <w:left w:val="none" w:sz="0" w:space="0" w:color="auto"/>
        <w:bottom w:val="none" w:sz="0" w:space="0" w:color="auto"/>
        <w:right w:val="none" w:sz="0" w:space="0" w:color="auto"/>
      </w:divBdr>
    </w:div>
    <w:div w:id="124273976">
      <w:marLeft w:val="0"/>
      <w:marRight w:val="0"/>
      <w:marTop w:val="0"/>
      <w:marBottom w:val="0"/>
      <w:divBdr>
        <w:top w:val="none" w:sz="0" w:space="0" w:color="auto"/>
        <w:left w:val="none" w:sz="0" w:space="0" w:color="auto"/>
        <w:bottom w:val="none" w:sz="0" w:space="0" w:color="auto"/>
        <w:right w:val="none" w:sz="0" w:space="0" w:color="auto"/>
      </w:divBdr>
    </w:div>
    <w:div w:id="124273977">
      <w:marLeft w:val="0"/>
      <w:marRight w:val="0"/>
      <w:marTop w:val="0"/>
      <w:marBottom w:val="0"/>
      <w:divBdr>
        <w:top w:val="none" w:sz="0" w:space="0" w:color="auto"/>
        <w:left w:val="none" w:sz="0" w:space="0" w:color="auto"/>
        <w:bottom w:val="none" w:sz="0" w:space="0" w:color="auto"/>
        <w:right w:val="none" w:sz="0" w:space="0" w:color="auto"/>
      </w:divBdr>
    </w:div>
    <w:div w:id="124273978">
      <w:marLeft w:val="0"/>
      <w:marRight w:val="0"/>
      <w:marTop w:val="0"/>
      <w:marBottom w:val="0"/>
      <w:divBdr>
        <w:top w:val="none" w:sz="0" w:space="0" w:color="auto"/>
        <w:left w:val="none" w:sz="0" w:space="0" w:color="auto"/>
        <w:bottom w:val="none" w:sz="0" w:space="0" w:color="auto"/>
        <w:right w:val="none" w:sz="0" w:space="0" w:color="auto"/>
      </w:divBdr>
    </w:div>
    <w:div w:id="124273979">
      <w:marLeft w:val="0"/>
      <w:marRight w:val="0"/>
      <w:marTop w:val="0"/>
      <w:marBottom w:val="0"/>
      <w:divBdr>
        <w:top w:val="none" w:sz="0" w:space="0" w:color="auto"/>
        <w:left w:val="none" w:sz="0" w:space="0" w:color="auto"/>
        <w:bottom w:val="none" w:sz="0" w:space="0" w:color="auto"/>
        <w:right w:val="none" w:sz="0" w:space="0" w:color="auto"/>
      </w:divBdr>
    </w:div>
    <w:div w:id="124273980">
      <w:marLeft w:val="0"/>
      <w:marRight w:val="0"/>
      <w:marTop w:val="0"/>
      <w:marBottom w:val="0"/>
      <w:divBdr>
        <w:top w:val="none" w:sz="0" w:space="0" w:color="auto"/>
        <w:left w:val="none" w:sz="0" w:space="0" w:color="auto"/>
        <w:bottom w:val="none" w:sz="0" w:space="0" w:color="auto"/>
        <w:right w:val="none" w:sz="0" w:space="0" w:color="auto"/>
      </w:divBdr>
    </w:div>
    <w:div w:id="124273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s://mfc.admhmao.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kadast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6.gosuslugi.ru" TargetMode="External"/><Relationship Id="rId5" Type="http://schemas.openxmlformats.org/officeDocument/2006/relationships/footnotes" Target="footnotes.xml"/><Relationship Id="rId15" Type="http://schemas.openxmlformats.org/officeDocument/2006/relationships/hyperlink" Target="consultantplus://offline/ref=7DF54DB516977BC54804E24788E2231A14667349FC6EBD615EB3692BD9221BC5B891ECC32D8124A1DAF7B3E2kDc2H"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consultantplus://offline/ref=4675B688C7C37C89C0FCEB18DA72D4A1B3E66022A60D1E31CC1BE497526A97CA6C4978520B347314B23E9B66E20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16</Pages>
  <Words>8310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Админ</cp:lastModifiedBy>
  <cp:revision>16</cp:revision>
  <cp:lastPrinted>2019-10-10T09:00:00Z</cp:lastPrinted>
  <dcterms:created xsi:type="dcterms:W3CDTF">2019-08-15T12:31:00Z</dcterms:created>
  <dcterms:modified xsi:type="dcterms:W3CDTF">2021-03-11T09:15:00Z</dcterms:modified>
</cp:coreProperties>
</file>