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A5" w:rsidRDefault="006A7EA5" w:rsidP="0087640F">
      <w:pPr>
        <w:widowControl/>
        <w:tabs>
          <w:tab w:val="center" w:pos="0"/>
          <w:tab w:val="center" w:pos="4153"/>
          <w:tab w:val="right" w:pos="8306"/>
        </w:tabs>
        <w:suppressAutoHyphens w:val="0"/>
        <w:overflowPunct/>
        <w:autoSpaceDE/>
        <w:autoSpaceDN w:val="0"/>
        <w:jc w:val="center"/>
        <w:rPr>
          <w:b/>
          <w:sz w:val="32"/>
          <w:szCs w:val="32"/>
          <w:lang w:eastAsia="ru-RU"/>
        </w:rPr>
      </w:pPr>
    </w:p>
    <w:p w:rsidR="0087640F" w:rsidRDefault="0087640F" w:rsidP="0087640F">
      <w:pPr>
        <w:widowControl/>
        <w:tabs>
          <w:tab w:val="center" w:pos="0"/>
          <w:tab w:val="center" w:pos="4153"/>
          <w:tab w:val="right" w:pos="8306"/>
        </w:tabs>
        <w:suppressAutoHyphens w:val="0"/>
        <w:overflowPunct/>
        <w:autoSpaceDE/>
        <w:autoSpaceDN w:val="0"/>
        <w:jc w:val="center"/>
        <w:rPr>
          <w:b/>
          <w:sz w:val="32"/>
          <w:szCs w:val="32"/>
          <w:lang w:eastAsia="ru-RU"/>
        </w:rPr>
      </w:pPr>
      <w:r>
        <w:rPr>
          <w:b/>
          <w:sz w:val="32"/>
          <w:szCs w:val="32"/>
          <w:lang w:eastAsia="ru-RU"/>
        </w:rPr>
        <w:br/>
        <w:t>ПРОЕКТ ПОСТАНОВЛЕНИЯ</w:t>
      </w:r>
    </w:p>
    <w:p w:rsidR="0087640F" w:rsidRDefault="0087640F" w:rsidP="0087640F">
      <w:pPr>
        <w:widowControl/>
        <w:tabs>
          <w:tab w:val="center" w:pos="0"/>
          <w:tab w:val="center" w:pos="4153"/>
          <w:tab w:val="right" w:pos="8306"/>
        </w:tabs>
        <w:suppressAutoHyphens w:val="0"/>
        <w:overflowPunct/>
        <w:autoSpaceDE/>
        <w:autoSpaceDN w:val="0"/>
        <w:jc w:val="center"/>
        <w:rPr>
          <w:b/>
          <w:sz w:val="18"/>
          <w:szCs w:val="18"/>
          <w:lang w:eastAsia="ru-RU"/>
        </w:rPr>
      </w:pPr>
    </w:p>
    <w:p w:rsidR="0087640F" w:rsidRPr="007C6F6F" w:rsidRDefault="0087640F" w:rsidP="0087640F">
      <w:pPr>
        <w:widowControl/>
        <w:suppressAutoHyphens w:val="0"/>
        <w:overflowPunct/>
        <w:autoSpaceDE/>
        <w:autoSpaceDN w:val="0"/>
        <w:jc w:val="center"/>
        <w:rPr>
          <w:rFonts w:ascii="Arial Narrow" w:hAnsi="Arial Narrow" w:cs="Arial"/>
          <w:sz w:val="22"/>
          <w:szCs w:val="22"/>
          <w:lang w:eastAsia="ru-RU"/>
        </w:rPr>
      </w:pPr>
    </w:p>
    <w:p w:rsidR="0087640F" w:rsidRDefault="0087640F" w:rsidP="0087640F">
      <w:pPr>
        <w:ind w:firstLine="709"/>
        <w:jc w:val="center"/>
        <w:rPr>
          <w:rFonts w:ascii="Arial" w:hAnsi="Arial" w:cs="Arial"/>
          <w:color w:val="000000"/>
          <w:spacing w:val="-2"/>
          <w:sz w:val="24"/>
          <w:szCs w:val="24"/>
        </w:rPr>
      </w:pPr>
      <w:r>
        <w:rPr>
          <w:rFonts w:ascii="Arial" w:hAnsi="Arial" w:cs="Arial"/>
          <w:color w:val="000000"/>
          <w:spacing w:val="-2"/>
          <w:sz w:val="24"/>
          <w:szCs w:val="24"/>
        </w:rPr>
        <w:t>О внесении изменений в постановление администрации сельского поселения Сингапай от 23.06.2022 №196 «</w:t>
      </w:r>
      <w:r w:rsidRPr="00D12D04">
        <w:rPr>
          <w:rFonts w:ascii="Arial" w:hAnsi="Arial" w:cs="Arial"/>
          <w:color w:val="000000"/>
          <w:spacing w:val="-2"/>
          <w:sz w:val="24"/>
          <w:szCs w:val="24"/>
        </w:rPr>
        <w:t>Об утверждении Правил землепользования и застройки</w:t>
      </w:r>
      <w:r>
        <w:rPr>
          <w:rFonts w:ascii="Arial" w:hAnsi="Arial" w:cs="Arial"/>
          <w:color w:val="000000"/>
          <w:spacing w:val="-2"/>
          <w:sz w:val="24"/>
          <w:szCs w:val="24"/>
        </w:rPr>
        <w:t xml:space="preserve"> </w:t>
      </w:r>
      <w:r w:rsidRPr="00D12D04">
        <w:rPr>
          <w:rFonts w:ascii="Arial" w:hAnsi="Arial" w:cs="Arial"/>
          <w:color w:val="000000"/>
          <w:spacing w:val="-2"/>
          <w:sz w:val="24"/>
          <w:szCs w:val="24"/>
        </w:rPr>
        <w:t>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ind w:firstLine="709"/>
        <w:jc w:val="both"/>
        <w:rPr>
          <w:rFonts w:ascii="Arial" w:hAnsi="Arial" w:cs="Arial"/>
          <w:color w:val="000000"/>
          <w:spacing w:val="-2"/>
          <w:sz w:val="24"/>
          <w:szCs w:val="24"/>
        </w:rPr>
      </w:pPr>
    </w:p>
    <w:p w:rsidR="0087640F" w:rsidRDefault="0087640F" w:rsidP="0087640F">
      <w:pPr>
        <w:ind w:firstLine="709"/>
        <w:jc w:val="both"/>
        <w:rPr>
          <w:rFonts w:ascii="Arial" w:hAnsi="Arial" w:cs="Arial"/>
          <w:color w:val="000000"/>
          <w:spacing w:val="-2"/>
          <w:sz w:val="24"/>
          <w:szCs w:val="24"/>
        </w:rPr>
      </w:pPr>
      <w:r>
        <w:rPr>
          <w:rFonts w:ascii="Arial" w:hAnsi="Arial" w:cs="Arial"/>
          <w:color w:val="000000"/>
          <w:spacing w:val="-2"/>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Сингапай </w:t>
      </w:r>
      <w:proofErr w:type="spellStart"/>
      <w:r>
        <w:rPr>
          <w:rFonts w:ascii="Arial" w:hAnsi="Arial" w:cs="Arial"/>
          <w:color w:val="000000"/>
          <w:spacing w:val="-2"/>
          <w:sz w:val="24"/>
          <w:szCs w:val="24"/>
        </w:rPr>
        <w:t>Нефтеюганского</w:t>
      </w:r>
      <w:proofErr w:type="spellEnd"/>
      <w:r>
        <w:rPr>
          <w:rFonts w:ascii="Arial" w:hAnsi="Arial" w:cs="Arial"/>
          <w:color w:val="000000"/>
          <w:spacing w:val="-2"/>
          <w:sz w:val="24"/>
          <w:szCs w:val="24"/>
        </w:rPr>
        <w:t xml:space="preserve"> муниципального района Ханты-Мансийского автономного округа – Югры, учитывая результаты общественных обсуждений от </w:t>
      </w:r>
      <w:r w:rsidR="006A7EA5">
        <w:rPr>
          <w:rFonts w:ascii="Arial" w:hAnsi="Arial" w:cs="Arial"/>
          <w:color w:val="000000"/>
          <w:spacing w:val="-2"/>
          <w:sz w:val="24"/>
          <w:szCs w:val="24"/>
        </w:rPr>
        <w:t>07.03.2023</w:t>
      </w:r>
    </w:p>
    <w:p w:rsidR="0087640F" w:rsidRDefault="0087640F" w:rsidP="0087640F">
      <w:pPr>
        <w:ind w:firstLine="709"/>
        <w:jc w:val="both"/>
        <w:rPr>
          <w:rFonts w:ascii="Arial" w:hAnsi="Arial" w:cs="Arial"/>
          <w:color w:val="000000"/>
          <w:spacing w:val="-2"/>
          <w:sz w:val="24"/>
          <w:szCs w:val="24"/>
        </w:rPr>
      </w:pPr>
    </w:p>
    <w:p w:rsidR="0087640F" w:rsidRDefault="0087640F" w:rsidP="0087640F">
      <w:pPr>
        <w:jc w:val="both"/>
        <w:rPr>
          <w:rFonts w:ascii="Arial" w:hAnsi="Arial" w:cs="Arial"/>
          <w:color w:val="000000"/>
          <w:spacing w:val="-2"/>
          <w:sz w:val="24"/>
          <w:szCs w:val="24"/>
        </w:rPr>
      </w:pPr>
      <w:r>
        <w:rPr>
          <w:rFonts w:ascii="Arial" w:hAnsi="Arial" w:cs="Arial"/>
          <w:color w:val="000000"/>
          <w:spacing w:val="-2"/>
          <w:sz w:val="24"/>
          <w:szCs w:val="24"/>
        </w:rPr>
        <w:t>ПОСТАНОВЛЯЮ:</w:t>
      </w:r>
    </w:p>
    <w:p w:rsidR="0087640F" w:rsidRDefault="0087640F" w:rsidP="0087640F">
      <w:pPr>
        <w:tabs>
          <w:tab w:val="left" w:pos="851"/>
          <w:tab w:val="left" w:pos="1134"/>
        </w:tabs>
        <w:ind w:firstLine="709"/>
        <w:jc w:val="both"/>
        <w:rPr>
          <w:rFonts w:ascii="Arial" w:hAnsi="Arial" w:cs="Arial"/>
          <w:sz w:val="24"/>
          <w:szCs w:val="24"/>
        </w:rPr>
      </w:pPr>
    </w:p>
    <w:p w:rsidR="0087640F" w:rsidRDefault="0087640F" w:rsidP="0087640F">
      <w:pPr>
        <w:widowControl/>
        <w:numPr>
          <w:ilvl w:val="0"/>
          <w:numId w:val="38"/>
        </w:numPr>
        <w:shd w:val="clear" w:color="auto" w:fill="FFFFFF"/>
        <w:tabs>
          <w:tab w:val="left" w:pos="744"/>
          <w:tab w:val="left" w:pos="851"/>
          <w:tab w:val="left" w:pos="1134"/>
        </w:tabs>
        <w:suppressAutoHyphens w:val="0"/>
        <w:overflowPunct/>
        <w:autoSpaceDE/>
        <w:autoSpaceDN w:val="0"/>
        <w:ind w:left="0" w:firstLine="709"/>
        <w:jc w:val="both"/>
        <w:rPr>
          <w:rFonts w:ascii="Arial" w:hAnsi="Arial" w:cs="Arial"/>
          <w:color w:val="000000"/>
          <w:spacing w:val="-2"/>
          <w:sz w:val="24"/>
          <w:szCs w:val="24"/>
        </w:rPr>
      </w:pPr>
      <w:r>
        <w:rPr>
          <w:rFonts w:ascii="Arial" w:hAnsi="Arial" w:cs="Arial"/>
          <w:color w:val="000000"/>
          <w:spacing w:val="-2"/>
          <w:sz w:val="24"/>
          <w:szCs w:val="24"/>
        </w:rPr>
        <w:t>В</w:t>
      </w:r>
      <w:r w:rsidRPr="001854A7">
        <w:rPr>
          <w:rFonts w:ascii="Arial" w:hAnsi="Arial" w:cs="Arial"/>
          <w:color w:val="000000"/>
          <w:spacing w:val="-2"/>
          <w:sz w:val="24"/>
          <w:szCs w:val="24"/>
        </w:rPr>
        <w:t>нес</w:t>
      </w:r>
      <w:r>
        <w:rPr>
          <w:rFonts w:ascii="Arial" w:hAnsi="Arial" w:cs="Arial"/>
          <w:color w:val="000000"/>
          <w:spacing w:val="-2"/>
          <w:sz w:val="24"/>
          <w:szCs w:val="24"/>
        </w:rPr>
        <w:t>т</w:t>
      </w:r>
      <w:r w:rsidRPr="001854A7">
        <w:rPr>
          <w:rFonts w:ascii="Arial" w:hAnsi="Arial" w:cs="Arial"/>
          <w:color w:val="000000"/>
          <w:spacing w:val="-2"/>
          <w:sz w:val="24"/>
          <w:szCs w:val="24"/>
        </w:rPr>
        <w:t>и изменени</w:t>
      </w:r>
      <w:r>
        <w:rPr>
          <w:rFonts w:ascii="Arial" w:hAnsi="Arial" w:cs="Arial"/>
          <w:color w:val="000000"/>
          <w:spacing w:val="-2"/>
          <w:sz w:val="24"/>
          <w:szCs w:val="24"/>
        </w:rPr>
        <w:t>я</w:t>
      </w:r>
      <w:r w:rsidRPr="001854A7">
        <w:rPr>
          <w:rFonts w:ascii="Arial" w:hAnsi="Arial" w:cs="Arial"/>
          <w:color w:val="000000"/>
          <w:spacing w:val="-2"/>
          <w:sz w:val="24"/>
          <w:szCs w:val="24"/>
        </w:rPr>
        <w:t xml:space="preserve"> в постановление ад</w:t>
      </w:r>
      <w:r>
        <w:rPr>
          <w:rFonts w:ascii="Arial" w:hAnsi="Arial" w:cs="Arial"/>
          <w:color w:val="000000"/>
          <w:spacing w:val="-2"/>
          <w:sz w:val="24"/>
          <w:szCs w:val="24"/>
        </w:rPr>
        <w:t xml:space="preserve">министрации сельского поселения </w:t>
      </w:r>
      <w:r w:rsidRPr="001854A7">
        <w:rPr>
          <w:rFonts w:ascii="Arial" w:hAnsi="Arial" w:cs="Arial"/>
          <w:color w:val="000000"/>
          <w:spacing w:val="-2"/>
          <w:sz w:val="24"/>
          <w:szCs w:val="24"/>
        </w:rPr>
        <w:t>Сингапай от 23.06.2022 №196 «Об утверждении Правил землепользования и застройки 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widowControl/>
        <w:shd w:val="clear" w:color="auto" w:fill="FFFFFF"/>
        <w:tabs>
          <w:tab w:val="left" w:pos="851"/>
          <w:tab w:val="left" w:pos="1134"/>
        </w:tabs>
        <w:suppressAutoHyphens w:val="0"/>
        <w:overflowPunct/>
        <w:autoSpaceDE/>
        <w:autoSpaceDN w:val="0"/>
        <w:ind w:firstLine="709"/>
        <w:jc w:val="both"/>
        <w:rPr>
          <w:rFonts w:ascii="Arial" w:hAnsi="Arial" w:cs="Arial"/>
          <w:color w:val="000000"/>
          <w:spacing w:val="-2"/>
          <w:sz w:val="24"/>
          <w:szCs w:val="24"/>
        </w:rPr>
      </w:pPr>
      <w:r>
        <w:rPr>
          <w:rFonts w:ascii="Arial" w:hAnsi="Arial" w:cs="Arial"/>
          <w:color w:val="000000"/>
          <w:spacing w:val="-2"/>
          <w:sz w:val="24"/>
          <w:szCs w:val="24"/>
        </w:rPr>
        <w:t xml:space="preserve">Часть </w:t>
      </w:r>
      <w:r>
        <w:rPr>
          <w:rFonts w:ascii="Arial" w:hAnsi="Arial" w:cs="Arial"/>
          <w:color w:val="000000"/>
          <w:spacing w:val="-2"/>
          <w:sz w:val="24"/>
          <w:szCs w:val="24"/>
          <w:lang w:val="en-US"/>
        </w:rPr>
        <w:t>III</w:t>
      </w:r>
      <w:r>
        <w:rPr>
          <w:rFonts w:ascii="Arial" w:hAnsi="Arial" w:cs="Arial"/>
          <w:color w:val="000000"/>
          <w:spacing w:val="-2"/>
          <w:sz w:val="24"/>
          <w:szCs w:val="24"/>
        </w:rPr>
        <w:t xml:space="preserve"> «Градостроительные регламенты» </w:t>
      </w:r>
      <w:r w:rsidRPr="001854A7">
        <w:rPr>
          <w:rFonts w:ascii="Arial" w:hAnsi="Arial" w:cs="Arial"/>
          <w:color w:val="000000"/>
          <w:spacing w:val="-2"/>
          <w:sz w:val="24"/>
          <w:szCs w:val="24"/>
        </w:rPr>
        <w:t>Правил землепользования и застр</w:t>
      </w:r>
      <w:r>
        <w:rPr>
          <w:rFonts w:ascii="Arial" w:hAnsi="Arial" w:cs="Arial"/>
          <w:color w:val="000000"/>
          <w:spacing w:val="-2"/>
          <w:sz w:val="24"/>
          <w:szCs w:val="24"/>
        </w:rPr>
        <w:t xml:space="preserve">ойки муниципального образования </w:t>
      </w:r>
      <w:r w:rsidRPr="001854A7">
        <w:rPr>
          <w:rFonts w:ascii="Arial" w:hAnsi="Arial" w:cs="Arial"/>
          <w:color w:val="000000"/>
          <w:spacing w:val="-2"/>
          <w:sz w:val="24"/>
          <w:szCs w:val="24"/>
        </w:rPr>
        <w:t>сельское поселение Сингапай</w:t>
      </w:r>
      <w:r>
        <w:rPr>
          <w:rFonts w:ascii="Arial" w:hAnsi="Arial" w:cs="Arial"/>
          <w:color w:val="000000"/>
          <w:spacing w:val="-2"/>
          <w:sz w:val="24"/>
          <w:szCs w:val="24"/>
        </w:rPr>
        <w:t xml:space="preserve"> изложить в новой редакции, согласно приложения к настоящему постановлению.</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Считать утратившим силу постановление</w:t>
      </w:r>
      <w:r w:rsidRPr="001854A7">
        <w:rPr>
          <w:rFonts w:ascii="Arial" w:hAnsi="Arial" w:cs="Arial"/>
          <w:color w:val="000000"/>
          <w:spacing w:val="-2"/>
          <w:sz w:val="24"/>
          <w:szCs w:val="24"/>
        </w:rPr>
        <w:t xml:space="preserve"> ад</w:t>
      </w:r>
      <w:r>
        <w:rPr>
          <w:rFonts w:ascii="Arial" w:hAnsi="Arial" w:cs="Arial"/>
          <w:color w:val="000000"/>
          <w:spacing w:val="-2"/>
          <w:sz w:val="24"/>
          <w:szCs w:val="24"/>
        </w:rPr>
        <w:t>министрации сельского поселения Сингапай от 12.10.2022 №308 «</w:t>
      </w:r>
      <w:r w:rsidRPr="0087640F">
        <w:rPr>
          <w:rFonts w:ascii="Arial" w:hAnsi="Arial" w:cs="Arial"/>
          <w:color w:val="000000"/>
          <w:spacing w:val="-2"/>
          <w:sz w:val="24"/>
          <w:szCs w:val="24"/>
        </w:rPr>
        <w:t>О внесении изменений в постановление администрации сельского поселения Сингапай от 23.06.2022 №196 «Об утверждении Правил землепользования и застройки муниципального образования сельское поселение Сингапай»</w:t>
      </w:r>
      <w:r>
        <w:rPr>
          <w:rFonts w:ascii="Arial" w:hAnsi="Arial" w:cs="Arial"/>
          <w:color w:val="000000"/>
          <w:spacing w:val="-2"/>
          <w:sz w:val="24"/>
          <w:szCs w:val="24"/>
        </w:rPr>
        <w:t>.</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Настоящее постановление подлежит опубликованию в бюллетене «</w:t>
      </w:r>
      <w:proofErr w:type="spellStart"/>
      <w:r>
        <w:rPr>
          <w:rFonts w:ascii="Arial" w:hAnsi="Arial" w:cs="Arial"/>
          <w:color w:val="000000"/>
          <w:spacing w:val="-2"/>
          <w:sz w:val="24"/>
          <w:szCs w:val="24"/>
        </w:rPr>
        <w:t>Сингапайский</w:t>
      </w:r>
      <w:proofErr w:type="spellEnd"/>
      <w:r>
        <w:rPr>
          <w:rFonts w:ascii="Arial" w:hAnsi="Arial" w:cs="Arial"/>
          <w:color w:val="000000"/>
          <w:spacing w:val="-2"/>
          <w:sz w:val="24"/>
          <w:szCs w:val="24"/>
        </w:rPr>
        <w:t xml:space="preserve"> вестник» и размещению на официальном сайте органов местного самоуправления сельского поселения Сингапай.</w:t>
      </w:r>
    </w:p>
    <w:p w:rsidR="0087640F" w:rsidRDefault="0087640F" w:rsidP="0087640F">
      <w:pPr>
        <w:pStyle w:val="aff2"/>
        <w:numPr>
          <w:ilvl w:val="0"/>
          <w:numId w:val="38"/>
        </w:numPr>
        <w:tabs>
          <w:tab w:val="left" w:pos="744"/>
          <w:tab w:val="left" w:pos="851"/>
          <w:tab w:val="left" w:pos="1134"/>
        </w:tabs>
        <w:spacing w:after="0" w:line="240" w:lineRule="auto"/>
        <w:ind w:left="0" w:right="-1" w:firstLine="709"/>
        <w:contextualSpacing/>
        <w:jc w:val="both"/>
        <w:rPr>
          <w:rFonts w:ascii="Arial" w:hAnsi="Arial" w:cs="Arial"/>
          <w:color w:val="000000"/>
          <w:spacing w:val="-2"/>
          <w:sz w:val="24"/>
          <w:szCs w:val="24"/>
        </w:rPr>
      </w:pPr>
      <w:r>
        <w:rPr>
          <w:rFonts w:ascii="Arial" w:hAnsi="Arial" w:cs="Arial"/>
          <w:color w:val="000000"/>
          <w:spacing w:val="-2"/>
          <w:sz w:val="24"/>
          <w:szCs w:val="24"/>
        </w:rPr>
        <w:t>Настоящее постановление вступает в силу после его официального опубликования в бюллетене «</w:t>
      </w:r>
      <w:proofErr w:type="spellStart"/>
      <w:r>
        <w:rPr>
          <w:rFonts w:ascii="Arial" w:hAnsi="Arial" w:cs="Arial"/>
          <w:color w:val="000000"/>
          <w:spacing w:val="-2"/>
          <w:sz w:val="24"/>
          <w:szCs w:val="24"/>
        </w:rPr>
        <w:t>Сингапайский</w:t>
      </w:r>
      <w:proofErr w:type="spellEnd"/>
      <w:r>
        <w:rPr>
          <w:rFonts w:ascii="Arial" w:hAnsi="Arial" w:cs="Arial"/>
          <w:color w:val="000000"/>
          <w:spacing w:val="-2"/>
          <w:sz w:val="24"/>
          <w:szCs w:val="24"/>
        </w:rPr>
        <w:t xml:space="preserve"> вестник».</w:t>
      </w: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744"/>
        </w:tabs>
        <w:ind w:right="-1" w:firstLine="744"/>
        <w:jc w:val="both"/>
        <w:rPr>
          <w:rFonts w:ascii="Arial" w:hAnsi="Arial" w:cs="Arial"/>
          <w:color w:val="000000"/>
          <w:spacing w:val="-2"/>
          <w:sz w:val="24"/>
          <w:szCs w:val="24"/>
        </w:rPr>
      </w:pPr>
    </w:p>
    <w:p w:rsidR="0087640F" w:rsidRDefault="0087640F" w:rsidP="0087640F">
      <w:pPr>
        <w:tabs>
          <w:tab w:val="left" w:pos="1134"/>
        </w:tabs>
        <w:ind w:left="-142" w:right="-1" w:firstLine="851"/>
        <w:jc w:val="both"/>
        <w:rPr>
          <w:rFonts w:ascii="Arial" w:hAnsi="Arial" w:cs="Arial"/>
          <w:color w:val="000000"/>
          <w:spacing w:val="-2"/>
          <w:sz w:val="24"/>
          <w:szCs w:val="24"/>
        </w:rPr>
      </w:pPr>
    </w:p>
    <w:p w:rsidR="0087640F" w:rsidRDefault="0087640F" w:rsidP="0087640F">
      <w:pPr>
        <w:tabs>
          <w:tab w:val="left" w:pos="1134"/>
        </w:tabs>
        <w:ind w:left="-142" w:right="-1"/>
        <w:jc w:val="both"/>
        <w:rPr>
          <w:rFonts w:ascii="Arial" w:hAnsi="Arial" w:cs="Arial"/>
          <w:color w:val="000000"/>
          <w:spacing w:val="-2"/>
          <w:sz w:val="24"/>
          <w:szCs w:val="24"/>
        </w:rPr>
      </w:pPr>
      <w:r>
        <w:rPr>
          <w:rFonts w:ascii="Arial" w:hAnsi="Arial" w:cs="Arial"/>
          <w:sz w:val="24"/>
          <w:szCs w:val="24"/>
        </w:rPr>
        <w:t xml:space="preserve">Глава сельского поселения                                                           </w:t>
      </w:r>
      <w:proofErr w:type="spellStart"/>
      <w:r>
        <w:rPr>
          <w:rFonts w:ascii="Arial" w:hAnsi="Arial" w:cs="Arial"/>
          <w:sz w:val="24"/>
          <w:szCs w:val="24"/>
        </w:rPr>
        <w:t>В.Ю.Куликов</w:t>
      </w:r>
      <w:proofErr w:type="spellEnd"/>
    </w:p>
    <w:p w:rsidR="0087640F" w:rsidRDefault="0087640F" w:rsidP="00DD15AD">
      <w:pPr>
        <w:rPr>
          <w:lang w:eastAsia="zh-CN"/>
        </w:rPr>
      </w:pPr>
    </w:p>
    <w:p w:rsidR="001854A7" w:rsidRDefault="001854A7" w:rsidP="00DD15AD">
      <w:pPr>
        <w:rPr>
          <w:lang w:eastAsia="zh-CN"/>
        </w:rPr>
      </w:pPr>
    </w:p>
    <w:p w:rsidR="001854A7" w:rsidRPr="00DD15AD" w:rsidRDefault="001854A7" w:rsidP="00DD15AD">
      <w:pPr>
        <w:rPr>
          <w:lang w:eastAsia="zh-CN"/>
        </w:rPr>
      </w:pPr>
    </w:p>
    <w:p w:rsidR="00327B0B" w:rsidRDefault="00327B0B" w:rsidP="00465907">
      <w:pPr>
        <w:pStyle w:val="16"/>
        <w:jc w:val="center"/>
        <w:rPr>
          <w:sz w:val="24"/>
          <w:szCs w:val="24"/>
        </w:rPr>
      </w:pPr>
    </w:p>
    <w:p w:rsidR="00327B0B" w:rsidRDefault="00327B0B" w:rsidP="00465907">
      <w:pPr>
        <w:pStyle w:val="16"/>
        <w:jc w:val="center"/>
        <w:rPr>
          <w:sz w:val="24"/>
          <w:szCs w:val="24"/>
        </w:rPr>
      </w:pPr>
    </w:p>
    <w:p w:rsidR="00327B0B" w:rsidRDefault="00327B0B" w:rsidP="00465907">
      <w:pPr>
        <w:pStyle w:val="16"/>
        <w:jc w:val="center"/>
        <w:rPr>
          <w:sz w:val="24"/>
          <w:szCs w:val="24"/>
        </w:rPr>
      </w:pPr>
    </w:p>
    <w:p w:rsidR="00327B0B" w:rsidRDefault="00327B0B" w:rsidP="00465907">
      <w:pPr>
        <w:pStyle w:val="16"/>
        <w:jc w:val="center"/>
        <w:rPr>
          <w:sz w:val="24"/>
          <w:szCs w:val="24"/>
        </w:rPr>
      </w:pPr>
    </w:p>
    <w:p w:rsidR="006A7EA5" w:rsidRDefault="006A7EA5" w:rsidP="006A7EA5">
      <w:pPr>
        <w:rPr>
          <w:lang w:eastAsia="zh-CN"/>
        </w:rPr>
      </w:pPr>
    </w:p>
    <w:p w:rsidR="006A7EA5" w:rsidRPr="006A7EA5" w:rsidRDefault="006A7EA5" w:rsidP="006A7EA5">
      <w:pPr>
        <w:rPr>
          <w:lang w:eastAsia="zh-CN"/>
        </w:rPr>
      </w:pPr>
    </w:p>
    <w:p w:rsidR="00327B0B" w:rsidRDefault="00327B0B" w:rsidP="00465907">
      <w:pPr>
        <w:pStyle w:val="16"/>
        <w:jc w:val="center"/>
        <w:rPr>
          <w:sz w:val="24"/>
          <w:szCs w:val="24"/>
        </w:rPr>
      </w:pPr>
    </w:p>
    <w:p w:rsidR="00327B0B" w:rsidRDefault="00327B0B" w:rsidP="00327B0B">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lastRenderedPageBreak/>
        <w:t xml:space="preserve">Приложение </w:t>
      </w:r>
    </w:p>
    <w:p w:rsidR="00327B0B" w:rsidRPr="00DD15AD" w:rsidRDefault="00327B0B" w:rsidP="00327B0B">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 xml:space="preserve">к постановлению </w:t>
      </w:r>
      <w:r>
        <w:rPr>
          <w:rFonts w:ascii="Arial" w:hAnsi="Arial" w:cs="Arial"/>
          <w:color w:val="000000"/>
          <w:sz w:val="22"/>
          <w:szCs w:val="22"/>
          <w:lang w:eastAsia="ru-RU"/>
        </w:rPr>
        <w:t>администрации</w:t>
      </w:r>
    </w:p>
    <w:p w:rsidR="00327B0B" w:rsidRPr="00DD15AD" w:rsidRDefault="00327B0B" w:rsidP="00327B0B">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сельского поселения Сингапай</w:t>
      </w:r>
    </w:p>
    <w:p w:rsidR="00327B0B" w:rsidRPr="00DD15AD" w:rsidRDefault="00327B0B" w:rsidP="00327B0B">
      <w:pPr>
        <w:suppressAutoHyphens w:val="0"/>
        <w:overflowPunct/>
        <w:autoSpaceDN w:val="0"/>
        <w:adjustRightInd w:val="0"/>
        <w:ind w:firstLine="5103"/>
        <w:jc w:val="both"/>
        <w:rPr>
          <w:rFonts w:ascii="Arial" w:hAnsi="Arial" w:cs="Arial"/>
          <w:color w:val="000000"/>
          <w:sz w:val="22"/>
          <w:szCs w:val="22"/>
          <w:lang w:eastAsia="ru-RU"/>
        </w:rPr>
      </w:pPr>
      <w:r w:rsidRPr="00DD15AD">
        <w:rPr>
          <w:rFonts w:ascii="Arial" w:hAnsi="Arial" w:cs="Arial"/>
          <w:color w:val="000000"/>
          <w:sz w:val="22"/>
          <w:szCs w:val="22"/>
          <w:lang w:eastAsia="ru-RU"/>
        </w:rPr>
        <w:t xml:space="preserve">от </w:t>
      </w:r>
      <w:r>
        <w:rPr>
          <w:rFonts w:ascii="Arial" w:hAnsi="Arial" w:cs="Arial"/>
          <w:color w:val="000000"/>
          <w:sz w:val="22"/>
          <w:szCs w:val="22"/>
          <w:lang w:eastAsia="ru-RU"/>
        </w:rPr>
        <w:t xml:space="preserve">                         №</w:t>
      </w:r>
    </w:p>
    <w:p w:rsidR="00327B0B" w:rsidRDefault="00327B0B" w:rsidP="00465907">
      <w:pPr>
        <w:pStyle w:val="16"/>
        <w:jc w:val="center"/>
        <w:rPr>
          <w:sz w:val="24"/>
          <w:szCs w:val="24"/>
        </w:rPr>
      </w:pPr>
    </w:p>
    <w:p w:rsidR="00327B0B" w:rsidRDefault="00327B0B" w:rsidP="00465907">
      <w:pPr>
        <w:pStyle w:val="16"/>
        <w:jc w:val="center"/>
        <w:rPr>
          <w:sz w:val="24"/>
          <w:szCs w:val="24"/>
        </w:rPr>
      </w:pPr>
    </w:p>
    <w:p w:rsidR="00465907" w:rsidRPr="009137D2" w:rsidRDefault="00465907" w:rsidP="00465907">
      <w:pPr>
        <w:pStyle w:val="16"/>
        <w:jc w:val="center"/>
        <w:rPr>
          <w:sz w:val="24"/>
          <w:szCs w:val="24"/>
        </w:rPr>
      </w:pPr>
      <w:r>
        <w:rPr>
          <w:sz w:val="24"/>
          <w:szCs w:val="24"/>
        </w:rPr>
        <w:t>Ч</w:t>
      </w:r>
      <w:r w:rsidRPr="009137D2">
        <w:rPr>
          <w:sz w:val="24"/>
          <w:szCs w:val="24"/>
        </w:rPr>
        <w:t xml:space="preserve">АСТЬ </w:t>
      </w:r>
      <w:r w:rsidRPr="009137D2">
        <w:rPr>
          <w:sz w:val="24"/>
          <w:szCs w:val="24"/>
          <w:lang w:val="en-US"/>
        </w:rPr>
        <w:t>iii</w:t>
      </w:r>
      <w:r w:rsidRPr="009137D2">
        <w:rPr>
          <w:sz w:val="24"/>
          <w:szCs w:val="24"/>
        </w:rPr>
        <w:t>. гРАДОСТРОИТЕЛЬНЫЕ РЕГЛАМЕНТЫ</w:t>
      </w:r>
    </w:p>
    <w:p w:rsidR="00465907" w:rsidRPr="009137D2" w:rsidRDefault="00465907" w:rsidP="00465907">
      <w:pPr>
        <w:pStyle w:val="16"/>
        <w:jc w:val="center"/>
        <w:rPr>
          <w:sz w:val="24"/>
          <w:szCs w:val="24"/>
        </w:rPr>
      </w:pPr>
      <w:r w:rsidRPr="009137D2">
        <w:rPr>
          <w:sz w:val="24"/>
          <w:szCs w:val="24"/>
        </w:rPr>
        <w:t>СТАТЬЯ 20. жилая зона (ж)</w:t>
      </w:r>
    </w:p>
    <w:p w:rsidR="00465907" w:rsidRPr="009137D2" w:rsidRDefault="00465907" w:rsidP="00465907">
      <w:pPr>
        <w:pStyle w:val="16"/>
        <w:jc w:val="center"/>
        <w:rPr>
          <w:sz w:val="24"/>
          <w:szCs w:val="24"/>
        </w:rPr>
      </w:pPr>
      <w:r w:rsidRPr="009137D2">
        <w:rPr>
          <w:sz w:val="24"/>
          <w:szCs w:val="24"/>
        </w:rPr>
        <w:t>СТАТЬЯ 20.1 зона застройки индивидуальными жилыми домами (Ж1)</w:t>
      </w:r>
    </w:p>
    <w:p w:rsidR="00465907" w:rsidRPr="003B1FE7" w:rsidRDefault="00465907" w:rsidP="00561439">
      <w:pPr>
        <w:spacing w:before="120" w:after="120"/>
        <w:ind w:firstLine="709"/>
        <w:jc w:val="both"/>
      </w:pPr>
      <w:r w:rsidRPr="0042544D">
        <w:t>Ограничения использования земельных участков и объектов капитального строительства в зоне застройки индивидуальными жилыми домами (Ж1),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561439">
      <w:pPr>
        <w:spacing w:before="120" w:after="120"/>
        <w:jc w:val="both"/>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
        <w:gridCol w:w="2499"/>
        <w:gridCol w:w="24"/>
        <w:gridCol w:w="742"/>
        <w:gridCol w:w="24"/>
        <w:gridCol w:w="3823"/>
        <w:gridCol w:w="24"/>
        <w:gridCol w:w="2419"/>
        <w:gridCol w:w="24"/>
      </w:tblGrid>
      <w:tr w:rsidR="00465907" w:rsidRPr="00E246F5" w:rsidTr="00757C37">
        <w:trPr>
          <w:gridAfter w:val="1"/>
          <w:wAfter w:w="24" w:type="dxa"/>
          <w:trHeight w:val="1518"/>
          <w:tblHeader/>
          <w:jc w:val="center"/>
        </w:trPr>
        <w:tc>
          <w:tcPr>
            <w:tcW w:w="2583" w:type="dxa"/>
            <w:gridSpan w:val="2"/>
            <w:vAlign w:val="center"/>
          </w:tcPr>
          <w:p w:rsidR="00465907" w:rsidRPr="00E246F5" w:rsidRDefault="00465907" w:rsidP="00D01051">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766" w:type="dxa"/>
            <w:gridSpan w:val="2"/>
          </w:tcPr>
          <w:p w:rsidR="00465907" w:rsidRPr="00E246F5" w:rsidRDefault="00465907" w:rsidP="00D01051">
            <w:pPr>
              <w:keepNext/>
              <w:keepLines/>
              <w:rPr>
                <w:b/>
                <w:sz w:val="22"/>
                <w:szCs w:val="22"/>
              </w:rPr>
            </w:pPr>
            <w:r>
              <w:rPr>
                <w:b/>
                <w:sz w:val="22"/>
                <w:szCs w:val="22"/>
              </w:rPr>
              <w:t>Код</w:t>
            </w:r>
          </w:p>
        </w:tc>
        <w:tc>
          <w:tcPr>
            <w:tcW w:w="3847" w:type="dxa"/>
            <w:gridSpan w:val="2"/>
            <w:vAlign w:val="center"/>
          </w:tcPr>
          <w:p w:rsidR="00465907" w:rsidRPr="00E246F5" w:rsidRDefault="00465907" w:rsidP="00D01051">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2443" w:type="dxa"/>
            <w:gridSpan w:val="2"/>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757C37">
        <w:trPr>
          <w:gridAfter w:val="1"/>
          <w:wAfter w:w="24" w:type="dxa"/>
          <w:trHeight w:val="20"/>
          <w:jc w:val="center"/>
        </w:trPr>
        <w:tc>
          <w:tcPr>
            <w:tcW w:w="2583" w:type="dxa"/>
            <w:gridSpan w:val="2"/>
            <w:tcBorders>
              <w:bottom w:val="single" w:sz="4" w:space="0" w:color="auto"/>
            </w:tcBorders>
          </w:tcPr>
          <w:p w:rsidR="00465907" w:rsidRPr="00E246F5" w:rsidRDefault="00465907" w:rsidP="00D01051">
            <w:pPr>
              <w:rPr>
                <w:sz w:val="22"/>
                <w:szCs w:val="22"/>
              </w:rPr>
            </w:pPr>
            <w:r w:rsidRPr="00E246F5">
              <w:rPr>
                <w:sz w:val="22"/>
                <w:szCs w:val="22"/>
                <w:lang w:eastAsia="en-US"/>
              </w:rPr>
              <w:t>Для индивидуального жилищного строительства</w:t>
            </w:r>
          </w:p>
        </w:tc>
        <w:tc>
          <w:tcPr>
            <w:tcW w:w="766" w:type="dxa"/>
            <w:gridSpan w:val="2"/>
            <w:tcBorders>
              <w:bottom w:val="single" w:sz="4" w:space="0" w:color="auto"/>
            </w:tcBorders>
          </w:tcPr>
          <w:p w:rsidR="00465907" w:rsidRPr="00E246F5" w:rsidRDefault="00465907" w:rsidP="00D01051">
            <w:pPr>
              <w:rPr>
                <w:sz w:val="22"/>
                <w:szCs w:val="22"/>
              </w:rPr>
            </w:pPr>
            <w:r>
              <w:rPr>
                <w:sz w:val="22"/>
                <w:szCs w:val="22"/>
              </w:rPr>
              <w:t>2.1</w:t>
            </w:r>
          </w:p>
        </w:tc>
        <w:tc>
          <w:tcPr>
            <w:tcW w:w="3847" w:type="dxa"/>
            <w:gridSpan w:val="2"/>
            <w:tcBorders>
              <w:bottom w:val="single" w:sz="4" w:space="0" w:color="auto"/>
            </w:tcBorders>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не выше 3 надземных </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земельных участков площадью от </w:t>
            </w:r>
            <w:r>
              <w:rPr>
                <w:sz w:val="22"/>
                <w:szCs w:val="22"/>
              </w:rPr>
              <w:t>400</w:t>
            </w:r>
            <w:r w:rsidRPr="00E246F5">
              <w:rPr>
                <w:sz w:val="22"/>
                <w:szCs w:val="22"/>
              </w:rPr>
              <w:t xml:space="preserve"> до 1000 кв. м:</w:t>
            </w:r>
          </w:p>
          <w:p w:rsidR="00465907" w:rsidRPr="00E246F5" w:rsidRDefault="00465907" w:rsidP="00D01051">
            <w:pPr>
              <w:rPr>
                <w:sz w:val="22"/>
                <w:szCs w:val="22"/>
              </w:rPr>
            </w:pPr>
            <w:r w:rsidRPr="00E246F5">
              <w:rPr>
                <w:sz w:val="22"/>
                <w:szCs w:val="22"/>
              </w:rPr>
              <w:t>- общая площадь застройки земельного участка – 60%;</w:t>
            </w:r>
          </w:p>
          <w:p w:rsidR="00465907" w:rsidRPr="00E246F5" w:rsidRDefault="00465907" w:rsidP="00D01051">
            <w:pPr>
              <w:rPr>
                <w:sz w:val="22"/>
                <w:szCs w:val="22"/>
              </w:rPr>
            </w:pPr>
            <w:r w:rsidRPr="00E246F5">
              <w:rPr>
                <w:sz w:val="22"/>
                <w:szCs w:val="22"/>
              </w:rPr>
              <w:t>площадь застройки жилым зданием – 30%.</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свыше 1 000 кв. м:</w:t>
            </w:r>
          </w:p>
          <w:p w:rsidR="00465907" w:rsidRPr="00E246F5" w:rsidRDefault="00465907" w:rsidP="00D01051">
            <w:pPr>
              <w:rPr>
                <w:sz w:val="22"/>
                <w:szCs w:val="22"/>
              </w:rPr>
            </w:pPr>
            <w:r w:rsidRPr="00E246F5">
              <w:rPr>
                <w:sz w:val="22"/>
                <w:szCs w:val="22"/>
              </w:rPr>
              <w:t>- общая площадь застройки земельного участка – 30%;</w:t>
            </w:r>
          </w:p>
          <w:p w:rsidR="00465907" w:rsidRPr="00E246F5" w:rsidRDefault="00465907" w:rsidP="00D01051">
            <w:pPr>
              <w:rPr>
                <w:sz w:val="22"/>
                <w:szCs w:val="22"/>
              </w:rPr>
            </w:pPr>
            <w:r w:rsidRPr="00E246F5">
              <w:rPr>
                <w:sz w:val="22"/>
                <w:szCs w:val="22"/>
              </w:rPr>
              <w:t>- площадь застройки жилым зданием – 20%.</w:t>
            </w:r>
          </w:p>
        </w:tc>
        <w:tc>
          <w:tcPr>
            <w:tcW w:w="2443" w:type="dxa"/>
            <w:gridSpan w:val="2"/>
          </w:tcPr>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757C37">
        <w:trPr>
          <w:gridAfter w:val="1"/>
          <w:wAfter w:w="24" w:type="dxa"/>
          <w:trHeight w:val="20"/>
          <w:jc w:val="center"/>
        </w:trPr>
        <w:tc>
          <w:tcPr>
            <w:tcW w:w="2583" w:type="dxa"/>
            <w:gridSpan w:val="2"/>
            <w:tcBorders>
              <w:bottom w:val="single" w:sz="4" w:space="0" w:color="auto"/>
            </w:tcBorders>
          </w:tcPr>
          <w:p w:rsidR="00465907" w:rsidRPr="00E246F5" w:rsidRDefault="00465907" w:rsidP="00D01051">
            <w:pPr>
              <w:autoSpaceDN w:val="0"/>
              <w:adjustRightInd w:val="0"/>
              <w:rPr>
                <w:sz w:val="22"/>
                <w:szCs w:val="22"/>
              </w:rPr>
            </w:pPr>
            <w:r w:rsidRPr="00E246F5">
              <w:rPr>
                <w:sz w:val="22"/>
                <w:szCs w:val="22"/>
              </w:rPr>
              <w:t xml:space="preserve">Для ведения личного </w:t>
            </w:r>
            <w:r w:rsidRPr="00E246F5">
              <w:rPr>
                <w:sz w:val="22"/>
                <w:szCs w:val="22"/>
              </w:rPr>
              <w:lastRenderedPageBreak/>
              <w:t>подсобного хозяйства</w:t>
            </w:r>
            <w:r>
              <w:rPr>
                <w:sz w:val="22"/>
                <w:szCs w:val="22"/>
              </w:rPr>
              <w:t xml:space="preserve"> (приусадебный земельный участок)</w:t>
            </w:r>
          </w:p>
        </w:tc>
        <w:tc>
          <w:tcPr>
            <w:tcW w:w="766" w:type="dxa"/>
            <w:gridSpan w:val="2"/>
            <w:tcBorders>
              <w:bottom w:val="single" w:sz="4" w:space="0" w:color="auto"/>
            </w:tcBorders>
          </w:tcPr>
          <w:p w:rsidR="00465907" w:rsidRPr="00F72711" w:rsidRDefault="00465907" w:rsidP="00D01051">
            <w:pPr>
              <w:tabs>
                <w:tab w:val="center" w:pos="4677"/>
                <w:tab w:val="right" w:pos="9355"/>
              </w:tabs>
              <w:rPr>
                <w:sz w:val="22"/>
                <w:szCs w:val="22"/>
                <w:lang w:val="en-US"/>
              </w:rPr>
            </w:pPr>
            <w:r>
              <w:rPr>
                <w:sz w:val="22"/>
                <w:szCs w:val="22"/>
              </w:rPr>
              <w:lastRenderedPageBreak/>
              <w:t>2</w:t>
            </w:r>
            <w:r>
              <w:rPr>
                <w:sz w:val="22"/>
                <w:szCs w:val="22"/>
                <w:lang w:val="en-US"/>
              </w:rPr>
              <w:t>.2</w:t>
            </w:r>
          </w:p>
        </w:tc>
        <w:tc>
          <w:tcPr>
            <w:tcW w:w="3847" w:type="dxa"/>
            <w:gridSpan w:val="2"/>
          </w:tcPr>
          <w:p w:rsidR="00465907" w:rsidRPr="00E246F5" w:rsidRDefault="00465907" w:rsidP="00DE4354">
            <w:pPr>
              <w:rPr>
                <w:sz w:val="22"/>
                <w:szCs w:val="22"/>
              </w:rPr>
            </w:pPr>
            <w:r>
              <w:rPr>
                <w:sz w:val="22"/>
                <w:szCs w:val="22"/>
              </w:rPr>
              <w:t xml:space="preserve">Минимальная площадь земельного </w:t>
            </w:r>
            <w:r>
              <w:rPr>
                <w:sz w:val="22"/>
                <w:szCs w:val="22"/>
              </w:rPr>
              <w:lastRenderedPageBreak/>
              <w:t xml:space="preserve">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E4354">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465907" w:rsidRPr="00E246F5" w:rsidRDefault="00465907" w:rsidP="00D01051">
            <w:pPr>
              <w:rPr>
                <w:sz w:val="22"/>
                <w:szCs w:val="22"/>
              </w:rPr>
            </w:pPr>
            <w:r w:rsidRPr="00E246F5">
              <w:rPr>
                <w:sz w:val="22"/>
                <w:szCs w:val="22"/>
              </w:rPr>
              <w:lastRenderedPageBreak/>
              <w:t xml:space="preserve">Ведение личного </w:t>
            </w:r>
            <w:r w:rsidRPr="00E246F5">
              <w:rPr>
                <w:sz w:val="22"/>
                <w:szCs w:val="22"/>
              </w:rPr>
              <w:lastRenderedPageBreak/>
              <w:t>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757C37">
        <w:trPr>
          <w:gridAfter w:val="1"/>
          <w:wAfter w:w="24" w:type="dxa"/>
          <w:trHeight w:val="20"/>
          <w:jc w:val="center"/>
        </w:trPr>
        <w:tc>
          <w:tcPr>
            <w:tcW w:w="2583" w:type="dxa"/>
            <w:gridSpan w:val="2"/>
            <w:tcBorders>
              <w:top w:val="single" w:sz="4" w:space="0" w:color="auto"/>
            </w:tcBorders>
          </w:tcPr>
          <w:p w:rsidR="00465907" w:rsidRPr="00E246F5" w:rsidRDefault="00465907" w:rsidP="00D01051">
            <w:pPr>
              <w:rPr>
                <w:sz w:val="22"/>
                <w:szCs w:val="22"/>
              </w:rPr>
            </w:pPr>
            <w:r w:rsidRPr="00E246F5">
              <w:rPr>
                <w:sz w:val="22"/>
                <w:szCs w:val="22"/>
              </w:rPr>
              <w:t>Блокированная жилая застройка</w:t>
            </w:r>
          </w:p>
          <w:p w:rsidR="00465907" w:rsidRPr="00E246F5" w:rsidRDefault="00465907" w:rsidP="00D01051">
            <w:pPr>
              <w:rPr>
                <w:sz w:val="22"/>
                <w:szCs w:val="22"/>
              </w:rPr>
            </w:pPr>
          </w:p>
        </w:tc>
        <w:tc>
          <w:tcPr>
            <w:tcW w:w="766" w:type="dxa"/>
            <w:gridSpan w:val="2"/>
            <w:tcBorders>
              <w:top w:val="single" w:sz="4" w:space="0" w:color="auto"/>
            </w:tcBorders>
          </w:tcPr>
          <w:p w:rsidR="00465907" w:rsidRPr="00F72711" w:rsidRDefault="00465907" w:rsidP="00D01051">
            <w:pPr>
              <w:tabs>
                <w:tab w:val="left" w:pos="889"/>
                <w:tab w:val="left" w:pos="1429"/>
                <w:tab w:val="left" w:pos="1609"/>
              </w:tabs>
              <w:rPr>
                <w:sz w:val="22"/>
                <w:szCs w:val="22"/>
                <w:lang w:val="en-US" w:eastAsia="en-US"/>
              </w:rPr>
            </w:pPr>
            <w:r>
              <w:rPr>
                <w:sz w:val="22"/>
                <w:szCs w:val="22"/>
                <w:lang w:val="en-US" w:eastAsia="en-US"/>
              </w:rPr>
              <w:t>2.3</w:t>
            </w:r>
          </w:p>
        </w:tc>
        <w:tc>
          <w:tcPr>
            <w:tcW w:w="3847" w:type="dxa"/>
            <w:gridSpan w:val="2"/>
            <w:tcBorders>
              <w:bottom w:val="single" w:sz="4" w:space="0" w:color="auto"/>
            </w:tcBorders>
          </w:tcPr>
          <w:p w:rsidR="00465907" w:rsidRPr="00E246F5" w:rsidRDefault="00465907" w:rsidP="00D01051">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w:t>
            </w:r>
            <w:proofErr w:type="spellStart"/>
            <w:r w:rsidRPr="00E246F5">
              <w:rPr>
                <w:sz w:val="22"/>
                <w:szCs w:val="22"/>
                <w:lang w:eastAsia="en-US"/>
              </w:rPr>
              <w:t>кв.м</w:t>
            </w:r>
            <w:proofErr w:type="spellEnd"/>
            <w:r w:rsidRPr="00E246F5">
              <w:rPr>
                <w:sz w:val="22"/>
                <w:szCs w:val="22"/>
                <w:lang w:eastAsia="en-US"/>
              </w:rPr>
              <w:t>.</w:t>
            </w:r>
          </w:p>
          <w:p w:rsidR="00465907" w:rsidRDefault="00465907" w:rsidP="00D01051">
            <w:pPr>
              <w:tabs>
                <w:tab w:val="left" w:pos="4730"/>
              </w:tabs>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r>
              <w:rPr>
                <w:sz w:val="22"/>
                <w:szCs w:val="22"/>
                <w:lang w:eastAsia="en-US"/>
              </w:rPr>
              <w:tab/>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autoSpaceDN w:val="0"/>
              <w:adjustRightInd w:val="0"/>
              <w:rPr>
                <w:sz w:val="22"/>
                <w:szCs w:val="22"/>
                <w:lang w:eastAsia="en-US"/>
              </w:rPr>
            </w:pPr>
            <w:r w:rsidRPr="00E246F5">
              <w:rPr>
                <w:sz w:val="22"/>
                <w:szCs w:val="22"/>
                <w:lang w:eastAsia="en-US"/>
              </w:rPr>
              <w:t>Количество этажей – не более 3.</w:t>
            </w:r>
          </w:p>
          <w:p w:rsidR="00465907" w:rsidRPr="00E246F5" w:rsidRDefault="00465907" w:rsidP="00D01051">
            <w:pPr>
              <w:autoSpaceDN w:val="0"/>
              <w:adjustRightInd w:val="0"/>
              <w:rPr>
                <w:sz w:val="22"/>
                <w:szCs w:val="22"/>
                <w:lang w:eastAsia="en-US"/>
              </w:rPr>
            </w:pPr>
            <w:r w:rsidRPr="00E246F5">
              <w:rPr>
                <w:sz w:val="22"/>
                <w:szCs w:val="22"/>
                <w:lang w:eastAsia="en-US"/>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lastRenderedPageBreak/>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обеспечивающие функционирование объекта.</w:t>
            </w:r>
          </w:p>
          <w:p w:rsidR="00465907" w:rsidRPr="00E246F5" w:rsidRDefault="00465907" w:rsidP="00D01051">
            <w:pPr>
              <w:autoSpaceDN w:val="0"/>
              <w:adjustRightInd w:val="0"/>
              <w:rPr>
                <w:sz w:val="22"/>
                <w:szCs w:val="22"/>
              </w:rPr>
            </w:pPr>
          </w:p>
        </w:tc>
        <w:tc>
          <w:tcPr>
            <w:tcW w:w="2443" w:type="dxa"/>
            <w:gridSpan w:val="2"/>
            <w:tcBorders>
              <w:bottom w:val="single" w:sz="4" w:space="0" w:color="auto"/>
            </w:tcBorders>
          </w:tcPr>
          <w:p w:rsidR="00465907" w:rsidRPr="00E246F5" w:rsidRDefault="00465907" w:rsidP="00D01051">
            <w:pPr>
              <w:rPr>
                <w:sz w:val="22"/>
                <w:szCs w:val="22"/>
              </w:rPr>
            </w:pPr>
            <w:r w:rsidRPr="00E246F5">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 xml:space="preserve">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rPr>
          <w:gridAfter w:val="1"/>
          <w:wAfter w:w="24" w:type="dxa"/>
          <w:trHeight w:val="20"/>
          <w:jc w:val="center"/>
        </w:trPr>
        <w:tc>
          <w:tcPr>
            <w:tcW w:w="2583" w:type="dxa"/>
            <w:gridSpan w:val="2"/>
            <w:tcBorders>
              <w:bottom w:val="single" w:sz="4" w:space="0" w:color="auto"/>
            </w:tcBorders>
          </w:tcPr>
          <w:p w:rsidR="009C6089" w:rsidRPr="000F21D6" w:rsidRDefault="009C6089" w:rsidP="009C6089">
            <w:pPr>
              <w:autoSpaceDN w:val="0"/>
              <w:adjustRightInd w:val="0"/>
              <w:rPr>
                <w:sz w:val="22"/>
                <w:szCs w:val="22"/>
              </w:rPr>
            </w:pPr>
            <w:r>
              <w:rPr>
                <w:sz w:val="22"/>
                <w:szCs w:val="22"/>
              </w:rPr>
              <w:t>Ведение садоводства</w:t>
            </w:r>
          </w:p>
        </w:tc>
        <w:tc>
          <w:tcPr>
            <w:tcW w:w="766" w:type="dxa"/>
            <w:gridSpan w:val="2"/>
            <w:tcBorders>
              <w:bottom w:val="single" w:sz="4" w:space="0" w:color="auto"/>
            </w:tcBorders>
          </w:tcPr>
          <w:p w:rsidR="009C6089" w:rsidRPr="006B42ED" w:rsidRDefault="009C6089" w:rsidP="009C6089">
            <w:pPr>
              <w:contextualSpacing/>
              <w:rPr>
                <w:sz w:val="22"/>
                <w:szCs w:val="22"/>
                <w:lang w:val="en-US"/>
              </w:rPr>
            </w:pPr>
            <w:r>
              <w:rPr>
                <w:sz w:val="22"/>
                <w:szCs w:val="22"/>
                <w:lang w:val="en-US"/>
              </w:rPr>
              <w:t>13.2</w:t>
            </w:r>
          </w:p>
        </w:tc>
        <w:tc>
          <w:tcPr>
            <w:tcW w:w="3847" w:type="dxa"/>
            <w:gridSpan w:val="2"/>
            <w:tcBorders>
              <w:bottom w:val="single" w:sz="4" w:space="0" w:color="auto"/>
            </w:tcBorders>
          </w:tcPr>
          <w:p w:rsidR="009C6089" w:rsidRDefault="009C6089" w:rsidP="009C6089">
            <w:pPr>
              <w:contextualSpacing/>
              <w:rPr>
                <w:sz w:val="22"/>
                <w:szCs w:val="22"/>
              </w:rPr>
            </w:pPr>
            <w:r>
              <w:rPr>
                <w:sz w:val="22"/>
                <w:szCs w:val="22"/>
              </w:rPr>
              <w:t>Минимальная площадь земельных участков – 400 м</w:t>
            </w:r>
            <w:r>
              <w:rPr>
                <w:sz w:val="22"/>
                <w:szCs w:val="22"/>
                <w:vertAlign w:val="superscript"/>
              </w:rPr>
              <w:t>2</w:t>
            </w:r>
          </w:p>
          <w:p w:rsidR="009C6089" w:rsidRDefault="009C6089" w:rsidP="009C6089">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9C6089" w:rsidRDefault="009C6089" w:rsidP="009C6089">
            <w:pPr>
              <w:contextualSpacing/>
              <w:rPr>
                <w:sz w:val="22"/>
                <w:szCs w:val="22"/>
              </w:rPr>
            </w:pPr>
            <w:r>
              <w:rPr>
                <w:sz w:val="22"/>
                <w:szCs w:val="22"/>
              </w:rPr>
              <w:t>Минимальный размер земельного участка– 12 м</w:t>
            </w:r>
          </w:p>
          <w:p w:rsidR="009C6089" w:rsidRDefault="009C6089" w:rsidP="009C6089">
            <w:pPr>
              <w:contextualSpacing/>
              <w:rPr>
                <w:sz w:val="22"/>
                <w:szCs w:val="22"/>
              </w:rPr>
            </w:pPr>
            <w:r>
              <w:rPr>
                <w:sz w:val="22"/>
                <w:szCs w:val="22"/>
              </w:rPr>
              <w:t>Максимальный размер земельного участка – 50 м</w:t>
            </w:r>
          </w:p>
          <w:p w:rsidR="009C6089" w:rsidRDefault="009C6089" w:rsidP="009C6089">
            <w:pPr>
              <w:contextualSpacing/>
              <w:rPr>
                <w:sz w:val="22"/>
                <w:szCs w:val="22"/>
              </w:rPr>
            </w:pPr>
            <w:r>
              <w:rPr>
                <w:sz w:val="22"/>
                <w:szCs w:val="22"/>
              </w:rPr>
              <w:t xml:space="preserve">Предельное количество этажей/Предельная высота </w:t>
            </w:r>
            <w:r w:rsidRPr="000F21D6">
              <w:rPr>
                <w:sz w:val="22"/>
                <w:szCs w:val="22"/>
              </w:rPr>
              <w:t>(</w:t>
            </w:r>
            <w:proofErr w:type="spellStart"/>
            <w:proofErr w:type="gramStart"/>
            <w:r w:rsidRPr="000F21D6">
              <w:rPr>
                <w:sz w:val="22"/>
                <w:szCs w:val="22"/>
              </w:rPr>
              <w:t>эт</w:t>
            </w:r>
            <w:proofErr w:type="spellEnd"/>
            <w:r w:rsidRPr="000F21D6">
              <w:rPr>
                <w:sz w:val="22"/>
                <w:szCs w:val="22"/>
              </w:rPr>
              <w:t>./</w:t>
            </w:r>
            <w:proofErr w:type="gramEnd"/>
            <w:r w:rsidRPr="000F21D6">
              <w:rPr>
                <w:sz w:val="22"/>
                <w:szCs w:val="22"/>
              </w:rPr>
              <w:t>м.)</w:t>
            </w:r>
            <w:r>
              <w:rPr>
                <w:sz w:val="22"/>
                <w:szCs w:val="22"/>
              </w:rPr>
              <w:t xml:space="preserve"> – 3/12</w:t>
            </w:r>
          </w:p>
          <w:p w:rsidR="009C6089" w:rsidRPr="00631478" w:rsidRDefault="009C6089" w:rsidP="009C6089">
            <w:pPr>
              <w:autoSpaceDN w:val="0"/>
              <w:adjustRightInd w:val="0"/>
              <w:rPr>
                <w:sz w:val="22"/>
                <w:szCs w:val="22"/>
              </w:rPr>
            </w:pPr>
            <w:r w:rsidRPr="00631478">
              <w:rPr>
                <w:sz w:val="22"/>
                <w:szCs w:val="22"/>
              </w:rPr>
              <w:t>Минимальный отступ от границ земельного участка – 3 м</w:t>
            </w:r>
          </w:p>
          <w:p w:rsidR="009C6089" w:rsidRPr="00631478" w:rsidRDefault="009C6089" w:rsidP="009C6089">
            <w:pPr>
              <w:autoSpaceDN w:val="0"/>
              <w:adjustRightInd w:val="0"/>
              <w:rPr>
                <w:sz w:val="22"/>
                <w:szCs w:val="22"/>
              </w:rPr>
            </w:pPr>
            <w:r w:rsidRPr="00631478">
              <w:rPr>
                <w:sz w:val="22"/>
                <w:szCs w:val="22"/>
              </w:rPr>
              <w:t>Минимальный процент застройки - не подлежит установлению</w:t>
            </w:r>
          </w:p>
          <w:p w:rsidR="009C6089" w:rsidRPr="000F21D6" w:rsidRDefault="009C6089" w:rsidP="009C6089">
            <w:pPr>
              <w:contextualSpacing/>
              <w:rPr>
                <w:sz w:val="22"/>
                <w:szCs w:val="22"/>
              </w:rPr>
            </w:pPr>
            <w:r w:rsidRPr="00631478">
              <w:rPr>
                <w:sz w:val="22"/>
                <w:szCs w:val="22"/>
              </w:rPr>
              <w:t>Максимальный процент застройки в границах земельного участка – 20%</w:t>
            </w:r>
          </w:p>
        </w:tc>
        <w:tc>
          <w:tcPr>
            <w:tcW w:w="2443" w:type="dxa"/>
            <w:gridSpan w:val="2"/>
            <w:tcBorders>
              <w:bottom w:val="single" w:sz="4" w:space="0" w:color="auto"/>
            </w:tcBorders>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E4354" w:rsidRPr="00E246F5" w:rsidTr="00757C37">
        <w:trPr>
          <w:gridAfter w:val="1"/>
          <w:wAfter w:w="24" w:type="dxa"/>
          <w:trHeight w:val="20"/>
          <w:jc w:val="center"/>
        </w:trPr>
        <w:tc>
          <w:tcPr>
            <w:tcW w:w="2583" w:type="dxa"/>
            <w:gridSpan w:val="2"/>
            <w:tcBorders>
              <w:top w:val="single" w:sz="4" w:space="0" w:color="auto"/>
              <w:left w:val="nil"/>
              <w:bottom w:val="nil"/>
              <w:right w:val="nil"/>
            </w:tcBorders>
          </w:tcPr>
          <w:p w:rsidR="00DE4354" w:rsidRDefault="00DE4354" w:rsidP="009C6089">
            <w:pPr>
              <w:autoSpaceDN w:val="0"/>
              <w:adjustRightInd w:val="0"/>
              <w:rPr>
                <w:sz w:val="22"/>
                <w:szCs w:val="22"/>
              </w:rPr>
            </w:pPr>
          </w:p>
        </w:tc>
        <w:tc>
          <w:tcPr>
            <w:tcW w:w="766" w:type="dxa"/>
            <w:gridSpan w:val="2"/>
            <w:tcBorders>
              <w:top w:val="single" w:sz="4" w:space="0" w:color="auto"/>
              <w:left w:val="nil"/>
              <w:bottom w:val="nil"/>
              <w:right w:val="nil"/>
            </w:tcBorders>
          </w:tcPr>
          <w:p w:rsidR="00DE4354" w:rsidRPr="00757C37" w:rsidRDefault="00DE4354" w:rsidP="009C6089">
            <w:pPr>
              <w:contextualSpacing/>
              <w:rPr>
                <w:sz w:val="22"/>
                <w:szCs w:val="22"/>
              </w:rPr>
            </w:pPr>
          </w:p>
        </w:tc>
        <w:tc>
          <w:tcPr>
            <w:tcW w:w="3847" w:type="dxa"/>
            <w:gridSpan w:val="2"/>
            <w:tcBorders>
              <w:top w:val="single" w:sz="4" w:space="0" w:color="auto"/>
              <w:left w:val="nil"/>
              <w:bottom w:val="nil"/>
              <w:right w:val="nil"/>
            </w:tcBorders>
          </w:tcPr>
          <w:p w:rsidR="00DE4354" w:rsidRDefault="00DE4354" w:rsidP="009C6089">
            <w:pPr>
              <w:contextualSpacing/>
              <w:rPr>
                <w:sz w:val="22"/>
                <w:szCs w:val="22"/>
              </w:rPr>
            </w:pPr>
          </w:p>
        </w:tc>
        <w:tc>
          <w:tcPr>
            <w:tcW w:w="2443" w:type="dxa"/>
            <w:gridSpan w:val="2"/>
            <w:tcBorders>
              <w:top w:val="single" w:sz="4" w:space="0" w:color="auto"/>
              <w:left w:val="nil"/>
              <w:bottom w:val="nil"/>
              <w:right w:val="nil"/>
            </w:tcBorders>
          </w:tcPr>
          <w:p w:rsidR="00DE4354" w:rsidRPr="00E246F5" w:rsidRDefault="00DE4354" w:rsidP="009C6089">
            <w:pPr>
              <w:rPr>
                <w:sz w:val="22"/>
                <w:szCs w:val="22"/>
              </w:rPr>
            </w:pPr>
          </w:p>
        </w:tc>
      </w:tr>
      <w:tr w:rsidR="009C6089" w:rsidRPr="00E246F5" w:rsidTr="00757C37">
        <w:tblPrEx>
          <w:jc w:val="left"/>
        </w:tblPrEx>
        <w:trPr>
          <w:gridBefore w:val="1"/>
          <w:wBefore w:w="84" w:type="dxa"/>
          <w:trHeight w:val="746"/>
          <w:tblHeader/>
        </w:trPr>
        <w:tc>
          <w:tcPr>
            <w:tcW w:w="9579" w:type="dxa"/>
            <w:gridSpan w:val="8"/>
            <w:tcBorders>
              <w:top w:val="nil"/>
              <w:left w:val="nil"/>
              <w:bottom w:val="single" w:sz="4" w:space="0" w:color="auto"/>
              <w:right w:val="nil"/>
            </w:tcBorders>
            <w:vAlign w:val="center"/>
          </w:tcPr>
          <w:p w:rsidR="009C6089" w:rsidRPr="00E246F5" w:rsidRDefault="009C6089" w:rsidP="00DE4354">
            <w:pPr>
              <w:keepNext/>
              <w:keepLines/>
              <w:ind w:left="447"/>
              <w:rPr>
                <w:b/>
                <w:sz w:val="22"/>
                <w:szCs w:val="22"/>
              </w:rPr>
            </w:pPr>
            <w:r w:rsidRPr="00E246F5">
              <w:rPr>
                <w:b/>
              </w:rPr>
              <w:t>УСЛОВНО РАЗРЕШЁННЫЕ ВИДЫ И ПАРАМЕТРЫ ИСПОЛЬЗОВАНИЯ ЗЕМЕЛЬНЫХ УЧАСТКОВ И ОБЪЕКТОВ КАПИТАЛЬНОГО СТРОИТЕЛЬСТВА</w:t>
            </w:r>
          </w:p>
        </w:tc>
      </w:tr>
      <w:tr w:rsidR="009C6089" w:rsidRPr="00E246F5" w:rsidTr="00757C37">
        <w:tblPrEx>
          <w:jc w:val="left"/>
        </w:tblPrEx>
        <w:trPr>
          <w:gridBefore w:val="1"/>
          <w:wBefore w:w="84" w:type="dxa"/>
          <w:trHeight w:val="1518"/>
          <w:tblHeader/>
        </w:trPr>
        <w:tc>
          <w:tcPr>
            <w:tcW w:w="2523" w:type="dxa"/>
            <w:gridSpan w:val="2"/>
            <w:tcBorders>
              <w:top w:val="single" w:sz="4" w:space="0" w:color="auto"/>
            </w:tcBorders>
            <w:vAlign w:val="center"/>
          </w:tcPr>
          <w:p w:rsidR="009C6089" w:rsidRPr="00E246F5" w:rsidRDefault="009C6089" w:rsidP="009C6089">
            <w:pPr>
              <w:keepNext/>
              <w:keepLines/>
              <w:jc w:val="center"/>
              <w:rPr>
                <w:b/>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766" w:type="dxa"/>
            <w:gridSpan w:val="2"/>
            <w:tcBorders>
              <w:top w:val="single" w:sz="4" w:space="0" w:color="auto"/>
            </w:tcBorders>
          </w:tcPr>
          <w:p w:rsidR="009C6089" w:rsidRPr="00E246F5" w:rsidRDefault="009C6089" w:rsidP="009C6089">
            <w:pPr>
              <w:keepNext/>
              <w:keepLines/>
              <w:jc w:val="center"/>
              <w:rPr>
                <w:b/>
                <w:sz w:val="22"/>
                <w:szCs w:val="22"/>
              </w:rPr>
            </w:pPr>
            <w:r>
              <w:rPr>
                <w:b/>
                <w:sz w:val="22"/>
                <w:szCs w:val="22"/>
              </w:rPr>
              <w:t>Код</w:t>
            </w:r>
          </w:p>
        </w:tc>
        <w:tc>
          <w:tcPr>
            <w:tcW w:w="3847" w:type="dxa"/>
            <w:gridSpan w:val="2"/>
            <w:tcBorders>
              <w:top w:val="single" w:sz="4" w:space="0" w:color="auto"/>
            </w:tcBorders>
          </w:tcPr>
          <w:p w:rsidR="009C6089" w:rsidRPr="00E246F5" w:rsidRDefault="009C6089" w:rsidP="009C6089">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443" w:type="dxa"/>
            <w:gridSpan w:val="2"/>
            <w:tcBorders>
              <w:top w:val="single" w:sz="4" w:space="0" w:color="auto"/>
            </w:tcBorders>
            <w:vAlign w:val="center"/>
          </w:tcPr>
          <w:p w:rsidR="009C6089" w:rsidRPr="00E246F5" w:rsidRDefault="009C6089" w:rsidP="009C6089">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Малоэтажная многоквартирная жилая застройка</w:t>
            </w:r>
          </w:p>
        </w:tc>
        <w:tc>
          <w:tcPr>
            <w:tcW w:w="766" w:type="dxa"/>
            <w:gridSpan w:val="2"/>
          </w:tcPr>
          <w:p w:rsidR="009C6089" w:rsidRPr="00F72711" w:rsidRDefault="009C6089" w:rsidP="009C6089">
            <w:pPr>
              <w:rPr>
                <w:sz w:val="22"/>
                <w:szCs w:val="22"/>
                <w:lang w:val="en-US"/>
              </w:rPr>
            </w:pPr>
            <w:r>
              <w:rPr>
                <w:sz w:val="22"/>
                <w:szCs w:val="22"/>
                <w:lang w:val="en-US"/>
              </w:rPr>
              <w:t>2.1.1</w:t>
            </w:r>
          </w:p>
        </w:tc>
        <w:tc>
          <w:tcPr>
            <w:tcW w:w="3847" w:type="dxa"/>
            <w:gridSpan w:val="2"/>
          </w:tcPr>
          <w:p w:rsidR="009C6089" w:rsidRPr="00E246F5" w:rsidRDefault="009C6089" w:rsidP="009C6089">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9C6089" w:rsidRDefault="009C6089" w:rsidP="009C6089">
            <w:pPr>
              <w:rPr>
                <w:sz w:val="22"/>
                <w:szCs w:val="22"/>
              </w:rPr>
            </w:pPr>
            <w:r>
              <w:rPr>
                <w:sz w:val="22"/>
                <w:szCs w:val="22"/>
              </w:rPr>
              <w:t xml:space="preserve">Максимальная площадь земельного участка –200000 </w:t>
            </w:r>
            <w:proofErr w:type="spellStart"/>
            <w:r>
              <w:rPr>
                <w:sz w:val="22"/>
                <w:szCs w:val="22"/>
              </w:rPr>
              <w:t>кв.м</w:t>
            </w:r>
            <w:proofErr w:type="spellEnd"/>
            <w:r w:rsidRPr="00E246F5">
              <w:rPr>
                <w:sz w:val="22"/>
                <w:szCs w:val="22"/>
              </w:rPr>
              <w:t>.</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lastRenderedPageBreak/>
              <w:t>Максимальный размер земельного 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4 надземных этажей, включая мансардный.</w:t>
            </w:r>
          </w:p>
          <w:p w:rsidR="009C6089" w:rsidRPr="00E246F5" w:rsidRDefault="009C6089" w:rsidP="009C6089">
            <w:pPr>
              <w:rPr>
                <w:sz w:val="22"/>
                <w:szCs w:val="22"/>
              </w:rPr>
            </w:pPr>
            <w:r w:rsidRPr="00E246F5">
              <w:rPr>
                <w:sz w:val="22"/>
                <w:szCs w:val="22"/>
              </w:rPr>
              <w:t>Высота – не подлежит установлению.</w:t>
            </w:r>
          </w:p>
          <w:p w:rsidR="009C6089" w:rsidRPr="00E246F5" w:rsidRDefault="009C6089" w:rsidP="009C6089">
            <w:pPr>
              <w:rPr>
                <w:sz w:val="22"/>
                <w:szCs w:val="22"/>
              </w:rPr>
            </w:pPr>
            <w:r w:rsidRPr="00E246F5">
              <w:rPr>
                <w:sz w:val="22"/>
                <w:szCs w:val="22"/>
              </w:rPr>
              <w:t>Минимальные отступы:</w:t>
            </w:r>
          </w:p>
          <w:p w:rsidR="009C6089" w:rsidRPr="00E246F5" w:rsidRDefault="009C6089" w:rsidP="009C6089">
            <w:pPr>
              <w:rPr>
                <w:sz w:val="22"/>
                <w:szCs w:val="22"/>
              </w:rPr>
            </w:pPr>
            <w:r w:rsidRPr="00E246F5">
              <w:rPr>
                <w:sz w:val="22"/>
                <w:szCs w:val="22"/>
              </w:rPr>
              <w:t xml:space="preserve">- от красной линии до объекта и хозяйственных построек – 5м </w:t>
            </w:r>
          </w:p>
          <w:p w:rsidR="009C6089" w:rsidRPr="00E246F5" w:rsidRDefault="009C6089" w:rsidP="009C6089">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2443" w:type="dxa"/>
            <w:gridSpan w:val="2"/>
          </w:tcPr>
          <w:p w:rsidR="009C6089" w:rsidRPr="00E246F5" w:rsidRDefault="009C6089" w:rsidP="009C6089">
            <w:pPr>
              <w:rPr>
                <w:sz w:val="22"/>
                <w:szCs w:val="22"/>
              </w:rPr>
            </w:pPr>
            <w:r w:rsidRPr="00E246F5">
              <w:rPr>
                <w:sz w:val="22"/>
                <w:szCs w:val="22"/>
              </w:rPr>
              <w:lastRenderedPageBreak/>
              <w:t xml:space="preserve">Не допускается размещать жилую застройку в санитарно-защитных зонах, установленных в предусмотренном </w:t>
            </w:r>
            <w:r w:rsidRPr="00E246F5">
              <w:rPr>
                <w:sz w:val="22"/>
                <w:szCs w:val="22"/>
              </w:rPr>
              <w:lastRenderedPageBreak/>
              <w:t xml:space="preserve">действующим законодательством порядке. </w:t>
            </w:r>
          </w:p>
          <w:p w:rsidR="009C6089" w:rsidRPr="00E246F5" w:rsidRDefault="009C6089" w:rsidP="009C6089">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tabs>
                <w:tab w:val="left" w:pos="2324"/>
              </w:tabs>
              <w:autoSpaceDN w:val="0"/>
              <w:adjustRightInd w:val="0"/>
              <w:rPr>
                <w:sz w:val="22"/>
                <w:szCs w:val="22"/>
              </w:rPr>
            </w:pPr>
            <w:r w:rsidRPr="00E246F5">
              <w:rPr>
                <w:sz w:val="22"/>
                <w:szCs w:val="22"/>
              </w:rPr>
              <w:t>Дошкольное, начальное и среднее общее образование</w:t>
            </w:r>
          </w:p>
        </w:tc>
        <w:tc>
          <w:tcPr>
            <w:tcW w:w="766" w:type="dxa"/>
            <w:gridSpan w:val="2"/>
          </w:tcPr>
          <w:p w:rsidR="009C6089" w:rsidRPr="00F72711" w:rsidRDefault="009C6089" w:rsidP="009C6089">
            <w:pPr>
              <w:contextualSpacing/>
              <w:rPr>
                <w:sz w:val="22"/>
                <w:szCs w:val="22"/>
                <w:lang w:val="en-US"/>
              </w:rPr>
            </w:pPr>
            <w:r>
              <w:rPr>
                <w:sz w:val="22"/>
                <w:szCs w:val="22"/>
                <w:lang w:val="en-US"/>
              </w:rPr>
              <w:t>3.5.1</w:t>
            </w:r>
          </w:p>
        </w:tc>
        <w:tc>
          <w:tcPr>
            <w:tcW w:w="3847" w:type="dxa"/>
            <w:gridSpan w:val="2"/>
          </w:tcPr>
          <w:p w:rsidR="009C6089" w:rsidRPr="00E246F5" w:rsidRDefault="009C6089" w:rsidP="009C6089">
            <w:pPr>
              <w:contextualSpacing/>
              <w:rPr>
                <w:sz w:val="22"/>
                <w:szCs w:val="22"/>
              </w:rPr>
            </w:pPr>
            <w:r w:rsidRPr="00E246F5">
              <w:rPr>
                <w:sz w:val="22"/>
                <w:szCs w:val="22"/>
              </w:rPr>
              <w:t>Минимальная площадь участка:</w:t>
            </w:r>
          </w:p>
          <w:p w:rsidR="009C6089" w:rsidRPr="00E246F5" w:rsidRDefault="009C6089" w:rsidP="009C6089">
            <w:pPr>
              <w:contextualSpacing/>
              <w:rPr>
                <w:sz w:val="22"/>
                <w:szCs w:val="22"/>
              </w:rPr>
            </w:pPr>
            <w:r w:rsidRPr="00E246F5">
              <w:rPr>
                <w:sz w:val="22"/>
                <w:szCs w:val="22"/>
              </w:rPr>
              <w:t>- муниципальные дошкольные образовательные организации –3120 кв. м;</w:t>
            </w:r>
          </w:p>
          <w:p w:rsidR="009C6089" w:rsidRPr="00E246F5" w:rsidRDefault="009C6089" w:rsidP="009C6089">
            <w:pPr>
              <w:contextualSpacing/>
              <w:rPr>
                <w:sz w:val="22"/>
                <w:szCs w:val="22"/>
              </w:rPr>
            </w:pPr>
            <w:r w:rsidRPr="00E246F5">
              <w:rPr>
                <w:sz w:val="22"/>
                <w:szCs w:val="22"/>
              </w:rPr>
              <w:t>- муниципальные общеобразовательные организации –20 000 кв. м;</w:t>
            </w:r>
          </w:p>
          <w:p w:rsidR="009C6089" w:rsidRPr="00E246F5" w:rsidRDefault="009C6089" w:rsidP="009C6089">
            <w:pPr>
              <w:contextualSpacing/>
              <w:rPr>
                <w:sz w:val="22"/>
                <w:szCs w:val="22"/>
              </w:rPr>
            </w:pPr>
            <w:r w:rsidRPr="00E246F5">
              <w:rPr>
                <w:sz w:val="22"/>
                <w:szCs w:val="22"/>
              </w:rPr>
              <w:t>муниципальные организации дополнительного образования –450 кв. м.</w:t>
            </w:r>
          </w:p>
          <w:p w:rsidR="009C6089" w:rsidRDefault="009C6089" w:rsidP="009C6089">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 xml:space="preserve">Количество этажей – до 3 </w:t>
            </w:r>
            <w:proofErr w:type="gramStart"/>
            <w:r w:rsidRPr="00E246F5">
              <w:rPr>
                <w:sz w:val="22"/>
                <w:szCs w:val="22"/>
              </w:rPr>
              <w:t>надземных  этажей</w:t>
            </w:r>
            <w:proofErr w:type="gramEnd"/>
            <w:r w:rsidRPr="00E246F5">
              <w:rPr>
                <w:sz w:val="22"/>
                <w:szCs w:val="22"/>
              </w:rPr>
              <w:t>.</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9C6089" w:rsidRPr="00E246F5" w:rsidRDefault="009C6089" w:rsidP="009C6089">
            <w:pPr>
              <w:ind w:left="34"/>
              <w:contextualSpacing/>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9C6089" w:rsidRPr="00E246F5" w:rsidRDefault="009C6089" w:rsidP="009C6089">
            <w:pPr>
              <w:ind w:left="34"/>
              <w:contextualSpacing/>
              <w:rPr>
                <w:sz w:val="22"/>
                <w:szCs w:val="22"/>
              </w:rPr>
            </w:pPr>
          </w:p>
        </w:tc>
        <w:tc>
          <w:tcPr>
            <w:tcW w:w="2443" w:type="dxa"/>
            <w:gridSpan w:val="2"/>
          </w:tcPr>
          <w:p w:rsidR="009C6089" w:rsidRPr="00E246F5" w:rsidRDefault="009C6089" w:rsidP="009C6089">
            <w:pPr>
              <w:rPr>
                <w:sz w:val="22"/>
                <w:szCs w:val="22"/>
              </w:rPr>
            </w:pPr>
            <w:r w:rsidRPr="00E246F5">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lastRenderedPageBreak/>
              <w:t>Магазины</w:t>
            </w:r>
          </w:p>
        </w:tc>
        <w:tc>
          <w:tcPr>
            <w:tcW w:w="766" w:type="dxa"/>
            <w:gridSpan w:val="2"/>
          </w:tcPr>
          <w:p w:rsidR="009C6089" w:rsidRPr="00F72711" w:rsidRDefault="009C6089" w:rsidP="009C6089">
            <w:pPr>
              <w:contextualSpacing/>
              <w:rPr>
                <w:sz w:val="22"/>
                <w:szCs w:val="22"/>
                <w:lang w:val="en-US"/>
              </w:rPr>
            </w:pPr>
            <w:r>
              <w:rPr>
                <w:sz w:val="22"/>
                <w:szCs w:val="22"/>
                <w:lang w:val="en-US"/>
              </w:rPr>
              <w:t>4.4</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tabs>
                <w:tab w:val="center" w:pos="4677"/>
                <w:tab w:val="right" w:pos="9355"/>
              </w:tabs>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2443" w:type="dxa"/>
            <w:gridSpan w:val="2"/>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875AC4" w:rsidRDefault="009C6089" w:rsidP="009C6089">
            <w:pPr>
              <w:autoSpaceDN w:val="0"/>
              <w:adjustRightInd w:val="0"/>
              <w:rPr>
                <w:sz w:val="22"/>
                <w:szCs w:val="22"/>
              </w:rPr>
            </w:pPr>
            <w:r w:rsidRPr="00CA6B60">
              <w:rPr>
                <w:sz w:val="22"/>
                <w:szCs w:val="22"/>
                <w:lang w:eastAsia="en-US"/>
              </w:rPr>
              <w:t>Обслуживание жилой застройки</w:t>
            </w:r>
          </w:p>
        </w:tc>
        <w:tc>
          <w:tcPr>
            <w:tcW w:w="766" w:type="dxa"/>
            <w:gridSpan w:val="2"/>
          </w:tcPr>
          <w:p w:rsidR="009C6089" w:rsidRPr="00CA6B60" w:rsidRDefault="009C6089" w:rsidP="009C6089">
            <w:pPr>
              <w:ind w:left="34"/>
              <w:contextualSpacing/>
              <w:rPr>
                <w:sz w:val="22"/>
                <w:szCs w:val="22"/>
              </w:rPr>
            </w:pPr>
            <w:r>
              <w:rPr>
                <w:sz w:val="22"/>
                <w:szCs w:val="22"/>
              </w:rPr>
              <w:t>2.7</w:t>
            </w:r>
          </w:p>
        </w:tc>
        <w:tc>
          <w:tcPr>
            <w:tcW w:w="3847" w:type="dxa"/>
            <w:gridSpan w:val="2"/>
          </w:tcPr>
          <w:p w:rsidR="009C6089" w:rsidRPr="00875AC4" w:rsidRDefault="009C6089" w:rsidP="009C6089">
            <w:pPr>
              <w:ind w:left="34"/>
              <w:contextualSpacing/>
              <w:rPr>
                <w:sz w:val="22"/>
                <w:szCs w:val="22"/>
              </w:rPr>
            </w:pPr>
            <w:r w:rsidRPr="00875AC4">
              <w:rPr>
                <w:sz w:val="22"/>
                <w:szCs w:val="22"/>
              </w:rPr>
              <w:t xml:space="preserve">Минимальная площадь участка: </w:t>
            </w:r>
          </w:p>
          <w:p w:rsidR="009C6089" w:rsidRPr="00875AC4" w:rsidRDefault="009C6089" w:rsidP="009C6089">
            <w:pPr>
              <w:rPr>
                <w:sz w:val="22"/>
                <w:szCs w:val="22"/>
              </w:rPr>
            </w:pPr>
            <w:r w:rsidRPr="00875AC4">
              <w:rPr>
                <w:sz w:val="22"/>
                <w:szCs w:val="22"/>
              </w:rPr>
              <w:t>- 500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875AC4"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875AC4" w:rsidRDefault="009C6089" w:rsidP="009C6089">
            <w:pPr>
              <w:contextualSpacing/>
              <w:rPr>
                <w:sz w:val="22"/>
                <w:szCs w:val="22"/>
              </w:rPr>
            </w:pPr>
            <w:r w:rsidRPr="00875AC4">
              <w:rPr>
                <w:sz w:val="22"/>
                <w:szCs w:val="22"/>
              </w:rPr>
              <w:t>Количество этажей – до 3 надземных этажей включительно.</w:t>
            </w:r>
          </w:p>
          <w:p w:rsidR="009C6089" w:rsidRPr="00875AC4" w:rsidRDefault="009C6089" w:rsidP="009C6089">
            <w:pPr>
              <w:contextualSpacing/>
              <w:rPr>
                <w:sz w:val="22"/>
                <w:szCs w:val="22"/>
              </w:rPr>
            </w:pPr>
            <w:r w:rsidRPr="00875AC4">
              <w:rPr>
                <w:sz w:val="22"/>
                <w:szCs w:val="22"/>
              </w:rPr>
              <w:t>Высота - не подлежит установлению.</w:t>
            </w:r>
          </w:p>
          <w:p w:rsidR="009C6089" w:rsidRPr="00875AC4" w:rsidRDefault="009C6089" w:rsidP="009C608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9C6089" w:rsidRPr="00875AC4" w:rsidRDefault="009C6089" w:rsidP="009C608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443" w:type="dxa"/>
            <w:gridSpan w:val="2"/>
          </w:tcPr>
          <w:p w:rsidR="009C6089" w:rsidRPr="00875AC4" w:rsidRDefault="009C6089" w:rsidP="009C608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875AC4" w:rsidRDefault="009C6089" w:rsidP="009C6089">
            <w:pPr>
              <w:rPr>
                <w:sz w:val="22"/>
                <w:szCs w:val="22"/>
                <w:lang w:eastAsia="en-US"/>
              </w:rPr>
            </w:pPr>
            <w:r w:rsidRPr="00875AC4">
              <w:rPr>
                <w:sz w:val="22"/>
                <w:szCs w:val="22"/>
              </w:rPr>
              <w:lastRenderedPageBreak/>
              <w:t>Хранение автотранспорта</w:t>
            </w:r>
          </w:p>
        </w:tc>
        <w:tc>
          <w:tcPr>
            <w:tcW w:w="766" w:type="dxa"/>
            <w:gridSpan w:val="2"/>
          </w:tcPr>
          <w:p w:rsidR="009C6089" w:rsidRPr="00875AC4" w:rsidRDefault="009C6089" w:rsidP="009C6089">
            <w:pPr>
              <w:ind w:left="34"/>
              <w:contextualSpacing/>
              <w:rPr>
                <w:sz w:val="22"/>
                <w:szCs w:val="22"/>
              </w:rPr>
            </w:pPr>
            <w:r w:rsidRPr="00875AC4">
              <w:rPr>
                <w:sz w:val="22"/>
                <w:szCs w:val="22"/>
              </w:rPr>
              <w:t>2.7.1</w:t>
            </w:r>
          </w:p>
        </w:tc>
        <w:tc>
          <w:tcPr>
            <w:tcW w:w="3847" w:type="dxa"/>
            <w:gridSpan w:val="2"/>
          </w:tcPr>
          <w:p w:rsidR="009C6089" w:rsidRPr="00875AC4" w:rsidRDefault="009C6089" w:rsidP="009C6089">
            <w:pPr>
              <w:ind w:left="34"/>
              <w:contextualSpacing/>
              <w:rPr>
                <w:sz w:val="22"/>
                <w:szCs w:val="22"/>
              </w:rPr>
            </w:pPr>
            <w:r w:rsidRPr="00875AC4">
              <w:rPr>
                <w:sz w:val="22"/>
                <w:szCs w:val="22"/>
              </w:rPr>
              <w:t xml:space="preserve">Минимальная площадь участка: </w:t>
            </w:r>
          </w:p>
          <w:p w:rsidR="009C6089" w:rsidRPr="00875AC4" w:rsidRDefault="009C6089" w:rsidP="009C6089">
            <w:pPr>
              <w:rPr>
                <w:sz w:val="22"/>
                <w:szCs w:val="22"/>
              </w:rPr>
            </w:pPr>
            <w:r w:rsidRPr="00875AC4">
              <w:rPr>
                <w:sz w:val="22"/>
                <w:szCs w:val="22"/>
              </w:rPr>
              <w:t>- 18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875AC4"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875AC4" w:rsidRDefault="009C6089" w:rsidP="009C6089">
            <w:pPr>
              <w:contextualSpacing/>
              <w:rPr>
                <w:sz w:val="22"/>
                <w:szCs w:val="22"/>
              </w:rPr>
            </w:pPr>
            <w:r w:rsidRPr="00875AC4">
              <w:rPr>
                <w:sz w:val="22"/>
                <w:szCs w:val="22"/>
              </w:rPr>
              <w:t>Количество этажей – 1.</w:t>
            </w:r>
          </w:p>
          <w:p w:rsidR="009C6089" w:rsidRPr="00875AC4" w:rsidRDefault="009C6089" w:rsidP="009C6089">
            <w:pPr>
              <w:contextualSpacing/>
              <w:rPr>
                <w:sz w:val="22"/>
                <w:szCs w:val="22"/>
              </w:rPr>
            </w:pPr>
            <w:r w:rsidRPr="00875AC4">
              <w:rPr>
                <w:sz w:val="22"/>
                <w:szCs w:val="22"/>
              </w:rPr>
              <w:t>Высота – 3 м.</w:t>
            </w:r>
          </w:p>
          <w:p w:rsidR="009C6089" w:rsidRPr="00875AC4" w:rsidRDefault="009C6089" w:rsidP="009C6089">
            <w:pPr>
              <w:contextualSpacing/>
              <w:rPr>
                <w:sz w:val="22"/>
                <w:szCs w:val="22"/>
              </w:rPr>
            </w:pPr>
            <w:r w:rsidRPr="00875AC4">
              <w:rPr>
                <w:sz w:val="22"/>
                <w:szCs w:val="22"/>
              </w:rPr>
              <w:t>Минимальный отступ от границ земельного участка - 0 м.</w:t>
            </w:r>
          </w:p>
          <w:p w:rsidR="009C6089" w:rsidRPr="00875AC4" w:rsidRDefault="009C6089" w:rsidP="009C6089">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9C6089" w:rsidRPr="00875AC4" w:rsidRDefault="009C6089" w:rsidP="009C6089">
            <w:pPr>
              <w:rPr>
                <w:sz w:val="22"/>
                <w:szCs w:val="22"/>
              </w:rPr>
            </w:pPr>
          </w:p>
        </w:tc>
        <w:tc>
          <w:tcPr>
            <w:tcW w:w="2443" w:type="dxa"/>
            <w:gridSpan w:val="2"/>
          </w:tcPr>
          <w:p w:rsidR="009C6089" w:rsidRPr="00875AC4" w:rsidRDefault="009C6089" w:rsidP="009C608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Деловое управление</w:t>
            </w:r>
          </w:p>
        </w:tc>
        <w:tc>
          <w:tcPr>
            <w:tcW w:w="766" w:type="dxa"/>
            <w:gridSpan w:val="2"/>
          </w:tcPr>
          <w:p w:rsidR="009C6089" w:rsidRPr="00F72711" w:rsidRDefault="009C6089" w:rsidP="009C6089">
            <w:pPr>
              <w:ind w:left="34"/>
              <w:contextualSpacing/>
              <w:rPr>
                <w:sz w:val="22"/>
                <w:szCs w:val="22"/>
                <w:lang w:val="en-US"/>
              </w:rPr>
            </w:pPr>
            <w:r>
              <w:rPr>
                <w:sz w:val="22"/>
                <w:szCs w:val="22"/>
                <w:lang w:val="en-US"/>
              </w:rPr>
              <w:t>4.1</w:t>
            </w:r>
          </w:p>
        </w:tc>
        <w:tc>
          <w:tcPr>
            <w:tcW w:w="3847" w:type="dxa"/>
            <w:gridSpan w:val="2"/>
          </w:tcPr>
          <w:p w:rsidR="009C6089" w:rsidRPr="00E246F5" w:rsidRDefault="009C6089" w:rsidP="009C6089">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3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 xml:space="preserve">Минимальный отступ от красной линии </w:t>
            </w:r>
          </w:p>
          <w:p w:rsidR="009C6089" w:rsidRPr="00E246F5" w:rsidRDefault="009C6089" w:rsidP="009C6089">
            <w:pPr>
              <w:contextualSpacing/>
              <w:rPr>
                <w:sz w:val="22"/>
                <w:szCs w:val="22"/>
              </w:rPr>
            </w:pPr>
            <w:r w:rsidRPr="00E246F5">
              <w:rPr>
                <w:sz w:val="22"/>
                <w:szCs w:val="22"/>
              </w:rPr>
              <w:t>- 5 м.</w:t>
            </w:r>
          </w:p>
          <w:p w:rsidR="009C6089" w:rsidRPr="00E246F5" w:rsidRDefault="009C6089" w:rsidP="009C6089">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443" w:type="dxa"/>
            <w:gridSpan w:val="2"/>
          </w:tcPr>
          <w:p w:rsidR="009C6089" w:rsidRPr="00E246F5" w:rsidRDefault="009C6089" w:rsidP="009C6089">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CA6B60">
              <w:rPr>
                <w:sz w:val="22"/>
                <w:szCs w:val="22"/>
              </w:rPr>
              <w:t>Размещение автомобильных дорог</w:t>
            </w:r>
          </w:p>
        </w:tc>
        <w:tc>
          <w:tcPr>
            <w:tcW w:w="766" w:type="dxa"/>
            <w:gridSpan w:val="2"/>
          </w:tcPr>
          <w:p w:rsidR="009C6089" w:rsidRPr="00CA6B60" w:rsidRDefault="009C6089" w:rsidP="009C6089">
            <w:pPr>
              <w:contextualSpacing/>
              <w:rPr>
                <w:sz w:val="22"/>
                <w:szCs w:val="22"/>
              </w:rPr>
            </w:pPr>
            <w:r>
              <w:rPr>
                <w:sz w:val="22"/>
                <w:szCs w:val="22"/>
                <w:lang w:val="en-US"/>
              </w:rPr>
              <w:t>7.2</w:t>
            </w:r>
            <w:r>
              <w:rPr>
                <w:sz w:val="22"/>
                <w:szCs w:val="22"/>
              </w:rPr>
              <w:t>.1</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p>
          <w:p w:rsidR="009C6089" w:rsidRPr="00E246F5" w:rsidRDefault="009C6089" w:rsidP="009C6089">
            <w:pPr>
              <w:contextualSpacing/>
              <w:rPr>
                <w:sz w:val="22"/>
                <w:szCs w:val="22"/>
              </w:rPr>
            </w:pP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9C6089" w:rsidRPr="00E246F5" w:rsidRDefault="009C6089" w:rsidP="009C6089">
            <w:pPr>
              <w:contextualSpacing/>
              <w:rPr>
                <w:sz w:val="22"/>
                <w:szCs w:val="22"/>
              </w:rPr>
            </w:pPr>
            <w:r w:rsidRPr="00E246F5">
              <w:rPr>
                <w:sz w:val="22"/>
                <w:szCs w:val="22"/>
              </w:rPr>
              <w:lastRenderedPageBreak/>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9C6089" w:rsidRPr="00E246F5" w:rsidRDefault="009C6089" w:rsidP="009C6089">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9C6089" w:rsidRPr="00E246F5" w:rsidRDefault="009C6089" w:rsidP="009C608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443" w:type="dxa"/>
            <w:gridSpan w:val="2"/>
          </w:tcPr>
          <w:p w:rsidR="009C6089" w:rsidRPr="00E246F5" w:rsidRDefault="009C6089" w:rsidP="009C608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w:t>
            </w:r>
            <w:r w:rsidRPr="00E246F5">
              <w:rPr>
                <w:sz w:val="22"/>
                <w:szCs w:val="22"/>
              </w:rPr>
              <w:lastRenderedPageBreak/>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Земельные участки (территории) общего пользования</w:t>
            </w:r>
          </w:p>
        </w:tc>
        <w:tc>
          <w:tcPr>
            <w:tcW w:w="766" w:type="dxa"/>
            <w:gridSpan w:val="2"/>
          </w:tcPr>
          <w:p w:rsidR="009C6089" w:rsidRPr="00F72711" w:rsidRDefault="009C6089" w:rsidP="009C6089">
            <w:pPr>
              <w:contextualSpacing/>
              <w:rPr>
                <w:sz w:val="22"/>
                <w:szCs w:val="22"/>
                <w:lang w:val="en-US"/>
              </w:rPr>
            </w:pPr>
            <w:r>
              <w:rPr>
                <w:sz w:val="22"/>
                <w:szCs w:val="22"/>
                <w:lang w:val="en-US"/>
              </w:rPr>
              <w:t>12.0</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2 надземных этажей включительно.</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 не подлежит установлению.</w:t>
            </w:r>
          </w:p>
          <w:p w:rsidR="009C6089" w:rsidRPr="00E246F5" w:rsidRDefault="009C6089" w:rsidP="009C608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9C6089" w:rsidRPr="00E246F5" w:rsidRDefault="009C6089" w:rsidP="009C6089">
            <w:pPr>
              <w:contextualSpacing/>
              <w:rPr>
                <w:sz w:val="22"/>
                <w:szCs w:val="22"/>
              </w:rPr>
            </w:pPr>
          </w:p>
          <w:p w:rsidR="009C6089" w:rsidRPr="00E246F5" w:rsidRDefault="009C6089" w:rsidP="009C6089">
            <w:pPr>
              <w:autoSpaceDN w:val="0"/>
              <w:adjustRightInd w:val="0"/>
              <w:rPr>
                <w:bCs/>
                <w:sz w:val="22"/>
                <w:szCs w:val="22"/>
              </w:rPr>
            </w:pPr>
          </w:p>
          <w:p w:rsidR="009C6089" w:rsidRPr="00E246F5" w:rsidRDefault="009C6089" w:rsidP="009C6089">
            <w:pPr>
              <w:autoSpaceDN w:val="0"/>
              <w:adjustRightInd w:val="0"/>
              <w:rPr>
                <w:sz w:val="22"/>
                <w:szCs w:val="22"/>
              </w:rPr>
            </w:pPr>
          </w:p>
        </w:tc>
        <w:tc>
          <w:tcPr>
            <w:tcW w:w="2443" w:type="dxa"/>
            <w:gridSpan w:val="2"/>
          </w:tcPr>
          <w:p w:rsidR="009C6089" w:rsidRPr="00E246F5" w:rsidRDefault="009C6089" w:rsidP="009C608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Бытовое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3.3</w:t>
            </w:r>
          </w:p>
        </w:tc>
        <w:tc>
          <w:tcPr>
            <w:tcW w:w="3847" w:type="dxa"/>
            <w:gridSpan w:val="2"/>
            <w:vMerge w:val="restart"/>
          </w:tcPr>
          <w:p w:rsidR="009C6089" w:rsidRPr="00E246F5" w:rsidRDefault="009C6089" w:rsidP="009C6089">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9C6089" w:rsidRPr="00E246F5" w:rsidRDefault="009C6089" w:rsidP="009C6089">
            <w:pPr>
              <w:rPr>
                <w:sz w:val="22"/>
                <w:szCs w:val="22"/>
              </w:rPr>
            </w:pPr>
            <w:r w:rsidRPr="00E246F5">
              <w:rPr>
                <w:sz w:val="22"/>
                <w:szCs w:val="22"/>
              </w:rPr>
              <w:t>- 200 кв. м;</w:t>
            </w:r>
          </w:p>
          <w:p w:rsidR="009C6089" w:rsidRPr="00E246F5" w:rsidRDefault="009C6089" w:rsidP="009C6089">
            <w:pPr>
              <w:rPr>
                <w:sz w:val="22"/>
                <w:szCs w:val="22"/>
              </w:rPr>
            </w:pPr>
            <w:r w:rsidRPr="00E246F5">
              <w:rPr>
                <w:sz w:val="22"/>
                <w:szCs w:val="22"/>
              </w:rPr>
              <w:t xml:space="preserve">Максимальная площадь участка: </w:t>
            </w:r>
          </w:p>
          <w:p w:rsidR="009C6089" w:rsidRDefault="009C6089" w:rsidP="009C6089">
            <w:pPr>
              <w:rPr>
                <w:sz w:val="22"/>
                <w:szCs w:val="22"/>
              </w:rPr>
            </w:pP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 xml:space="preserve">Минимальный отступ от красной линии до объекта </w:t>
            </w:r>
            <w:r>
              <w:rPr>
                <w:sz w:val="22"/>
                <w:szCs w:val="22"/>
              </w:rPr>
              <w:t>и хозяйственных построек – 5 м</w:t>
            </w:r>
          </w:p>
          <w:p w:rsidR="009C6089" w:rsidRPr="00E246F5" w:rsidRDefault="009C6089" w:rsidP="009C6089">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w:t>
            </w:r>
            <w:r w:rsidRPr="00E246F5">
              <w:rPr>
                <w:sz w:val="22"/>
                <w:szCs w:val="22"/>
              </w:rPr>
              <w:lastRenderedPageBreak/>
              <w:t xml:space="preserve">функционирование объекта. </w:t>
            </w:r>
          </w:p>
        </w:tc>
        <w:tc>
          <w:tcPr>
            <w:tcW w:w="2443" w:type="dxa"/>
            <w:gridSpan w:val="2"/>
            <w:vMerge w:val="restart"/>
          </w:tcPr>
          <w:p w:rsidR="009C6089" w:rsidRPr="00E246F5" w:rsidRDefault="009C6089" w:rsidP="009C608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t>Гостиничное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4.7</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bCs/>
                <w:sz w:val="22"/>
                <w:szCs w:val="22"/>
              </w:rPr>
              <w:t>Общественное питание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4.6</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1518"/>
          <w:tblHeader/>
        </w:trPr>
        <w:tc>
          <w:tcPr>
            <w:tcW w:w="2523" w:type="dxa"/>
            <w:gridSpan w:val="2"/>
          </w:tcPr>
          <w:p w:rsidR="009C6089" w:rsidRPr="00E246F5" w:rsidRDefault="009C6089" w:rsidP="009C6089">
            <w:pPr>
              <w:autoSpaceDN w:val="0"/>
              <w:adjustRightInd w:val="0"/>
              <w:rPr>
                <w:sz w:val="22"/>
                <w:szCs w:val="22"/>
              </w:rPr>
            </w:pPr>
            <w:r w:rsidRPr="00E246F5">
              <w:rPr>
                <w:sz w:val="22"/>
                <w:szCs w:val="22"/>
              </w:rPr>
              <w:lastRenderedPageBreak/>
              <w:t>Амбулаторное ветеринарное обслуживание</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3.10.1</w:t>
            </w:r>
          </w:p>
        </w:tc>
        <w:tc>
          <w:tcPr>
            <w:tcW w:w="3847" w:type="dxa"/>
            <w:gridSpan w:val="2"/>
            <w:vMerge/>
          </w:tcPr>
          <w:p w:rsidR="009C6089" w:rsidRDefault="009C6089" w:rsidP="009C6089">
            <w:pPr>
              <w:contextualSpacing/>
              <w:rPr>
                <w:sz w:val="22"/>
                <w:szCs w:val="22"/>
              </w:rPr>
            </w:pPr>
          </w:p>
        </w:tc>
        <w:tc>
          <w:tcPr>
            <w:tcW w:w="2443" w:type="dxa"/>
            <w:gridSpan w:val="2"/>
            <w:vMerge/>
          </w:tcPr>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E246F5" w:rsidRDefault="009C6089" w:rsidP="009C6089">
            <w:pPr>
              <w:autoSpaceDN w:val="0"/>
              <w:adjustRightInd w:val="0"/>
              <w:rPr>
                <w:sz w:val="22"/>
                <w:szCs w:val="22"/>
              </w:rPr>
            </w:pPr>
            <w:r w:rsidRPr="00E246F5">
              <w:rPr>
                <w:sz w:val="22"/>
                <w:szCs w:val="22"/>
              </w:rPr>
              <w:t>Связь</w:t>
            </w:r>
          </w:p>
        </w:tc>
        <w:tc>
          <w:tcPr>
            <w:tcW w:w="766" w:type="dxa"/>
            <w:gridSpan w:val="2"/>
          </w:tcPr>
          <w:p w:rsidR="009C6089" w:rsidRPr="006B42ED" w:rsidRDefault="009C6089" w:rsidP="009C6089">
            <w:pPr>
              <w:contextualSpacing/>
              <w:rPr>
                <w:sz w:val="22"/>
                <w:szCs w:val="22"/>
                <w:lang w:val="en-US"/>
              </w:rPr>
            </w:pPr>
            <w:r>
              <w:rPr>
                <w:sz w:val="22"/>
                <w:szCs w:val="22"/>
                <w:lang w:val="en-US"/>
              </w:rPr>
              <w:t>6.8</w:t>
            </w:r>
          </w:p>
        </w:tc>
        <w:tc>
          <w:tcPr>
            <w:tcW w:w="3847" w:type="dxa"/>
            <w:gridSpan w:val="2"/>
          </w:tcPr>
          <w:p w:rsidR="009C6089" w:rsidRPr="00E246F5" w:rsidRDefault="009C6089" w:rsidP="009C608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contextualSpacing/>
              <w:rPr>
                <w:sz w:val="22"/>
                <w:szCs w:val="22"/>
              </w:rPr>
            </w:pPr>
            <w:r w:rsidRPr="00E246F5">
              <w:rPr>
                <w:sz w:val="22"/>
                <w:szCs w:val="22"/>
              </w:rPr>
              <w:t>Количество этажей – до 2 надземных этажей включительно.</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 не подлежит установлению.</w:t>
            </w:r>
          </w:p>
          <w:p w:rsidR="009C6089" w:rsidRPr="00E246F5" w:rsidRDefault="009C6089" w:rsidP="009C6089">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443" w:type="dxa"/>
            <w:gridSpan w:val="2"/>
          </w:tcPr>
          <w:p w:rsidR="009C6089" w:rsidRPr="00E246F5" w:rsidRDefault="009C6089" w:rsidP="009C608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E246F5" w:rsidRDefault="009C6089" w:rsidP="009C6089">
            <w:pPr>
              <w:autoSpaceDN w:val="0"/>
              <w:adjustRightInd w:val="0"/>
              <w:rPr>
                <w:sz w:val="22"/>
                <w:szCs w:val="22"/>
              </w:rPr>
            </w:pPr>
            <w:r w:rsidRPr="00E246F5">
              <w:rPr>
                <w:sz w:val="22"/>
                <w:szCs w:val="22"/>
              </w:rPr>
              <w:t>Ведение огородничества</w:t>
            </w:r>
          </w:p>
        </w:tc>
        <w:tc>
          <w:tcPr>
            <w:tcW w:w="766" w:type="dxa"/>
            <w:gridSpan w:val="2"/>
          </w:tcPr>
          <w:p w:rsidR="009C6089" w:rsidRPr="00F72711" w:rsidRDefault="009C6089" w:rsidP="009C6089">
            <w:pPr>
              <w:tabs>
                <w:tab w:val="center" w:pos="4677"/>
                <w:tab w:val="right" w:pos="9355"/>
              </w:tabs>
              <w:rPr>
                <w:sz w:val="22"/>
                <w:szCs w:val="22"/>
                <w:lang w:val="en-US"/>
              </w:rPr>
            </w:pPr>
            <w:r>
              <w:rPr>
                <w:sz w:val="22"/>
                <w:szCs w:val="22"/>
                <w:lang w:val="en-US"/>
              </w:rPr>
              <w:t>13.1</w:t>
            </w:r>
          </w:p>
        </w:tc>
        <w:tc>
          <w:tcPr>
            <w:tcW w:w="3847" w:type="dxa"/>
            <w:gridSpan w:val="2"/>
          </w:tcPr>
          <w:p w:rsidR="009C6089" w:rsidRPr="00E246F5" w:rsidRDefault="009C6089" w:rsidP="009C6089">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9C6089" w:rsidRDefault="009C6089" w:rsidP="009C6089">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9C6089" w:rsidRDefault="009C6089" w:rsidP="009C6089">
            <w:pPr>
              <w:contextualSpacing/>
              <w:rPr>
                <w:sz w:val="22"/>
                <w:szCs w:val="22"/>
              </w:rPr>
            </w:pPr>
            <w:r>
              <w:rPr>
                <w:sz w:val="22"/>
                <w:szCs w:val="22"/>
              </w:rPr>
              <w:t>Минимальный размер земельного участка– 12 м</w:t>
            </w:r>
          </w:p>
          <w:p w:rsidR="009C6089" w:rsidRDefault="009C6089" w:rsidP="009C6089">
            <w:pPr>
              <w:contextualSpacing/>
              <w:rPr>
                <w:sz w:val="22"/>
                <w:szCs w:val="22"/>
              </w:rPr>
            </w:pPr>
            <w:r>
              <w:rPr>
                <w:sz w:val="22"/>
                <w:szCs w:val="22"/>
              </w:rPr>
              <w:t>Максимальный размер земельного участка – 50 м</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B15560" w:rsidRDefault="009C6089" w:rsidP="009C6089">
            <w:pPr>
              <w:autoSpaceDN w:val="0"/>
              <w:adjustRightInd w:val="0"/>
              <w:rPr>
                <w:sz w:val="22"/>
                <w:szCs w:val="24"/>
              </w:rPr>
            </w:pPr>
            <w:r w:rsidRPr="00B15560">
              <w:rPr>
                <w:sz w:val="22"/>
                <w:szCs w:val="24"/>
              </w:rPr>
              <w:t>Минимальный отступ от красной линии до объекта и хозяйственных построек - 5 м.</w:t>
            </w:r>
          </w:p>
          <w:p w:rsidR="009C6089" w:rsidRPr="00E246F5" w:rsidRDefault="009C6089" w:rsidP="009C6089">
            <w:pPr>
              <w:tabs>
                <w:tab w:val="center" w:pos="4677"/>
                <w:tab w:val="right" w:pos="9355"/>
              </w:tabs>
              <w:rPr>
                <w:sz w:val="22"/>
                <w:szCs w:val="22"/>
              </w:rPr>
            </w:pPr>
            <w:r w:rsidRPr="00E246F5">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443" w:type="dxa"/>
            <w:gridSpan w:val="2"/>
          </w:tcPr>
          <w:p w:rsidR="009C6089" w:rsidRPr="00E246F5" w:rsidRDefault="009C6089" w:rsidP="009C608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rPr>
                <w:sz w:val="22"/>
                <w:szCs w:val="22"/>
              </w:rPr>
            </w:pPr>
          </w:p>
        </w:tc>
      </w:tr>
      <w:tr w:rsidR="009C6089" w:rsidRPr="00E246F5" w:rsidTr="00757C37">
        <w:tblPrEx>
          <w:jc w:val="left"/>
        </w:tblPrEx>
        <w:trPr>
          <w:gridBefore w:val="1"/>
          <w:wBefore w:w="84" w:type="dxa"/>
          <w:trHeight w:val="20"/>
        </w:trPr>
        <w:tc>
          <w:tcPr>
            <w:tcW w:w="2523" w:type="dxa"/>
            <w:gridSpan w:val="2"/>
          </w:tcPr>
          <w:p w:rsidR="009C6089" w:rsidRPr="00F72711" w:rsidRDefault="009C6089" w:rsidP="009C6089">
            <w:pPr>
              <w:autoSpaceDN w:val="0"/>
              <w:adjustRightInd w:val="0"/>
              <w:rPr>
                <w:sz w:val="22"/>
                <w:szCs w:val="22"/>
                <w:lang w:val="en-US"/>
              </w:rPr>
            </w:pPr>
            <w:r w:rsidRPr="00E246F5">
              <w:rPr>
                <w:sz w:val="22"/>
                <w:szCs w:val="22"/>
                <w:lang w:eastAsia="en-US"/>
              </w:rPr>
              <w:t>Спорт</w:t>
            </w:r>
          </w:p>
        </w:tc>
        <w:tc>
          <w:tcPr>
            <w:tcW w:w="766" w:type="dxa"/>
            <w:gridSpan w:val="2"/>
          </w:tcPr>
          <w:p w:rsidR="009C6089" w:rsidRPr="00F72711" w:rsidRDefault="009C6089" w:rsidP="009C6089">
            <w:pPr>
              <w:rPr>
                <w:sz w:val="22"/>
                <w:szCs w:val="22"/>
                <w:lang w:val="en-US"/>
              </w:rPr>
            </w:pPr>
            <w:r>
              <w:rPr>
                <w:sz w:val="22"/>
                <w:szCs w:val="22"/>
                <w:lang w:val="en-US"/>
              </w:rPr>
              <w:t>5.1</w:t>
            </w:r>
          </w:p>
        </w:tc>
        <w:tc>
          <w:tcPr>
            <w:tcW w:w="3847" w:type="dxa"/>
            <w:gridSpan w:val="2"/>
          </w:tcPr>
          <w:p w:rsidR="009C6089" w:rsidRPr="00E246F5" w:rsidRDefault="009C6089" w:rsidP="009C6089">
            <w:pPr>
              <w:rPr>
                <w:sz w:val="22"/>
                <w:szCs w:val="22"/>
              </w:rPr>
            </w:pPr>
            <w:r>
              <w:rPr>
                <w:sz w:val="22"/>
                <w:szCs w:val="22"/>
              </w:rPr>
              <w:t xml:space="preserve">Минимальная площадь земельного участка </w:t>
            </w:r>
            <w:r w:rsidRPr="00E246F5">
              <w:rPr>
                <w:sz w:val="22"/>
                <w:szCs w:val="22"/>
              </w:rPr>
              <w:t>–100 кв. м.</w:t>
            </w:r>
          </w:p>
          <w:p w:rsidR="009C6089" w:rsidRDefault="009C6089" w:rsidP="009C6089">
            <w:pPr>
              <w:rPr>
                <w:sz w:val="22"/>
                <w:szCs w:val="22"/>
              </w:rPr>
            </w:pPr>
            <w:r>
              <w:rPr>
                <w:sz w:val="22"/>
                <w:szCs w:val="22"/>
              </w:rPr>
              <w:lastRenderedPageBreak/>
              <w:t xml:space="preserve">Максимальная площадь земельного участка </w:t>
            </w:r>
            <w:r w:rsidRPr="00E246F5">
              <w:rPr>
                <w:sz w:val="22"/>
                <w:szCs w:val="22"/>
              </w:rPr>
              <w:t>- не подлежит установлению.</w:t>
            </w:r>
          </w:p>
          <w:p w:rsidR="009C6089" w:rsidRDefault="009C6089" w:rsidP="009C6089">
            <w:pPr>
              <w:contextualSpacing/>
              <w:rPr>
                <w:sz w:val="22"/>
                <w:szCs w:val="22"/>
              </w:rPr>
            </w:pPr>
            <w:r>
              <w:rPr>
                <w:sz w:val="22"/>
                <w:szCs w:val="22"/>
              </w:rPr>
              <w:t>Минимальный размер земельного участка– не подлежит установлению</w:t>
            </w:r>
          </w:p>
          <w:p w:rsidR="009C6089" w:rsidRPr="00E246F5" w:rsidRDefault="009C6089" w:rsidP="009C6089">
            <w:pPr>
              <w:contextualSpacing/>
              <w:rPr>
                <w:sz w:val="22"/>
                <w:szCs w:val="22"/>
              </w:rPr>
            </w:pPr>
            <w:r>
              <w:rPr>
                <w:sz w:val="22"/>
                <w:szCs w:val="22"/>
              </w:rPr>
              <w:t>Максимальный размер земельного участка – не подлежит установлению</w:t>
            </w:r>
          </w:p>
          <w:p w:rsidR="009C6089" w:rsidRPr="00E246F5" w:rsidRDefault="009C6089" w:rsidP="009C6089">
            <w:pPr>
              <w:rPr>
                <w:sz w:val="22"/>
                <w:szCs w:val="22"/>
              </w:rPr>
            </w:pPr>
            <w:r w:rsidRPr="00E246F5">
              <w:rPr>
                <w:sz w:val="22"/>
                <w:szCs w:val="22"/>
              </w:rPr>
              <w:t>Количество этажей – до 2 надземных этажей.</w:t>
            </w:r>
          </w:p>
          <w:p w:rsidR="009C6089" w:rsidRPr="00E246F5" w:rsidRDefault="009C6089" w:rsidP="009C6089">
            <w:pPr>
              <w:contextualSpacing/>
              <w:rPr>
                <w:sz w:val="22"/>
                <w:szCs w:val="22"/>
              </w:rPr>
            </w:pPr>
            <w:r w:rsidRPr="00E246F5">
              <w:rPr>
                <w:sz w:val="22"/>
                <w:szCs w:val="22"/>
              </w:rPr>
              <w:t>Высота - не подлежит установлению.</w:t>
            </w:r>
          </w:p>
          <w:p w:rsidR="009C6089" w:rsidRPr="00E246F5" w:rsidRDefault="009C6089" w:rsidP="009C6089">
            <w:pPr>
              <w:contextualSpacing/>
              <w:rPr>
                <w:sz w:val="22"/>
                <w:szCs w:val="22"/>
              </w:rPr>
            </w:pPr>
            <w:r w:rsidRPr="00E246F5">
              <w:rPr>
                <w:sz w:val="22"/>
                <w:szCs w:val="22"/>
              </w:rPr>
              <w:t>Минимальный отступ от красной линии до объекта и хозяйственных построек – 5м.</w:t>
            </w:r>
          </w:p>
          <w:p w:rsidR="009C6089" w:rsidRPr="00E246F5" w:rsidRDefault="009C6089" w:rsidP="009C6089">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443" w:type="dxa"/>
            <w:gridSpan w:val="2"/>
          </w:tcPr>
          <w:p w:rsidR="009C6089" w:rsidRPr="00E246F5" w:rsidRDefault="009C6089" w:rsidP="009C6089">
            <w:pPr>
              <w:autoSpaceDN w:val="0"/>
              <w:adjustRightInd w:val="0"/>
              <w:rPr>
                <w:sz w:val="22"/>
                <w:szCs w:val="22"/>
              </w:rPr>
            </w:pPr>
            <w:r w:rsidRPr="00E246F5">
              <w:rPr>
                <w:sz w:val="22"/>
                <w:szCs w:val="22"/>
              </w:rPr>
              <w:lastRenderedPageBreak/>
              <w:t xml:space="preserve">Не допускается размещать спортивные </w:t>
            </w:r>
            <w:r w:rsidRPr="00E246F5">
              <w:rPr>
                <w:sz w:val="22"/>
                <w:szCs w:val="22"/>
              </w:rPr>
              <w:lastRenderedPageBreak/>
              <w:t>сооружения в санитарно-защитных зонах, установленных в предусмотренном действующим законодательством порядке.</w:t>
            </w:r>
          </w:p>
          <w:p w:rsidR="009C6089" w:rsidRPr="00E246F5" w:rsidRDefault="009C6089" w:rsidP="009C6089">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C6089" w:rsidRPr="00E246F5" w:rsidRDefault="009C6089" w:rsidP="009C6089">
            <w:pPr>
              <w:autoSpaceDN w:val="0"/>
              <w:adjustRightInd w:val="0"/>
              <w:rPr>
                <w:sz w:val="22"/>
                <w:szCs w:val="22"/>
              </w:rPr>
            </w:pPr>
          </w:p>
        </w:tc>
      </w:tr>
    </w:tbl>
    <w:p w:rsidR="00465907" w:rsidRPr="00E246F5" w:rsidRDefault="00465907" w:rsidP="00465907">
      <w:pPr>
        <w:spacing w:before="120" w:after="120"/>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761"/>
        <w:gridCol w:w="4437"/>
        <w:gridCol w:w="2835"/>
      </w:tblGrid>
      <w:tr w:rsidR="00465907" w:rsidRPr="00E246F5" w:rsidTr="00D01051">
        <w:trPr>
          <w:trHeight w:val="2024"/>
        </w:trPr>
        <w:tc>
          <w:tcPr>
            <w:tcW w:w="2458"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61" w:type="dxa"/>
          </w:tcPr>
          <w:p w:rsidR="00465907" w:rsidRPr="00E246F5" w:rsidRDefault="00465907" w:rsidP="00D01051">
            <w:pPr>
              <w:keepNext/>
              <w:keepLines/>
              <w:jc w:val="center"/>
              <w:rPr>
                <w:b/>
                <w:sz w:val="22"/>
                <w:szCs w:val="22"/>
              </w:rPr>
            </w:pPr>
            <w:r>
              <w:rPr>
                <w:b/>
                <w:sz w:val="22"/>
                <w:szCs w:val="22"/>
              </w:rPr>
              <w:t>Код</w:t>
            </w:r>
          </w:p>
        </w:tc>
        <w:tc>
          <w:tcPr>
            <w:tcW w:w="4437"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458"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6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437"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lastRenderedPageBreak/>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835" w:type="dxa"/>
          </w:tcPr>
          <w:p w:rsidR="00465907" w:rsidRPr="00E246F5" w:rsidRDefault="00465907" w:rsidP="00D01051">
            <w:pPr>
              <w:rPr>
                <w:sz w:val="22"/>
                <w:szCs w:val="22"/>
              </w:rPr>
            </w:pPr>
          </w:p>
        </w:tc>
      </w:tr>
      <w:tr w:rsidR="00465907" w:rsidRPr="00E246F5" w:rsidTr="00D01051">
        <w:trPr>
          <w:trHeight w:val="20"/>
        </w:trPr>
        <w:tc>
          <w:tcPr>
            <w:tcW w:w="2458" w:type="dxa"/>
          </w:tcPr>
          <w:p w:rsidR="00465907" w:rsidRPr="00875AC4" w:rsidRDefault="00465907" w:rsidP="00D01051">
            <w:pPr>
              <w:rPr>
                <w:sz w:val="22"/>
                <w:szCs w:val="22"/>
              </w:rPr>
            </w:pPr>
            <w:r w:rsidRPr="00875AC4">
              <w:rPr>
                <w:sz w:val="22"/>
                <w:szCs w:val="22"/>
              </w:rPr>
              <w:t>Служебные гаражи</w:t>
            </w:r>
          </w:p>
        </w:tc>
        <w:tc>
          <w:tcPr>
            <w:tcW w:w="761" w:type="dxa"/>
          </w:tcPr>
          <w:p w:rsidR="00465907" w:rsidRPr="00875AC4" w:rsidRDefault="00465907" w:rsidP="00D01051">
            <w:pPr>
              <w:contextualSpacing/>
              <w:rPr>
                <w:sz w:val="22"/>
                <w:szCs w:val="22"/>
                <w:lang w:val="en-US"/>
              </w:rPr>
            </w:pPr>
            <w:r w:rsidRPr="00875AC4">
              <w:rPr>
                <w:sz w:val="22"/>
                <w:szCs w:val="22"/>
                <w:lang w:val="en-US"/>
              </w:rPr>
              <w:t>4.9</w:t>
            </w:r>
          </w:p>
        </w:tc>
        <w:tc>
          <w:tcPr>
            <w:tcW w:w="4437"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835"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ind w:left="567"/>
        <w:rPr>
          <w:sz w:val="22"/>
        </w:rPr>
      </w:pPr>
    </w:p>
    <w:p w:rsidR="00465907" w:rsidRDefault="00465907" w:rsidP="00465907">
      <w:pPr>
        <w:spacing w:before="120" w:after="120"/>
        <w:ind w:left="567"/>
        <w:jc w:val="center"/>
        <w:rPr>
          <w:b/>
          <w:bCs/>
          <w:caps/>
          <w:kern w:val="32"/>
          <w:sz w:val="28"/>
          <w:szCs w:val="28"/>
        </w:rPr>
      </w:pPr>
      <w:r>
        <w:rPr>
          <w:b/>
          <w:bCs/>
          <w:caps/>
          <w:kern w:val="32"/>
          <w:sz w:val="28"/>
          <w:szCs w:val="28"/>
        </w:rPr>
        <w:t xml:space="preserve">СТАТЬЯ 20.2. зона застройки </w:t>
      </w:r>
      <w:r w:rsidRPr="00994CBE">
        <w:rPr>
          <w:b/>
          <w:bCs/>
          <w:caps/>
          <w:kern w:val="32"/>
          <w:sz w:val="28"/>
          <w:szCs w:val="28"/>
        </w:rPr>
        <w:t xml:space="preserve">МАЛОЭТАЖНЫМИ ЖИЛЫМИ ДОМАМИ </w:t>
      </w:r>
      <w:r>
        <w:rPr>
          <w:b/>
          <w:bCs/>
          <w:caps/>
          <w:kern w:val="32"/>
          <w:sz w:val="28"/>
          <w:szCs w:val="28"/>
        </w:rPr>
        <w:t>(ж2)</w:t>
      </w:r>
    </w:p>
    <w:p w:rsidR="00465907" w:rsidRPr="003B1FE7" w:rsidRDefault="00465907" w:rsidP="00465907">
      <w:pPr>
        <w:spacing w:before="120" w:after="120"/>
        <w:ind w:firstLine="284"/>
        <w:jc w:val="both"/>
      </w:pPr>
      <w:r w:rsidRPr="0042544D">
        <w:t xml:space="preserve">Ограничения использования земельных участков и объектов капитального строительства в зоне застройки </w:t>
      </w:r>
      <w:r w:rsidRPr="00A65329">
        <w:t xml:space="preserve">малоэтажными жилыми домами </w:t>
      </w:r>
      <w:r>
        <w:t>(Ж2</w:t>
      </w:r>
      <w:r w:rsidRPr="0042544D">
        <w:t>), попадающие в границы зон с особыми условиями использования территорий (ЗОУИТ)</w:t>
      </w:r>
      <w:r>
        <w:t>,</w:t>
      </w:r>
      <w:r w:rsidRPr="0042544D">
        <w:t xml:space="preserve"> определяются статьей 17 настоящих правил.</w:t>
      </w:r>
    </w:p>
    <w:p w:rsidR="00465907" w:rsidRPr="00E246F5" w:rsidRDefault="00465907" w:rsidP="00465907">
      <w:pPr>
        <w:spacing w:before="120" w:after="120"/>
        <w:ind w:firstLine="284"/>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51"/>
        <w:gridCol w:w="4252"/>
        <w:gridCol w:w="3024"/>
      </w:tblGrid>
      <w:tr w:rsidR="00465907" w:rsidRPr="00E246F5" w:rsidTr="00D01051">
        <w:trPr>
          <w:trHeight w:val="1518"/>
          <w:tblHeader/>
          <w:jc w:val="center"/>
        </w:trPr>
        <w:tc>
          <w:tcPr>
            <w:tcW w:w="2405" w:type="dxa"/>
            <w:vAlign w:val="center"/>
          </w:tcPr>
          <w:p w:rsidR="00465907" w:rsidRPr="00E246F5" w:rsidRDefault="00465907" w:rsidP="00D01051">
            <w:pPr>
              <w:keepNext/>
              <w:keepLines/>
              <w:jc w:val="center"/>
              <w:rPr>
                <w:b/>
                <w:sz w:val="22"/>
                <w:szCs w:val="22"/>
              </w:rPr>
            </w:pPr>
            <w:r w:rsidRPr="00E246F5">
              <w:rPr>
                <w:b/>
                <w:sz w:val="22"/>
                <w:szCs w:val="22"/>
              </w:rPr>
              <w:t xml:space="preserve">Виды </w:t>
            </w:r>
            <w:r>
              <w:rPr>
                <w:b/>
                <w:sz w:val="22"/>
                <w:szCs w:val="22"/>
              </w:rPr>
              <w:t xml:space="preserve">разрешенного </w:t>
            </w:r>
            <w:r w:rsidRPr="00E246F5">
              <w:rPr>
                <w:b/>
                <w:sz w:val="22"/>
                <w:szCs w:val="22"/>
              </w:rPr>
              <w:t>использования</w:t>
            </w:r>
            <w:r>
              <w:rPr>
                <w:b/>
                <w:sz w:val="22"/>
                <w:szCs w:val="22"/>
              </w:rPr>
              <w:t xml:space="preserve"> земельных участков и объектов капитального строительства</w:t>
            </w:r>
          </w:p>
        </w:tc>
        <w:tc>
          <w:tcPr>
            <w:tcW w:w="851" w:type="dxa"/>
          </w:tcPr>
          <w:p w:rsidR="00465907" w:rsidRPr="00E246F5" w:rsidRDefault="00465907" w:rsidP="00D01051">
            <w:pPr>
              <w:keepNext/>
              <w:keepLines/>
              <w:rPr>
                <w:b/>
                <w:sz w:val="22"/>
                <w:szCs w:val="22"/>
              </w:rPr>
            </w:pPr>
            <w:r>
              <w:rPr>
                <w:b/>
                <w:sz w:val="22"/>
                <w:szCs w:val="22"/>
              </w:rPr>
              <w:t>Код</w:t>
            </w:r>
          </w:p>
        </w:tc>
        <w:tc>
          <w:tcPr>
            <w:tcW w:w="4252" w:type="dxa"/>
            <w:vAlign w:val="center"/>
          </w:tcPr>
          <w:p w:rsidR="00465907" w:rsidRPr="00E246F5" w:rsidRDefault="00465907" w:rsidP="00D01051">
            <w:pPr>
              <w:keepNext/>
              <w:keepLines/>
              <w:jc w:val="center"/>
              <w:rPr>
                <w:b/>
                <w:sz w:val="22"/>
                <w:szCs w:val="22"/>
              </w:rPr>
            </w:pPr>
            <w:r w:rsidRPr="00E246F5">
              <w:rPr>
                <w:b/>
                <w:sz w:val="22"/>
                <w:szCs w:val="22"/>
              </w:rPr>
              <w:t>П</w:t>
            </w:r>
            <w:r>
              <w:rPr>
                <w:b/>
                <w:sz w:val="22"/>
                <w:szCs w:val="22"/>
              </w:rPr>
              <w:t>редельные размеры земельных участков и предельные п</w:t>
            </w:r>
            <w:r w:rsidRPr="00E246F5">
              <w:rPr>
                <w:b/>
                <w:sz w:val="22"/>
                <w:szCs w:val="22"/>
              </w:rPr>
              <w:t xml:space="preserve">араметры разрешенного </w:t>
            </w:r>
            <w:r w:rsidRPr="00E246F5">
              <w:rPr>
                <w:b/>
                <w:sz w:val="22"/>
                <w:szCs w:val="22"/>
              </w:rPr>
              <w:br/>
            </w:r>
            <w:r>
              <w:rPr>
                <w:b/>
                <w:sz w:val="22"/>
                <w:szCs w:val="22"/>
              </w:rPr>
              <w:t>строительства, реконструкции объектов капитального строительства</w:t>
            </w:r>
          </w:p>
        </w:tc>
        <w:tc>
          <w:tcPr>
            <w:tcW w:w="3024"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jc w:val="center"/>
        </w:trPr>
        <w:tc>
          <w:tcPr>
            <w:tcW w:w="2405" w:type="dxa"/>
          </w:tcPr>
          <w:p w:rsidR="00465907" w:rsidRPr="00E246F5" w:rsidRDefault="00465907" w:rsidP="00D01051">
            <w:pPr>
              <w:rPr>
                <w:sz w:val="22"/>
                <w:szCs w:val="22"/>
                <w:lang w:eastAsia="en-US"/>
              </w:rPr>
            </w:pPr>
            <w:r w:rsidRPr="00E246F5">
              <w:rPr>
                <w:sz w:val="22"/>
                <w:szCs w:val="22"/>
              </w:rPr>
              <w:t>Малоэтажная многоквартирная жилая застройка</w:t>
            </w:r>
          </w:p>
        </w:tc>
        <w:tc>
          <w:tcPr>
            <w:tcW w:w="851" w:type="dxa"/>
          </w:tcPr>
          <w:p w:rsidR="00465907" w:rsidRDefault="00465907" w:rsidP="00D01051">
            <w:pPr>
              <w:rPr>
                <w:sz w:val="22"/>
                <w:szCs w:val="22"/>
              </w:rPr>
            </w:pPr>
            <w:r>
              <w:rPr>
                <w:sz w:val="22"/>
                <w:szCs w:val="22"/>
                <w:lang w:val="en-US"/>
              </w:rPr>
              <w:t>2.1.1</w:t>
            </w:r>
          </w:p>
        </w:tc>
        <w:tc>
          <w:tcPr>
            <w:tcW w:w="4252"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1000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–200000 </w:t>
            </w:r>
            <w:proofErr w:type="spellStart"/>
            <w:r>
              <w:rPr>
                <w:sz w:val="22"/>
                <w:szCs w:val="22"/>
              </w:rPr>
              <w:t>кв.м</w:t>
            </w:r>
            <w:proofErr w:type="spellEnd"/>
            <w:r w:rsidRPr="00E246F5">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rPr>
                <w:sz w:val="22"/>
                <w:szCs w:val="22"/>
              </w:rPr>
            </w:pPr>
            <w:r w:rsidRPr="00631478">
              <w:rPr>
                <w:sz w:val="22"/>
                <w:szCs w:val="22"/>
              </w:rPr>
              <w:t>Количество этажей – до 4 этажей включительно.</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rPr>
                <w:sz w:val="22"/>
                <w:szCs w:val="22"/>
              </w:rPr>
            </w:pPr>
            <w:r w:rsidRPr="00E246F5">
              <w:rPr>
                <w:sz w:val="22"/>
                <w:szCs w:val="22"/>
              </w:rPr>
              <w:t xml:space="preserve">Максимальный процент застройки в </w:t>
            </w:r>
            <w:r w:rsidRPr="00E246F5">
              <w:rPr>
                <w:sz w:val="22"/>
                <w:szCs w:val="22"/>
              </w:rPr>
              <w:lastRenderedPageBreak/>
              <w:t>границах земельного участка – 80%, включая основное строение и вспомогательные, в том числе, обеспечивающие функционирование объекта, размещение автостоянок, помещений общественного назначения, обустройство спортивных и детских площадок, хозяйственных площадок.</w:t>
            </w:r>
          </w:p>
        </w:tc>
        <w:tc>
          <w:tcPr>
            <w:tcW w:w="3024" w:type="dxa"/>
          </w:tcPr>
          <w:p w:rsidR="00465907" w:rsidRPr="00E246F5" w:rsidRDefault="00465907" w:rsidP="00D01051">
            <w:pPr>
              <w:rPr>
                <w:sz w:val="22"/>
                <w:szCs w:val="22"/>
              </w:rPr>
            </w:pPr>
            <w:r w:rsidRPr="00E246F5">
              <w:rPr>
                <w:sz w:val="22"/>
                <w:szCs w:val="22"/>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порядке. </w:t>
            </w:r>
          </w:p>
          <w:p w:rsidR="00465907" w:rsidRPr="00E246F5" w:rsidRDefault="00465907" w:rsidP="00D01051">
            <w:pPr>
              <w:rPr>
                <w:sz w:val="22"/>
                <w:szCs w:val="22"/>
              </w:rPr>
            </w:pPr>
            <w:r w:rsidRPr="00E246F5">
              <w:rPr>
                <w:sz w:val="22"/>
                <w:szCs w:val="22"/>
              </w:rPr>
              <w:t>Размещение встроенных, пристроенных и встроенно-пристроенных объектов осуществлять в соответствии с требованиями СП 54.13330.2011 «СНиП 31-01-2003 «Здания жилые многоквартирные».</w:t>
            </w:r>
          </w:p>
        </w:tc>
      </w:tr>
      <w:tr w:rsidR="00465907" w:rsidRPr="00E246F5" w:rsidTr="00D01051">
        <w:trPr>
          <w:trHeight w:val="20"/>
          <w:jc w:val="center"/>
        </w:trPr>
        <w:tc>
          <w:tcPr>
            <w:tcW w:w="2405" w:type="dxa"/>
          </w:tcPr>
          <w:p w:rsidR="00465907" w:rsidRPr="00E246F5" w:rsidRDefault="00465907" w:rsidP="00D01051">
            <w:pPr>
              <w:rPr>
                <w:sz w:val="22"/>
                <w:szCs w:val="22"/>
              </w:rPr>
            </w:pPr>
            <w:r w:rsidRPr="00E246F5">
              <w:rPr>
                <w:sz w:val="22"/>
                <w:szCs w:val="22"/>
              </w:rPr>
              <w:t>Блокированная жилая застройка</w:t>
            </w:r>
          </w:p>
          <w:p w:rsidR="00465907" w:rsidRPr="00E246F5" w:rsidRDefault="00465907" w:rsidP="00D01051">
            <w:pPr>
              <w:rPr>
                <w:sz w:val="22"/>
                <w:szCs w:val="22"/>
              </w:rPr>
            </w:pPr>
          </w:p>
        </w:tc>
        <w:tc>
          <w:tcPr>
            <w:tcW w:w="851" w:type="dxa"/>
          </w:tcPr>
          <w:p w:rsidR="00465907" w:rsidRDefault="00465907" w:rsidP="00D01051">
            <w:pPr>
              <w:rPr>
                <w:sz w:val="22"/>
                <w:szCs w:val="22"/>
              </w:rPr>
            </w:pPr>
            <w:r>
              <w:rPr>
                <w:sz w:val="22"/>
                <w:szCs w:val="22"/>
                <w:lang w:val="en-US" w:eastAsia="en-US"/>
              </w:rPr>
              <w:t>2.3</w:t>
            </w:r>
          </w:p>
        </w:tc>
        <w:tc>
          <w:tcPr>
            <w:tcW w:w="4252" w:type="dxa"/>
          </w:tcPr>
          <w:p w:rsidR="00465907" w:rsidRPr="00E246F5" w:rsidRDefault="00465907" w:rsidP="00D01051">
            <w:pPr>
              <w:tabs>
                <w:tab w:val="left" w:pos="889"/>
                <w:tab w:val="left" w:pos="1429"/>
                <w:tab w:val="left" w:pos="1609"/>
              </w:tabs>
              <w:rPr>
                <w:sz w:val="22"/>
                <w:szCs w:val="22"/>
                <w:lang w:eastAsia="en-US"/>
              </w:rPr>
            </w:pPr>
            <w:r w:rsidRPr="00E246F5">
              <w:rPr>
                <w:sz w:val="22"/>
                <w:szCs w:val="22"/>
                <w:lang w:eastAsia="en-US"/>
              </w:rPr>
              <w:t xml:space="preserve">Минимальная площадь участка– </w:t>
            </w:r>
            <w:r>
              <w:rPr>
                <w:sz w:val="22"/>
                <w:szCs w:val="22"/>
                <w:lang w:eastAsia="en-US"/>
              </w:rPr>
              <w:t>100</w:t>
            </w:r>
            <w:r w:rsidRPr="00E246F5">
              <w:rPr>
                <w:sz w:val="22"/>
                <w:szCs w:val="22"/>
                <w:lang w:eastAsia="en-US"/>
              </w:rPr>
              <w:t xml:space="preserve"> </w:t>
            </w:r>
            <w:proofErr w:type="spellStart"/>
            <w:r w:rsidRPr="00E246F5">
              <w:rPr>
                <w:sz w:val="22"/>
                <w:szCs w:val="22"/>
                <w:lang w:eastAsia="en-US"/>
              </w:rPr>
              <w:t>кв.м</w:t>
            </w:r>
            <w:proofErr w:type="spellEnd"/>
            <w:r w:rsidRPr="00E246F5">
              <w:rPr>
                <w:sz w:val="22"/>
                <w:szCs w:val="22"/>
                <w:lang w:eastAsia="en-US"/>
              </w:rPr>
              <w:t>.</w:t>
            </w:r>
          </w:p>
          <w:p w:rsidR="00465907" w:rsidRDefault="00465907" w:rsidP="00D01051">
            <w:pPr>
              <w:autoSpaceDN w:val="0"/>
              <w:adjustRightInd w:val="0"/>
              <w:rPr>
                <w:sz w:val="22"/>
                <w:szCs w:val="22"/>
                <w:lang w:eastAsia="en-US"/>
              </w:rPr>
            </w:pPr>
            <w:r>
              <w:rPr>
                <w:sz w:val="22"/>
                <w:szCs w:val="22"/>
                <w:lang w:eastAsia="en-US"/>
              </w:rPr>
              <w:t xml:space="preserve">Максимальная площадь земельного участка </w:t>
            </w:r>
            <w:r w:rsidRPr="00E246F5">
              <w:rPr>
                <w:sz w:val="22"/>
                <w:szCs w:val="22"/>
                <w:lang w:eastAsia="en-US"/>
              </w:rPr>
              <w:t>- 4000 кв. м.</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lang w:eastAsia="en-US"/>
              </w:rPr>
            </w:pPr>
            <w:r>
              <w:rPr>
                <w:sz w:val="22"/>
                <w:szCs w:val="22"/>
              </w:rPr>
              <w:t>Максимальный размер земельного участка – не подлежит установлению</w:t>
            </w:r>
          </w:p>
          <w:p w:rsidR="00465907" w:rsidRPr="00E246F5" w:rsidRDefault="00465907" w:rsidP="00D01051">
            <w:pPr>
              <w:autoSpaceDN w:val="0"/>
              <w:adjustRightInd w:val="0"/>
              <w:rPr>
                <w:sz w:val="22"/>
                <w:szCs w:val="22"/>
                <w:lang w:eastAsia="en-US"/>
              </w:rPr>
            </w:pPr>
            <w:r w:rsidRPr="00E246F5">
              <w:rPr>
                <w:sz w:val="22"/>
                <w:szCs w:val="22"/>
                <w:lang w:eastAsia="en-US"/>
              </w:rPr>
              <w:t xml:space="preserve">Количество этажей – </w:t>
            </w:r>
            <w:r>
              <w:rPr>
                <w:sz w:val="22"/>
                <w:szCs w:val="22"/>
                <w:lang w:eastAsia="en-US"/>
              </w:rPr>
              <w:t>2</w:t>
            </w:r>
          </w:p>
          <w:p w:rsidR="00465907" w:rsidRPr="00E246F5" w:rsidRDefault="00465907" w:rsidP="00D01051">
            <w:pPr>
              <w:autoSpaceDN w:val="0"/>
              <w:adjustRightInd w:val="0"/>
              <w:rPr>
                <w:sz w:val="22"/>
                <w:szCs w:val="22"/>
                <w:lang w:eastAsia="en-US"/>
              </w:rPr>
            </w:pPr>
            <w:r w:rsidRPr="00E246F5">
              <w:rPr>
                <w:sz w:val="22"/>
                <w:szCs w:val="22"/>
                <w:lang w:eastAsia="en-US"/>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r w:rsidRPr="00E246F5">
              <w:rPr>
                <w:sz w:val="22"/>
                <w:szCs w:val="22"/>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465907" w:rsidRPr="00E246F5" w:rsidRDefault="00465907" w:rsidP="00D01051">
            <w:pPr>
              <w:autoSpaceDN w:val="0"/>
              <w:adjustRightInd w:val="0"/>
              <w:rPr>
                <w:sz w:val="22"/>
                <w:szCs w:val="22"/>
              </w:rPr>
            </w:pPr>
          </w:p>
        </w:tc>
        <w:tc>
          <w:tcPr>
            <w:tcW w:w="3024" w:type="dxa"/>
          </w:tcPr>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10632"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93"/>
        <w:gridCol w:w="4253"/>
        <w:gridCol w:w="2977"/>
      </w:tblGrid>
      <w:tr w:rsidR="00465907" w:rsidRPr="00E246F5" w:rsidTr="00D01051">
        <w:trPr>
          <w:trHeight w:val="1518"/>
          <w:tblHeader/>
        </w:trPr>
        <w:tc>
          <w:tcPr>
            <w:tcW w:w="2609" w:type="dxa"/>
            <w:vAlign w:val="center"/>
          </w:tcPr>
          <w:p w:rsidR="00465907" w:rsidRPr="00E246F5" w:rsidRDefault="00465907" w:rsidP="00D01051">
            <w:pPr>
              <w:keepNext/>
              <w:keepLines/>
              <w:jc w:val="center"/>
              <w:rPr>
                <w:b/>
                <w:sz w:val="22"/>
                <w:szCs w:val="22"/>
              </w:rPr>
            </w:pPr>
            <w:r w:rsidRPr="00E246F5">
              <w:rPr>
                <w:b/>
                <w:sz w:val="22"/>
                <w:szCs w:val="22"/>
              </w:rPr>
              <w:t>Виды</w:t>
            </w:r>
            <w:r>
              <w:rPr>
                <w:b/>
                <w:sz w:val="22"/>
                <w:szCs w:val="22"/>
              </w:rPr>
              <w:t xml:space="preserve"> разрешенного</w:t>
            </w:r>
            <w:r w:rsidRPr="00E246F5">
              <w:rPr>
                <w:b/>
                <w:sz w:val="22"/>
                <w:szCs w:val="22"/>
              </w:rPr>
              <w:t xml:space="preserve"> использования</w:t>
            </w:r>
            <w:r>
              <w:rPr>
                <w:b/>
                <w:sz w:val="22"/>
                <w:szCs w:val="22"/>
              </w:rPr>
              <w:t xml:space="preserve"> земельных участков и объектов капитального строительства</w:t>
            </w:r>
          </w:p>
        </w:tc>
        <w:tc>
          <w:tcPr>
            <w:tcW w:w="793" w:type="dxa"/>
          </w:tcPr>
          <w:p w:rsidR="00465907" w:rsidRPr="00E246F5" w:rsidRDefault="00465907" w:rsidP="00D01051">
            <w:pPr>
              <w:keepNext/>
              <w:keepLines/>
              <w:jc w:val="center"/>
              <w:rPr>
                <w:b/>
                <w:sz w:val="22"/>
                <w:szCs w:val="22"/>
              </w:rPr>
            </w:pPr>
            <w:r>
              <w:rPr>
                <w:b/>
                <w:sz w:val="22"/>
                <w:szCs w:val="22"/>
              </w:rPr>
              <w:t>Код</w:t>
            </w:r>
          </w:p>
        </w:tc>
        <w:tc>
          <w:tcPr>
            <w:tcW w:w="4253" w:type="dxa"/>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609" w:type="dxa"/>
          </w:tcPr>
          <w:p w:rsidR="00465907" w:rsidRPr="00E246F5" w:rsidRDefault="00465907" w:rsidP="00D01051">
            <w:pPr>
              <w:rPr>
                <w:sz w:val="22"/>
                <w:szCs w:val="22"/>
              </w:rPr>
            </w:pPr>
            <w:r w:rsidRPr="00E246F5">
              <w:rPr>
                <w:sz w:val="22"/>
                <w:szCs w:val="22"/>
                <w:lang w:eastAsia="en-US"/>
              </w:rPr>
              <w:t>Для индивидуального жилищного строительства</w:t>
            </w:r>
          </w:p>
        </w:tc>
        <w:tc>
          <w:tcPr>
            <w:tcW w:w="793" w:type="dxa"/>
          </w:tcPr>
          <w:p w:rsidR="00465907" w:rsidRPr="00E246F5" w:rsidRDefault="00465907" w:rsidP="00D01051">
            <w:pPr>
              <w:rPr>
                <w:sz w:val="22"/>
                <w:szCs w:val="22"/>
              </w:rPr>
            </w:pPr>
            <w:r>
              <w:rPr>
                <w:sz w:val="22"/>
                <w:szCs w:val="22"/>
              </w:rPr>
              <w:t>2.1</w:t>
            </w:r>
          </w:p>
        </w:tc>
        <w:tc>
          <w:tcPr>
            <w:tcW w:w="4253"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w:t>
            </w:r>
            <w:r>
              <w:rPr>
                <w:sz w:val="22"/>
                <w:szCs w:val="22"/>
              </w:rPr>
              <w:t>2</w:t>
            </w:r>
          </w:p>
          <w:p w:rsidR="00465907" w:rsidRPr="00E246F5" w:rsidRDefault="00465907" w:rsidP="00D01051">
            <w:pPr>
              <w:rPr>
                <w:sz w:val="22"/>
                <w:szCs w:val="22"/>
              </w:rPr>
            </w:pPr>
            <w:r w:rsidRPr="00E246F5">
              <w:rPr>
                <w:sz w:val="22"/>
                <w:szCs w:val="22"/>
              </w:rPr>
              <w:t>Высота – не подлежит установлению.</w:t>
            </w:r>
          </w:p>
          <w:p w:rsidR="00465907" w:rsidRPr="00E246F5" w:rsidRDefault="00465907" w:rsidP="00D01051">
            <w:pPr>
              <w:rPr>
                <w:sz w:val="22"/>
                <w:szCs w:val="22"/>
              </w:rPr>
            </w:pPr>
            <w:r w:rsidRPr="00E246F5">
              <w:rPr>
                <w:sz w:val="22"/>
                <w:szCs w:val="22"/>
              </w:rPr>
              <w:t>Минимальные отступы:</w:t>
            </w:r>
          </w:p>
          <w:p w:rsidR="00465907" w:rsidRPr="00E246F5" w:rsidRDefault="00465907" w:rsidP="00D01051">
            <w:pPr>
              <w:rPr>
                <w:sz w:val="22"/>
                <w:szCs w:val="22"/>
              </w:rPr>
            </w:pPr>
            <w:r w:rsidRPr="00E246F5">
              <w:rPr>
                <w:sz w:val="22"/>
                <w:szCs w:val="22"/>
              </w:rPr>
              <w:lastRenderedPageBreak/>
              <w:t xml:space="preserve">- от красной линии до объекта и хозяйственных построек – 5м </w:t>
            </w:r>
          </w:p>
          <w:p w:rsidR="00465907" w:rsidRPr="00E246F5" w:rsidRDefault="00465907" w:rsidP="00D01051">
            <w:pPr>
              <w:pStyle w:val="47"/>
              <w:ind w:left="21"/>
              <w:jc w:val="both"/>
              <w:rPr>
                <w:sz w:val="22"/>
                <w:szCs w:val="22"/>
              </w:rPr>
            </w:pPr>
            <w:r w:rsidRPr="00E246F5">
              <w:rPr>
                <w:sz w:val="22"/>
                <w:szCs w:val="22"/>
              </w:rPr>
              <w:t xml:space="preserve"> -в условиях сложившейся застройки – в соответствии со сложившейся линией застройки.</w:t>
            </w:r>
          </w:p>
          <w:p w:rsidR="00465907" w:rsidRPr="00E246F5" w:rsidRDefault="00465907" w:rsidP="00D01051">
            <w:pPr>
              <w:autoSpaceDN w:val="0"/>
              <w:adjustRightInd w:val="0"/>
              <w:rPr>
                <w:sz w:val="22"/>
                <w:szCs w:val="22"/>
              </w:rPr>
            </w:pPr>
          </w:p>
          <w:p w:rsidR="00465907" w:rsidRPr="00E246F5" w:rsidRDefault="00465907" w:rsidP="00D01051">
            <w:pPr>
              <w:autoSpaceDN w:val="0"/>
              <w:adjustRightInd w:val="0"/>
              <w:rPr>
                <w:sz w:val="22"/>
                <w:szCs w:val="22"/>
              </w:rPr>
            </w:pPr>
            <w:r w:rsidRPr="00E246F5">
              <w:rPr>
                <w:sz w:val="22"/>
                <w:szCs w:val="22"/>
              </w:rPr>
              <w:t>Минимальная глубина заднего двора - 3 м.</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от 600 до 1000 кв. м:</w:t>
            </w:r>
          </w:p>
          <w:p w:rsidR="00465907" w:rsidRPr="00E246F5" w:rsidRDefault="00465907" w:rsidP="00D01051">
            <w:pPr>
              <w:rPr>
                <w:sz w:val="22"/>
                <w:szCs w:val="22"/>
              </w:rPr>
            </w:pPr>
            <w:r w:rsidRPr="00E246F5">
              <w:rPr>
                <w:sz w:val="22"/>
                <w:szCs w:val="22"/>
              </w:rPr>
              <w:t>- общая площадь застройки земельного участка – 60%;</w:t>
            </w:r>
          </w:p>
          <w:p w:rsidR="00465907" w:rsidRPr="00E246F5" w:rsidRDefault="00465907" w:rsidP="00D01051">
            <w:pPr>
              <w:rPr>
                <w:sz w:val="22"/>
                <w:szCs w:val="22"/>
              </w:rPr>
            </w:pPr>
            <w:r w:rsidRPr="00E246F5">
              <w:rPr>
                <w:sz w:val="22"/>
                <w:szCs w:val="22"/>
              </w:rPr>
              <w:t>площадь застройки жилым зданием – 30%.</w:t>
            </w:r>
          </w:p>
          <w:p w:rsidR="00465907" w:rsidRPr="00E246F5" w:rsidRDefault="00465907" w:rsidP="00D01051">
            <w:pPr>
              <w:rPr>
                <w:sz w:val="22"/>
                <w:szCs w:val="22"/>
              </w:rPr>
            </w:pPr>
            <w:r w:rsidRPr="00E246F5">
              <w:rPr>
                <w:sz w:val="22"/>
                <w:szCs w:val="22"/>
              </w:rPr>
              <w:t>Максимальный процент застройки в границах земельных участков площадью свыше 1 000 кв. м:</w:t>
            </w:r>
          </w:p>
          <w:p w:rsidR="00465907" w:rsidRPr="00E246F5" w:rsidRDefault="00465907" w:rsidP="00D01051">
            <w:pPr>
              <w:rPr>
                <w:sz w:val="22"/>
                <w:szCs w:val="22"/>
              </w:rPr>
            </w:pPr>
            <w:r w:rsidRPr="00E246F5">
              <w:rPr>
                <w:sz w:val="22"/>
                <w:szCs w:val="22"/>
              </w:rPr>
              <w:t>- общая площадь застройки земельного участка – 30%;</w:t>
            </w:r>
          </w:p>
          <w:p w:rsidR="00465907" w:rsidRPr="00E246F5" w:rsidRDefault="00465907" w:rsidP="00D01051">
            <w:pPr>
              <w:rPr>
                <w:sz w:val="22"/>
                <w:szCs w:val="22"/>
              </w:rPr>
            </w:pPr>
            <w:r w:rsidRPr="00E246F5">
              <w:rPr>
                <w:sz w:val="22"/>
                <w:szCs w:val="22"/>
              </w:rPr>
              <w:t>- площадь застройки жилым зданием – 20%.</w:t>
            </w:r>
          </w:p>
          <w:p w:rsidR="00465907" w:rsidRPr="00E246F5" w:rsidRDefault="00465907" w:rsidP="00D01051">
            <w:pPr>
              <w:autoSpaceDN w:val="0"/>
              <w:adjustRightInd w:val="0"/>
              <w:rPr>
                <w:sz w:val="22"/>
                <w:szCs w:val="22"/>
              </w:rPr>
            </w:pPr>
          </w:p>
        </w:tc>
        <w:tc>
          <w:tcPr>
            <w:tcW w:w="2977" w:type="dxa"/>
          </w:tcPr>
          <w:p w:rsidR="00465907" w:rsidRPr="00E246F5" w:rsidRDefault="00465907" w:rsidP="00D01051">
            <w:pPr>
              <w:rPr>
                <w:sz w:val="22"/>
                <w:szCs w:val="22"/>
              </w:rPr>
            </w:pPr>
            <w:r w:rsidRPr="00E246F5">
              <w:rPr>
                <w:sz w:val="22"/>
                <w:szCs w:val="22"/>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w:t>
            </w:r>
            <w:r w:rsidRPr="00E246F5">
              <w:rPr>
                <w:sz w:val="22"/>
                <w:szCs w:val="22"/>
              </w:rPr>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609" w:type="dxa"/>
          </w:tcPr>
          <w:p w:rsidR="00465907" w:rsidRPr="00E246F5" w:rsidRDefault="00465907" w:rsidP="00D01051">
            <w:pPr>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793" w:type="dxa"/>
          </w:tcPr>
          <w:p w:rsidR="00465907" w:rsidRPr="00143667" w:rsidRDefault="00465907" w:rsidP="00D01051">
            <w:pPr>
              <w:rPr>
                <w:sz w:val="22"/>
                <w:szCs w:val="22"/>
              </w:rPr>
            </w:pPr>
            <w:r>
              <w:rPr>
                <w:sz w:val="22"/>
                <w:szCs w:val="22"/>
              </w:rPr>
              <w:t>2</w:t>
            </w:r>
            <w:r>
              <w:rPr>
                <w:sz w:val="22"/>
                <w:szCs w:val="22"/>
                <w:lang w:val="en-US"/>
              </w:rPr>
              <w:t>.2</w:t>
            </w:r>
          </w:p>
        </w:tc>
        <w:tc>
          <w:tcPr>
            <w:tcW w:w="4253"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tabs>
                <w:tab w:val="right" w:pos="5734"/>
              </w:tabs>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r>
              <w:rPr>
                <w:sz w:val="22"/>
                <w:szCs w:val="22"/>
              </w:rPr>
              <w:tab/>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 xml:space="preserve">Количество этажей – </w:t>
            </w:r>
            <w:r>
              <w:rPr>
                <w:sz w:val="22"/>
                <w:szCs w:val="22"/>
              </w:rPr>
              <w:t>2</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465907" w:rsidRPr="00E246F5" w:rsidRDefault="00465907" w:rsidP="00D01051">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3C5DB9" w:rsidRPr="00E246F5" w:rsidTr="00D01051">
        <w:trPr>
          <w:trHeight w:val="20"/>
        </w:trPr>
        <w:tc>
          <w:tcPr>
            <w:tcW w:w="2609" w:type="dxa"/>
          </w:tcPr>
          <w:p w:rsidR="003C5DB9" w:rsidRPr="00E246F5" w:rsidRDefault="003C5DB9" w:rsidP="003C5DB9">
            <w:pPr>
              <w:rPr>
                <w:sz w:val="22"/>
                <w:szCs w:val="22"/>
              </w:rPr>
            </w:pPr>
            <w:r w:rsidRPr="003C5DB9">
              <w:rPr>
                <w:sz w:val="22"/>
                <w:szCs w:val="22"/>
              </w:rPr>
              <w:t xml:space="preserve">Социальное </w:t>
            </w:r>
            <w:r>
              <w:rPr>
                <w:sz w:val="22"/>
                <w:szCs w:val="22"/>
              </w:rPr>
              <w:t>о</w:t>
            </w:r>
            <w:r w:rsidRPr="003C5DB9">
              <w:rPr>
                <w:sz w:val="22"/>
                <w:szCs w:val="22"/>
              </w:rPr>
              <w:t>бслуживание</w:t>
            </w:r>
          </w:p>
        </w:tc>
        <w:tc>
          <w:tcPr>
            <w:tcW w:w="793" w:type="dxa"/>
          </w:tcPr>
          <w:p w:rsidR="003C5DB9" w:rsidRDefault="003C5DB9" w:rsidP="003C5DB9">
            <w:pPr>
              <w:rPr>
                <w:sz w:val="22"/>
                <w:szCs w:val="22"/>
              </w:rPr>
            </w:pPr>
            <w:r>
              <w:rPr>
                <w:sz w:val="22"/>
                <w:szCs w:val="22"/>
              </w:rPr>
              <w:t>3.2.</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- 500 кв. м.</w:t>
            </w:r>
          </w:p>
          <w:p w:rsidR="003C5DB9" w:rsidRDefault="003C5DB9" w:rsidP="003C5DB9">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875AC4">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до 3 надземных этажей включительно.</w:t>
            </w:r>
          </w:p>
          <w:p w:rsidR="003C5DB9" w:rsidRPr="00875AC4" w:rsidRDefault="003C5DB9" w:rsidP="003C5DB9">
            <w:pPr>
              <w:contextualSpacing/>
              <w:rPr>
                <w:sz w:val="22"/>
                <w:szCs w:val="22"/>
              </w:rPr>
            </w:pPr>
            <w:r w:rsidRPr="00875AC4">
              <w:rPr>
                <w:sz w:val="22"/>
                <w:szCs w:val="22"/>
              </w:rPr>
              <w:t>Высота - не подлежит установлению.</w:t>
            </w:r>
          </w:p>
          <w:p w:rsidR="003C5DB9" w:rsidRPr="00875AC4" w:rsidRDefault="003C5DB9" w:rsidP="003C5DB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C5DB9" w:rsidRPr="00875AC4" w:rsidRDefault="003C5DB9" w:rsidP="003C5DB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977" w:type="dxa"/>
          </w:tcPr>
          <w:p w:rsidR="003C5DB9" w:rsidRPr="00875AC4" w:rsidRDefault="003C5DB9" w:rsidP="003C5DB9">
            <w:pPr>
              <w:rPr>
                <w:sz w:val="22"/>
                <w:szCs w:val="22"/>
              </w:rPr>
            </w:pPr>
            <w:r w:rsidRPr="00875AC4">
              <w:rPr>
                <w:sz w:val="22"/>
                <w:szCs w:val="22"/>
              </w:rPr>
              <w:lastRenderedPageBreak/>
              <w:t xml:space="preserve">Использование земельных участков в границах охранных зон объектов </w:t>
            </w:r>
            <w:r w:rsidRPr="00875AC4">
              <w:rPr>
                <w:sz w:val="22"/>
                <w:szCs w:val="22"/>
              </w:rPr>
              <w:lastRenderedPageBreak/>
              <w:t>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Default="003C5DB9" w:rsidP="003C5DB9">
            <w:pPr>
              <w:autoSpaceDN w:val="0"/>
              <w:adjustRightInd w:val="0"/>
              <w:rPr>
                <w:sz w:val="22"/>
                <w:szCs w:val="22"/>
              </w:rPr>
            </w:pPr>
            <w:r w:rsidRPr="00E246F5">
              <w:rPr>
                <w:sz w:val="22"/>
                <w:szCs w:val="22"/>
              </w:rPr>
              <w:t>Дошкольное, начальное и среднее общее образование</w:t>
            </w:r>
          </w:p>
          <w:p w:rsidR="003C5DB9" w:rsidRPr="0097440B" w:rsidRDefault="003C5DB9" w:rsidP="003C5DB9">
            <w:pPr>
              <w:rPr>
                <w:sz w:val="22"/>
                <w:szCs w:val="22"/>
              </w:rPr>
            </w:pPr>
          </w:p>
          <w:p w:rsidR="003C5DB9" w:rsidRPr="0097440B" w:rsidRDefault="003C5DB9" w:rsidP="003C5DB9">
            <w:pPr>
              <w:rPr>
                <w:sz w:val="22"/>
                <w:szCs w:val="22"/>
              </w:rPr>
            </w:pPr>
          </w:p>
          <w:p w:rsidR="003C5DB9" w:rsidRDefault="003C5DB9" w:rsidP="003C5DB9">
            <w:pPr>
              <w:rPr>
                <w:sz w:val="22"/>
                <w:szCs w:val="22"/>
              </w:rPr>
            </w:pPr>
          </w:p>
          <w:p w:rsidR="003C5DB9" w:rsidRPr="0097440B" w:rsidRDefault="003C5DB9" w:rsidP="003C5DB9">
            <w:pPr>
              <w:jc w:val="center"/>
              <w:rPr>
                <w:sz w:val="22"/>
                <w:szCs w:val="22"/>
              </w:rPr>
            </w:pPr>
          </w:p>
        </w:tc>
        <w:tc>
          <w:tcPr>
            <w:tcW w:w="793" w:type="dxa"/>
          </w:tcPr>
          <w:p w:rsidR="003C5DB9" w:rsidRPr="00F72711" w:rsidRDefault="003C5DB9" w:rsidP="003C5DB9">
            <w:pPr>
              <w:contextualSpacing/>
              <w:rPr>
                <w:sz w:val="22"/>
                <w:szCs w:val="22"/>
                <w:lang w:val="en-US"/>
              </w:rPr>
            </w:pPr>
            <w:r>
              <w:rPr>
                <w:sz w:val="22"/>
                <w:szCs w:val="22"/>
                <w:lang w:val="en-US"/>
              </w:rPr>
              <w:t>3.5.1</w:t>
            </w:r>
          </w:p>
        </w:tc>
        <w:tc>
          <w:tcPr>
            <w:tcW w:w="4253" w:type="dxa"/>
          </w:tcPr>
          <w:p w:rsidR="003C5DB9" w:rsidRPr="00E246F5" w:rsidRDefault="003C5DB9" w:rsidP="003C5DB9">
            <w:pPr>
              <w:contextualSpacing/>
              <w:rPr>
                <w:sz w:val="22"/>
                <w:szCs w:val="22"/>
              </w:rPr>
            </w:pPr>
            <w:r w:rsidRPr="00E246F5">
              <w:rPr>
                <w:sz w:val="22"/>
                <w:szCs w:val="22"/>
              </w:rPr>
              <w:t>Минимальная площадь участка:</w:t>
            </w:r>
          </w:p>
          <w:p w:rsidR="003C5DB9" w:rsidRPr="00E246F5" w:rsidRDefault="003C5DB9" w:rsidP="003C5DB9">
            <w:pPr>
              <w:contextualSpacing/>
              <w:rPr>
                <w:sz w:val="22"/>
                <w:szCs w:val="22"/>
              </w:rPr>
            </w:pPr>
            <w:r w:rsidRPr="00E246F5">
              <w:rPr>
                <w:sz w:val="22"/>
                <w:szCs w:val="22"/>
              </w:rPr>
              <w:t>- муниципальные дошкольные образовательные организации –3120 кв. м;</w:t>
            </w:r>
          </w:p>
          <w:p w:rsidR="003C5DB9" w:rsidRPr="00E246F5" w:rsidRDefault="003C5DB9" w:rsidP="003C5DB9">
            <w:pPr>
              <w:contextualSpacing/>
              <w:rPr>
                <w:sz w:val="22"/>
                <w:szCs w:val="22"/>
              </w:rPr>
            </w:pPr>
            <w:r w:rsidRPr="00E246F5">
              <w:rPr>
                <w:sz w:val="22"/>
                <w:szCs w:val="22"/>
              </w:rPr>
              <w:t>- муниципальные общеобразовательные организации –20 000 кв. м;</w:t>
            </w:r>
          </w:p>
          <w:p w:rsidR="003C5DB9" w:rsidRPr="00E246F5" w:rsidRDefault="003C5DB9" w:rsidP="003C5DB9">
            <w:pPr>
              <w:contextualSpacing/>
              <w:rPr>
                <w:sz w:val="22"/>
                <w:szCs w:val="22"/>
              </w:rPr>
            </w:pPr>
            <w:r w:rsidRPr="00E246F5">
              <w:rPr>
                <w:sz w:val="22"/>
                <w:szCs w:val="22"/>
              </w:rPr>
              <w:t>муниципальные организации дополнительного образования –450 кв. м.</w:t>
            </w:r>
          </w:p>
          <w:p w:rsidR="003C5DB9" w:rsidRDefault="003C5DB9" w:rsidP="003C5DB9">
            <w:pPr>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contextualSpacing/>
              <w:rPr>
                <w:sz w:val="22"/>
                <w:szCs w:val="22"/>
              </w:rPr>
            </w:pPr>
            <w:r w:rsidRPr="00E246F5">
              <w:rPr>
                <w:sz w:val="22"/>
                <w:szCs w:val="22"/>
              </w:rPr>
              <w:t xml:space="preserve">Количество этажей – </w:t>
            </w:r>
            <w:r>
              <w:rPr>
                <w:sz w:val="22"/>
                <w:szCs w:val="22"/>
              </w:rPr>
              <w:t>2</w:t>
            </w:r>
            <w:r w:rsidRPr="00E246F5">
              <w:rPr>
                <w:sz w:val="22"/>
                <w:szCs w:val="22"/>
              </w:rPr>
              <w:t>.</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- 10 м.</w:t>
            </w:r>
          </w:p>
          <w:p w:rsidR="003C5DB9" w:rsidRPr="00E246F5" w:rsidRDefault="003C5DB9" w:rsidP="003C5DB9">
            <w:pPr>
              <w:ind w:left="34"/>
              <w:contextualSpacing/>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E246F5" w:rsidRDefault="003C5DB9" w:rsidP="003C5DB9">
            <w:pPr>
              <w:rPr>
                <w:sz w:val="22"/>
                <w:szCs w:val="22"/>
              </w:rPr>
            </w:pPr>
            <w:r w:rsidRPr="00E246F5">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Магазины</w:t>
            </w:r>
          </w:p>
        </w:tc>
        <w:tc>
          <w:tcPr>
            <w:tcW w:w="793" w:type="dxa"/>
          </w:tcPr>
          <w:p w:rsidR="003C5DB9" w:rsidRPr="00F72711" w:rsidRDefault="003C5DB9" w:rsidP="003C5DB9">
            <w:pPr>
              <w:contextualSpacing/>
              <w:rPr>
                <w:sz w:val="22"/>
                <w:szCs w:val="22"/>
                <w:lang w:val="en-US"/>
              </w:rPr>
            </w:pPr>
            <w:r>
              <w:rPr>
                <w:sz w:val="22"/>
                <w:szCs w:val="22"/>
                <w:lang w:val="en-US"/>
              </w:rPr>
              <w:t>4.4</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tabs>
                <w:tab w:val="center" w:pos="4677"/>
                <w:tab w:val="right" w:pos="9355"/>
              </w:tabs>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rPr>
                <w:sz w:val="22"/>
                <w:szCs w:val="22"/>
              </w:rPr>
            </w:pPr>
            <w:r w:rsidRPr="00E246F5">
              <w:rPr>
                <w:sz w:val="22"/>
                <w:szCs w:val="22"/>
              </w:rPr>
              <w:lastRenderedPageBreak/>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tcPr>
          <w:p w:rsidR="003C5DB9" w:rsidRPr="00E246F5" w:rsidRDefault="003C5DB9" w:rsidP="003C5DB9">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E246F5">
              <w:rPr>
                <w:sz w:val="22"/>
                <w:szCs w:val="22"/>
              </w:rPr>
              <w:lastRenderedPageBreak/>
              <w:t>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875AC4" w:rsidRDefault="003C5DB9" w:rsidP="003C5DB9">
            <w:pPr>
              <w:autoSpaceDN w:val="0"/>
              <w:adjustRightInd w:val="0"/>
              <w:rPr>
                <w:sz w:val="22"/>
                <w:szCs w:val="22"/>
              </w:rPr>
            </w:pPr>
            <w:r w:rsidRPr="00CA6B60">
              <w:rPr>
                <w:sz w:val="22"/>
                <w:szCs w:val="22"/>
                <w:lang w:eastAsia="en-US"/>
              </w:rPr>
              <w:lastRenderedPageBreak/>
              <w:t>Обслуживание жилой застройки</w:t>
            </w:r>
          </w:p>
        </w:tc>
        <w:tc>
          <w:tcPr>
            <w:tcW w:w="793" w:type="dxa"/>
          </w:tcPr>
          <w:p w:rsidR="003C5DB9" w:rsidRPr="00CA6B60" w:rsidRDefault="003C5DB9" w:rsidP="003C5DB9">
            <w:pPr>
              <w:ind w:left="34"/>
              <w:contextualSpacing/>
              <w:rPr>
                <w:sz w:val="22"/>
                <w:szCs w:val="22"/>
              </w:rPr>
            </w:pPr>
            <w:r>
              <w:rPr>
                <w:sz w:val="22"/>
                <w:szCs w:val="22"/>
              </w:rPr>
              <w:t>2.7</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- 500 кв. м.</w:t>
            </w:r>
          </w:p>
          <w:p w:rsidR="003C5DB9" w:rsidRDefault="003C5DB9" w:rsidP="003C5DB9">
            <w:pPr>
              <w:contextualSpacing/>
              <w:rPr>
                <w:sz w:val="22"/>
                <w:szCs w:val="22"/>
              </w:rPr>
            </w:pPr>
            <w:r>
              <w:rPr>
                <w:sz w:val="22"/>
                <w:szCs w:val="22"/>
              </w:rPr>
              <w:t>Максимальная площадь земельного участка -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до 3 надземных этажей включительно.</w:t>
            </w:r>
          </w:p>
          <w:p w:rsidR="003C5DB9" w:rsidRPr="00875AC4" w:rsidRDefault="003C5DB9" w:rsidP="003C5DB9">
            <w:pPr>
              <w:contextualSpacing/>
              <w:rPr>
                <w:sz w:val="22"/>
                <w:szCs w:val="22"/>
              </w:rPr>
            </w:pPr>
            <w:r w:rsidRPr="00875AC4">
              <w:rPr>
                <w:sz w:val="22"/>
                <w:szCs w:val="22"/>
              </w:rPr>
              <w:t>Высота - не подлежит установлению.</w:t>
            </w:r>
          </w:p>
          <w:p w:rsidR="003C5DB9" w:rsidRPr="00875AC4" w:rsidRDefault="003C5DB9" w:rsidP="003C5DB9">
            <w:pPr>
              <w:contextualSpacing/>
              <w:rPr>
                <w:sz w:val="22"/>
                <w:szCs w:val="22"/>
              </w:rPr>
            </w:pPr>
            <w:r w:rsidRPr="00875AC4">
              <w:rPr>
                <w:sz w:val="22"/>
                <w:szCs w:val="22"/>
              </w:rPr>
              <w:t>Минимальный отступ от красной линии до объекта и хозяйственных построек - 5 м.</w:t>
            </w:r>
          </w:p>
          <w:p w:rsidR="003C5DB9" w:rsidRPr="00875AC4" w:rsidRDefault="003C5DB9" w:rsidP="003C5DB9">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2977" w:type="dxa"/>
          </w:tcPr>
          <w:p w:rsidR="003C5DB9" w:rsidRPr="00875AC4" w:rsidRDefault="003C5DB9" w:rsidP="003C5DB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Pr="00875AC4" w:rsidRDefault="003C5DB9" w:rsidP="003C5DB9">
            <w:pPr>
              <w:rPr>
                <w:sz w:val="22"/>
                <w:szCs w:val="22"/>
                <w:lang w:eastAsia="en-US"/>
              </w:rPr>
            </w:pPr>
            <w:r w:rsidRPr="00875AC4">
              <w:rPr>
                <w:sz w:val="22"/>
                <w:szCs w:val="22"/>
              </w:rPr>
              <w:t>Хранение автотранспорта</w:t>
            </w:r>
          </w:p>
        </w:tc>
        <w:tc>
          <w:tcPr>
            <w:tcW w:w="793" w:type="dxa"/>
          </w:tcPr>
          <w:p w:rsidR="003C5DB9" w:rsidRPr="00875AC4" w:rsidRDefault="003C5DB9" w:rsidP="003C5DB9">
            <w:pPr>
              <w:ind w:left="34"/>
              <w:contextualSpacing/>
              <w:rPr>
                <w:sz w:val="22"/>
                <w:szCs w:val="22"/>
              </w:rPr>
            </w:pPr>
            <w:r w:rsidRPr="00875AC4">
              <w:rPr>
                <w:sz w:val="22"/>
                <w:szCs w:val="22"/>
              </w:rPr>
              <w:t>2.7.1</w:t>
            </w:r>
          </w:p>
        </w:tc>
        <w:tc>
          <w:tcPr>
            <w:tcW w:w="4253" w:type="dxa"/>
          </w:tcPr>
          <w:p w:rsidR="003C5DB9" w:rsidRPr="00875AC4" w:rsidRDefault="003C5DB9" w:rsidP="003C5DB9">
            <w:pPr>
              <w:ind w:left="34"/>
              <w:contextualSpacing/>
              <w:rPr>
                <w:sz w:val="22"/>
                <w:szCs w:val="22"/>
              </w:rPr>
            </w:pPr>
            <w:r w:rsidRPr="00875AC4">
              <w:rPr>
                <w:sz w:val="22"/>
                <w:szCs w:val="22"/>
              </w:rPr>
              <w:t xml:space="preserve">Минимальная площадь участка: </w:t>
            </w:r>
          </w:p>
          <w:p w:rsidR="003C5DB9" w:rsidRPr="00875AC4" w:rsidRDefault="003C5DB9" w:rsidP="003C5DB9">
            <w:pPr>
              <w:rPr>
                <w:sz w:val="22"/>
                <w:szCs w:val="22"/>
              </w:rPr>
            </w:pPr>
            <w:r w:rsidRPr="00875AC4">
              <w:rPr>
                <w:sz w:val="22"/>
                <w:szCs w:val="22"/>
              </w:rPr>
              <w:t>- 18 кв. м.</w:t>
            </w:r>
          </w:p>
          <w:p w:rsidR="003C5DB9" w:rsidRDefault="003C5DB9" w:rsidP="003C5DB9">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875AC4"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875AC4" w:rsidRDefault="003C5DB9" w:rsidP="003C5DB9">
            <w:pPr>
              <w:contextualSpacing/>
              <w:rPr>
                <w:sz w:val="22"/>
                <w:szCs w:val="22"/>
              </w:rPr>
            </w:pPr>
            <w:r w:rsidRPr="00875AC4">
              <w:rPr>
                <w:sz w:val="22"/>
                <w:szCs w:val="22"/>
              </w:rPr>
              <w:t>Количество этажей – 1.</w:t>
            </w:r>
          </w:p>
          <w:p w:rsidR="003C5DB9" w:rsidRPr="00875AC4" w:rsidRDefault="003C5DB9" w:rsidP="003C5DB9">
            <w:pPr>
              <w:contextualSpacing/>
              <w:rPr>
                <w:sz w:val="22"/>
                <w:szCs w:val="22"/>
              </w:rPr>
            </w:pPr>
            <w:r w:rsidRPr="00875AC4">
              <w:rPr>
                <w:sz w:val="22"/>
                <w:szCs w:val="22"/>
              </w:rPr>
              <w:t>Высота – 3 м.</w:t>
            </w:r>
          </w:p>
          <w:p w:rsidR="003C5DB9" w:rsidRPr="00875AC4" w:rsidRDefault="003C5DB9" w:rsidP="003C5DB9">
            <w:pPr>
              <w:contextualSpacing/>
              <w:rPr>
                <w:sz w:val="22"/>
                <w:szCs w:val="22"/>
              </w:rPr>
            </w:pPr>
            <w:r w:rsidRPr="00875AC4">
              <w:rPr>
                <w:sz w:val="22"/>
                <w:szCs w:val="22"/>
              </w:rPr>
              <w:t>Минимальный отступ от границ земельного участка - 0 м.</w:t>
            </w:r>
          </w:p>
          <w:p w:rsidR="003C5DB9" w:rsidRPr="00875AC4" w:rsidRDefault="003C5DB9" w:rsidP="003C5DB9">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3C5DB9" w:rsidRPr="00875AC4" w:rsidRDefault="003C5DB9" w:rsidP="003C5DB9">
            <w:pPr>
              <w:rPr>
                <w:sz w:val="22"/>
                <w:szCs w:val="22"/>
              </w:rPr>
            </w:pPr>
          </w:p>
        </w:tc>
        <w:tc>
          <w:tcPr>
            <w:tcW w:w="2977" w:type="dxa"/>
          </w:tcPr>
          <w:p w:rsidR="003C5DB9" w:rsidRPr="00875AC4" w:rsidRDefault="003C5DB9" w:rsidP="003C5DB9">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CA6B60">
              <w:rPr>
                <w:sz w:val="22"/>
                <w:szCs w:val="22"/>
              </w:rPr>
              <w:t>Размещение автомобильных дорог</w:t>
            </w:r>
          </w:p>
        </w:tc>
        <w:tc>
          <w:tcPr>
            <w:tcW w:w="793" w:type="dxa"/>
          </w:tcPr>
          <w:p w:rsidR="003C5DB9" w:rsidRPr="00CA6B60" w:rsidRDefault="003C5DB9" w:rsidP="003C5DB9">
            <w:pPr>
              <w:contextualSpacing/>
              <w:rPr>
                <w:sz w:val="22"/>
                <w:szCs w:val="22"/>
              </w:rPr>
            </w:pPr>
            <w:r>
              <w:rPr>
                <w:sz w:val="22"/>
                <w:szCs w:val="22"/>
                <w:lang w:val="en-US"/>
              </w:rPr>
              <w:t>7.2</w:t>
            </w:r>
            <w:r>
              <w:rPr>
                <w:sz w:val="22"/>
                <w:szCs w:val="22"/>
              </w:rPr>
              <w:t>.1</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p>
          <w:p w:rsidR="003C5DB9" w:rsidRPr="00E246F5" w:rsidRDefault="003C5DB9" w:rsidP="003C5DB9">
            <w:pPr>
              <w:contextualSpacing/>
              <w:rPr>
                <w:sz w:val="22"/>
                <w:szCs w:val="22"/>
              </w:rPr>
            </w:pPr>
            <w:r w:rsidRPr="00E246F5">
              <w:rPr>
                <w:sz w:val="22"/>
                <w:szCs w:val="22"/>
              </w:rPr>
              <w:t>- не подлежит установлению.</w:t>
            </w:r>
          </w:p>
          <w:p w:rsidR="003C5DB9" w:rsidRDefault="003C5DB9" w:rsidP="003C5DB9">
            <w:pPr>
              <w:contextualSpacing/>
              <w:rPr>
                <w:sz w:val="22"/>
                <w:szCs w:val="22"/>
              </w:rPr>
            </w:pPr>
            <w:r>
              <w:rPr>
                <w:sz w:val="22"/>
                <w:szCs w:val="22"/>
              </w:rPr>
              <w:t>Максимальная площадь земельного участка -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tabs>
                <w:tab w:val="center" w:pos="4677"/>
                <w:tab w:val="right" w:pos="9355"/>
              </w:tabs>
              <w:rPr>
                <w:sz w:val="22"/>
                <w:szCs w:val="22"/>
              </w:rPr>
            </w:pPr>
            <w:r w:rsidRPr="00E246F5">
              <w:rPr>
                <w:sz w:val="22"/>
                <w:szCs w:val="22"/>
              </w:rPr>
              <w:t xml:space="preserve">Количество этажей </w:t>
            </w:r>
            <w:r>
              <w:rPr>
                <w:sz w:val="22"/>
                <w:szCs w:val="22"/>
              </w:rPr>
              <w:t>–не подлежит установлению</w:t>
            </w:r>
            <w:r w:rsidRPr="00E246F5">
              <w:rPr>
                <w:sz w:val="22"/>
                <w:szCs w:val="22"/>
              </w:rPr>
              <w:t>.</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tabs>
                <w:tab w:val="left" w:pos="3204"/>
              </w:tabs>
              <w:rPr>
                <w:sz w:val="22"/>
                <w:szCs w:val="22"/>
              </w:rPr>
            </w:pPr>
            <w:r w:rsidRPr="00E246F5">
              <w:rPr>
                <w:sz w:val="22"/>
                <w:szCs w:val="22"/>
              </w:rPr>
              <w:lastRenderedPageBreak/>
              <w:t xml:space="preserve">Минимальные отступы от границ земельного участка - не подлежат установлению. </w:t>
            </w:r>
          </w:p>
          <w:p w:rsidR="003C5DB9" w:rsidRPr="00E246F5" w:rsidRDefault="003C5DB9" w:rsidP="003C5DB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7" w:type="dxa"/>
          </w:tcPr>
          <w:p w:rsidR="003C5DB9" w:rsidRPr="00E246F5" w:rsidRDefault="003C5DB9" w:rsidP="003C5DB9">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lastRenderedPageBreak/>
              <w:t>Земельные участки (территории) общего пользования</w:t>
            </w:r>
          </w:p>
        </w:tc>
        <w:tc>
          <w:tcPr>
            <w:tcW w:w="793" w:type="dxa"/>
          </w:tcPr>
          <w:p w:rsidR="003C5DB9" w:rsidRPr="00F72711" w:rsidRDefault="003C5DB9" w:rsidP="003C5DB9">
            <w:pPr>
              <w:contextualSpacing/>
              <w:rPr>
                <w:sz w:val="22"/>
                <w:szCs w:val="22"/>
                <w:lang w:val="en-US"/>
              </w:rPr>
            </w:pPr>
            <w:r>
              <w:rPr>
                <w:sz w:val="22"/>
                <w:szCs w:val="22"/>
                <w:lang w:val="en-US"/>
              </w:rPr>
              <w:t>12.0</w:t>
            </w:r>
          </w:p>
        </w:tc>
        <w:tc>
          <w:tcPr>
            <w:tcW w:w="4253" w:type="dxa"/>
          </w:tcPr>
          <w:p w:rsidR="003C5DB9" w:rsidRPr="00E246F5" w:rsidRDefault="003C5DB9" w:rsidP="003C5DB9">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contextualSpacing/>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contextualSpacing/>
              <w:rPr>
                <w:sz w:val="22"/>
                <w:szCs w:val="22"/>
              </w:rPr>
            </w:pPr>
            <w:r w:rsidRPr="00E246F5">
              <w:rPr>
                <w:sz w:val="22"/>
                <w:szCs w:val="22"/>
              </w:rPr>
              <w:t>Количество этажей – до 2 надземных этажей включительно.</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 не подлежит установлению.</w:t>
            </w:r>
          </w:p>
          <w:p w:rsidR="003C5DB9" w:rsidRPr="00E246F5" w:rsidRDefault="003C5DB9" w:rsidP="003C5DB9">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3C5DB9" w:rsidRPr="00E246F5" w:rsidRDefault="003C5DB9" w:rsidP="003C5DB9">
            <w:pPr>
              <w:contextualSpacing/>
              <w:rPr>
                <w:sz w:val="22"/>
                <w:szCs w:val="22"/>
              </w:rPr>
            </w:pPr>
          </w:p>
          <w:p w:rsidR="003C5DB9" w:rsidRPr="00E246F5" w:rsidRDefault="003C5DB9" w:rsidP="003C5DB9">
            <w:pPr>
              <w:autoSpaceDN w:val="0"/>
              <w:adjustRightInd w:val="0"/>
              <w:rPr>
                <w:bCs/>
                <w:sz w:val="22"/>
                <w:szCs w:val="22"/>
              </w:rPr>
            </w:pPr>
          </w:p>
          <w:p w:rsidR="003C5DB9" w:rsidRPr="00E246F5" w:rsidRDefault="003C5DB9" w:rsidP="003C5DB9">
            <w:pPr>
              <w:autoSpaceDN w:val="0"/>
              <w:adjustRightInd w:val="0"/>
              <w:rPr>
                <w:sz w:val="22"/>
                <w:szCs w:val="22"/>
              </w:rPr>
            </w:pPr>
          </w:p>
        </w:tc>
        <w:tc>
          <w:tcPr>
            <w:tcW w:w="2977" w:type="dxa"/>
          </w:tcPr>
          <w:p w:rsidR="003C5DB9" w:rsidRPr="00E246F5" w:rsidRDefault="003C5DB9" w:rsidP="003C5DB9">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Бытовое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3.3</w:t>
            </w:r>
          </w:p>
        </w:tc>
        <w:tc>
          <w:tcPr>
            <w:tcW w:w="4253" w:type="dxa"/>
            <w:vMerge w:val="restart"/>
          </w:tcPr>
          <w:p w:rsidR="003C5DB9" w:rsidRPr="00E246F5" w:rsidRDefault="003C5DB9" w:rsidP="003C5DB9">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3C5DB9" w:rsidRPr="00E246F5" w:rsidRDefault="003C5DB9" w:rsidP="003C5DB9">
            <w:pPr>
              <w:rPr>
                <w:sz w:val="22"/>
                <w:szCs w:val="22"/>
              </w:rPr>
            </w:pPr>
            <w:r w:rsidRPr="00E246F5">
              <w:rPr>
                <w:sz w:val="22"/>
                <w:szCs w:val="22"/>
              </w:rPr>
              <w:t>- 200 кв. м;</w:t>
            </w:r>
          </w:p>
          <w:p w:rsidR="003C5DB9" w:rsidRPr="00E246F5" w:rsidRDefault="003C5DB9" w:rsidP="003C5DB9">
            <w:pPr>
              <w:rPr>
                <w:sz w:val="22"/>
                <w:szCs w:val="22"/>
              </w:rPr>
            </w:pPr>
            <w:r w:rsidRPr="00E246F5">
              <w:rPr>
                <w:sz w:val="22"/>
                <w:szCs w:val="22"/>
              </w:rPr>
              <w:t xml:space="preserve">Максимальная площадь участка: </w:t>
            </w:r>
          </w:p>
          <w:p w:rsidR="003C5DB9" w:rsidRDefault="003C5DB9" w:rsidP="003C5DB9">
            <w:pPr>
              <w:contextualSpacing/>
              <w:rPr>
                <w:sz w:val="22"/>
                <w:szCs w:val="22"/>
              </w:rPr>
            </w:pP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Минимальный отступ от красной линии до объекта и хозяйственных построек – 5 м.</w:t>
            </w:r>
          </w:p>
          <w:p w:rsidR="003C5DB9" w:rsidRPr="00E246F5" w:rsidRDefault="003C5DB9" w:rsidP="003C5DB9">
            <w:pPr>
              <w:rPr>
                <w:sz w:val="22"/>
                <w:szCs w:val="22"/>
              </w:rPr>
            </w:pPr>
            <w:r w:rsidRPr="00E246F5">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2977" w:type="dxa"/>
            <w:vMerge w:val="restart"/>
          </w:tcPr>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Гостиничное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4.7</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bCs/>
                <w:sz w:val="22"/>
                <w:szCs w:val="22"/>
              </w:rPr>
              <w:t>Общественное питание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4.6</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Амбулаторное ветеринарное обслуживание</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3.10.1</w:t>
            </w:r>
          </w:p>
        </w:tc>
        <w:tc>
          <w:tcPr>
            <w:tcW w:w="4253" w:type="dxa"/>
            <w:vMerge/>
          </w:tcPr>
          <w:p w:rsidR="003C5DB9" w:rsidRPr="00E246F5" w:rsidRDefault="003C5DB9" w:rsidP="003C5DB9">
            <w:pPr>
              <w:tabs>
                <w:tab w:val="center" w:pos="4677"/>
                <w:tab w:val="right" w:pos="9355"/>
              </w:tabs>
              <w:rPr>
                <w:sz w:val="22"/>
                <w:szCs w:val="22"/>
              </w:rPr>
            </w:pPr>
          </w:p>
        </w:tc>
        <w:tc>
          <w:tcPr>
            <w:tcW w:w="2977" w:type="dxa"/>
            <w:vMerge/>
          </w:tcPr>
          <w:p w:rsidR="003C5DB9" w:rsidRPr="00E246F5" w:rsidRDefault="003C5DB9" w:rsidP="003C5DB9">
            <w:pPr>
              <w:rPr>
                <w:sz w:val="22"/>
                <w:szCs w:val="22"/>
              </w:rPr>
            </w:pPr>
          </w:p>
        </w:tc>
      </w:tr>
      <w:tr w:rsidR="003C5DB9" w:rsidRPr="00143667" w:rsidTr="00D01051">
        <w:trPr>
          <w:trHeight w:val="20"/>
        </w:trPr>
        <w:tc>
          <w:tcPr>
            <w:tcW w:w="2609" w:type="dxa"/>
          </w:tcPr>
          <w:p w:rsidR="003C5DB9" w:rsidRPr="00143667" w:rsidRDefault="003C5DB9" w:rsidP="003C5DB9">
            <w:pPr>
              <w:autoSpaceDN w:val="0"/>
              <w:adjustRightInd w:val="0"/>
              <w:rPr>
                <w:sz w:val="22"/>
                <w:szCs w:val="22"/>
              </w:rPr>
            </w:pPr>
            <w:r w:rsidRPr="00143667">
              <w:rPr>
                <w:sz w:val="22"/>
                <w:szCs w:val="22"/>
              </w:rPr>
              <w:t>Связь</w:t>
            </w:r>
          </w:p>
        </w:tc>
        <w:tc>
          <w:tcPr>
            <w:tcW w:w="793" w:type="dxa"/>
          </w:tcPr>
          <w:p w:rsidR="003C5DB9" w:rsidRPr="00143667" w:rsidRDefault="003C5DB9" w:rsidP="003C5DB9">
            <w:pPr>
              <w:contextualSpacing/>
              <w:rPr>
                <w:sz w:val="22"/>
                <w:szCs w:val="22"/>
                <w:lang w:val="en-US"/>
              </w:rPr>
            </w:pPr>
            <w:r w:rsidRPr="00143667">
              <w:rPr>
                <w:sz w:val="22"/>
                <w:szCs w:val="22"/>
                <w:lang w:val="en-US"/>
              </w:rPr>
              <w:t>6.8</w:t>
            </w:r>
          </w:p>
        </w:tc>
        <w:tc>
          <w:tcPr>
            <w:tcW w:w="4253" w:type="dxa"/>
          </w:tcPr>
          <w:p w:rsidR="003C5DB9" w:rsidRPr="00143667" w:rsidRDefault="003C5DB9" w:rsidP="003C5DB9">
            <w:pPr>
              <w:contextualSpacing/>
              <w:rPr>
                <w:sz w:val="22"/>
                <w:szCs w:val="22"/>
              </w:rPr>
            </w:pPr>
            <w:r>
              <w:rPr>
                <w:sz w:val="22"/>
                <w:szCs w:val="22"/>
              </w:rPr>
              <w:t xml:space="preserve">Минимальная площадь земельного участка </w:t>
            </w:r>
            <w:r w:rsidRPr="00143667">
              <w:rPr>
                <w:sz w:val="22"/>
                <w:szCs w:val="22"/>
              </w:rPr>
              <w:t>- не подлежит установлению.</w:t>
            </w:r>
          </w:p>
          <w:p w:rsidR="003C5DB9" w:rsidRDefault="003C5DB9" w:rsidP="003C5DB9">
            <w:pPr>
              <w:contextualSpacing/>
              <w:rPr>
                <w:sz w:val="22"/>
                <w:szCs w:val="22"/>
              </w:rPr>
            </w:pPr>
            <w:r>
              <w:rPr>
                <w:sz w:val="22"/>
                <w:szCs w:val="22"/>
              </w:rPr>
              <w:t xml:space="preserve">Максимальная площадь земельного участка </w:t>
            </w:r>
            <w:r w:rsidRPr="00143667">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143667" w:rsidRDefault="003C5DB9" w:rsidP="003C5DB9">
            <w:pPr>
              <w:contextualSpacing/>
              <w:rPr>
                <w:sz w:val="22"/>
                <w:szCs w:val="22"/>
              </w:rPr>
            </w:pPr>
            <w:r>
              <w:rPr>
                <w:sz w:val="22"/>
                <w:szCs w:val="22"/>
              </w:rPr>
              <w:t xml:space="preserve">Максимальный размер земельного участка </w:t>
            </w:r>
            <w:r>
              <w:rPr>
                <w:sz w:val="22"/>
                <w:szCs w:val="22"/>
              </w:rPr>
              <w:lastRenderedPageBreak/>
              <w:t>– не подлежит установлению</w:t>
            </w:r>
          </w:p>
          <w:p w:rsidR="003C5DB9" w:rsidRPr="00143667" w:rsidRDefault="003C5DB9" w:rsidP="003C5DB9">
            <w:pPr>
              <w:contextualSpacing/>
              <w:rPr>
                <w:sz w:val="22"/>
                <w:szCs w:val="22"/>
              </w:rPr>
            </w:pPr>
            <w:r w:rsidRPr="00143667">
              <w:rPr>
                <w:sz w:val="22"/>
                <w:szCs w:val="22"/>
              </w:rPr>
              <w:t>Количество этажей – до 2 надземных этажей включительно.</w:t>
            </w:r>
          </w:p>
          <w:p w:rsidR="003C5DB9" w:rsidRPr="00143667" w:rsidRDefault="003C5DB9" w:rsidP="003C5DB9">
            <w:pPr>
              <w:contextualSpacing/>
              <w:rPr>
                <w:sz w:val="22"/>
                <w:szCs w:val="22"/>
              </w:rPr>
            </w:pPr>
            <w:r w:rsidRPr="00143667">
              <w:rPr>
                <w:sz w:val="22"/>
                <w:szCs w:val="22"/>
              </w:rPr>
              <w:t>Высота - не подлежит установлению.</w:t>
            </w:r>
          </w:p>
          <w:p w:rsidR="003C5DB9" w:rsidRPr="00143667" w:rsidRDefault="003C5DB9" w:rsidP="003C5DB9">
            <w:pPr>
              <w:contextualSpacing/>
              <w:rPr>
                <w:sz w:val="22"/>
                <w:szCs w:val="22"/>
              </w:rPr>
            </w:pPr>
            <w:r w:rsidRPr="00143667">
              <w:rPr>
                <w:sz w:val="22"/>
                <w:szCs w:val="22"/>
              </w:rPr>
              <w:t>Минимальный отступ от красной линии - не подлежит установлению.</w:t>
            </w:r>
          </w:p>
          <w:p w:rsidR="003C5DB9" w:rsidRPr="00143667" w:rsidRDefault="003C5DB9" w:rsidP="003C5DB9">
            <w:pPr>
              <w:tabs>
                <w:tab w:val="left" w:pos="3204"/>
              </w:tabs>
              <w:rPr>
                <w:sz w:val="22"/>
                <w:szCs w:val="22"/>
              </w:rPr>
            </w:pPr>
            <w:r w:rsidRPr="00143667">
              <w:rPr>
                <w:sz w:val="22"/>
                <w:szCs w:val="22"/>
              </w:rPr>
              <w:t>Максимальный процент застройки в границах земельного участка – не подлежит установлению.</w:t>
            </w:r>
          </w:p>
        </w:tc>
        <w:tc>
          <w:tcPr>
            <w:tcW w:w="2977" w:type="dxa"/>
          </w:tcPr>
          <w:p w:rsidR="003C5DB9" w:rsidRPr="00143667" w:rsidRDefault="003C5DB9" w:rsidP="003C5DB9">
            <w:pPr>
              <w:rPr>
                <w:sz w:val="22"/>
                <w:szCs w:val="22"/>
              </w:rPr>
            </w:pPr>
            <w:r w:rsidRPr="00143667">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w:t>
            </w:r>
            <w:r w:rsidRPr="00143667">
              <w:rPr>
                <w:sz w:val="22"/>
                <w:szCs w:val="22"/>
              </w:rPr>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143667" w:rsidRDefault="003C5DB9" w:rsidP="003C5DB9">
            <w:pPr>
              <w:rPr>
                <w:sz w:val="22"/>
                <w:szCs w:val="22"/>
              </w:rPr>
            </w:pPr>
          </w:p>
        </w:tc>
      </w:tr>
      <w:tr w:rsidR="003C5DB9" w:rsidRPr="00E246F5" w:rsidTr="00D01051">
        <w:trPr>
          <w:trHeight w:val="20"/>
        </w:trPr>
        <w:tc>
          <w:tcPr>
            <w:tcW w:w="2609" w:type="dxa"/>
          </w:tcPr>
          <w:p w:rsidR="003C5DB9" w:rsidRPr="00E246F5" w:rsidRDefault="003C5DB9" w:rsidP="003C5DB9">
            <w:pPr>
              <w:autoSpaceDN w:val="0"/>
              <w:adjustRightInd w:val="0"/>
              <w:rPr>
                <w:sz w:val="22"/>
                <w:szCs w:val="22"/>
              </w:rPr>
            </w:pPr>
            <w:r w:rsidRPr="00E246F5">
              <w:rPr>
                <w:sz w:val="22"/>
                <w:szCs w:val="22"/>
              </w:rPr>
              <w:t>Ведение огородничества</w:t>
            </w:r>
          </w:p>
        </w:tc>
        <w:tc>
          <w:tcPr>
            <w:tcW w:w="793" w:type="dxa"/>
          </w:tcPr>
          <w:p w:rsidR="003C5DB9" w:rsidRPr="00F72711" w:rsidRDefault="003C5DB9" w:rsidP="003C5DB9">
            <w:pPr>
              <w:tabs>
                <w:tab w:val="center" w:pos="4677"/>
                <w:tab w:val="right" w:pos="9355"/>
              </w:tabs>
              <w:rPr>
                <w:sz w:val="22"/>
                <w:szCs w:val="22"/>
                <w:lang w:val="en-US"/>
              </w:rPr>
            </w:pPr>
            <w:r>
              <w:rPr>
                <w:sz w:val="22"/>
                <w:szCs w:val="22"/>
                <w:lang w:val="en-US"/>
              </w:rPr>
              <w:t>13.1</w:t>
            </w:r>
          </w:p>
        </w:tc>
        <w:tc>
          <w:tcPr>
            <w:tcW w:w="4253" w:type="dxa"/>
          </w:tcPr>
          <w:p w:rsidR="003C5DB9" w:rsidRPr="00E246F5" w:rsidRDefault="003C5DB9" w:rsidP="003C5DB9">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3C5DB9" w:rsidRDefault="003C5DB9" w:rsidP="003C5DB9">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3C5DB9" w:rsidRDefault="003C5DB9" w:rsidP="003C5DB9">
            <w:pPr>
              <w:contextualSpacing/>
              <w:rPr>
                <w:sz w:val="22"/>
                <w:szCs w:val="22"/>
              </w:rPr>
            </w:pPr>
            <w:r>
              <w:rPr>
                <w:sz w:val="22"/>
                <w:szCs w:val="22"/>
              </w:rPr>
              <w:t>Минимальный размер земельного участка– 12 м</w:t>
            </w:r>
          </w:p>
          <w:p w:rsidR="003C5DB9" w:rsidRDefault="003C5DB9" w:rsidP="003C5DB9">
            <w:pPr>
              <w:contextualSpacing/>
              <w:rPr>
                <w:sz w:val="22"/>
                <w:szCs w:val="22"/>
              </w:rPr>
            </w:pPr>
            <w:r>
              <w:rPr>
                <w:sz w:val="22"/>
                <w:szCs w:val="22"/>
              </w:rPr>
              <w:t>Максимальный размер земельного участка – 50 м</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autoSpaceDN w:val="0"/>
              <w:adjustRightInd w:val="0"/>
              <w:rPr>
                <w:sz w:val="22"/>
                <w:szCs w:val="22"/>
              </w:rPr>
            </w:pPr>
            <w:r w:rsidRPr="00E246F5">
              <w:t xml:space="preserve">Минимальный отступ от красной линии до объекта и хозяйственных построек </w:t>
            </w:r>
            <w:r w:rsidRPr="00E246F5">
              <w:rPr>
                <w:sz w:val="22"/>
                <w:szCs w:val="22"/>
              </w:rPr>
              <w:t>- 5 м.</w:t>
            </w:r>
          </w:p>
          <w:p w:rsidR="003C5DB9" w:rsidRPr="00E246F5" w:rsidRDefault="003C5DB9" w:rsidP="003C5DB9">
            <w:pPr>
              <w:tabs>
                <w:tab w:val="center" w:pos="4677"/>
                <w:tab w:val="right" w:pos="9355"/>
              </w:tabs>
              <w:rPr>
                <w:sz w:val="22"/>
                <w:szCs w:val="22"/>
              </w:rPr>
            </w:pPr>
            <w:r w:rsidRPr="00E246F5">
              <w:rPr>
                <w:sz w:val="22"/>
                <w:szCs w:val="22"/>
              </w:rPr>
              <w:t>Максимальный процент застройки в границах земельного участка – 40%, включая основное строение и вспомогательные, в том числе хозяйственные сооружения.</w:t>
            </w:r>
          </w:p>
        </w:tc>
        <w:tc>
          <w:tcPr>
            <w:tcW w:w="2977" w:type="dxa"/>
          </w:tcPr>
          <w:p w:rsidR="003C5DB9" w:rsidRPr="00E246F5" w:rsidRDefault="003C5DB9" w:rsidP="003C5DB9">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rPr>
                <w:sz w:val="22"/>
                <w:szCs w:val="22"/>
              </w:rPr>
            </w:pPr>
          </w:p>
        </w:tc>
      </w:tr>
      <w:tr w:rsidR="003C5DB9" w:rsidRPr="00E246F5" w:rsidTr="00D01051">
        <w:trPr>
          <w:trHeight w:val="20"/>
        </w:trPr>
        <w:tc>
          <w:tcPr>
            <w:tcW w:w="2609" w:type="dxa"/>
          </w:tcPr>
          <w:p w:rsidR="003C5DB9" w:rsidRPr="00F72711" w:rsidRDefault="003C5DB9" w:rsidP="003C5DB9">
            <w:pPr>
              <w:autoSpaceDN w:val="0"/>
              <w:adjustRightInd w:val="0"/>
              <w:rPr>
                <w:sz w:val="22"/>
                <w:szCs w:val="22"/>
                <w:lang w:val="en-US"/>
              </w:rPr>
            </w:pPr>
            <w:r w:rsidRPr="00E246F5">
              <w:rPr>
                <w:sz w:val="22"/>
                <w:szCs w:val="22"/>
                <w:lang w:eastAsia="en-US"/>
              </w:rPr>
              <w:t>Спорт</w:t>
            </w:r>
          </w:p>
        </w:tc>
        <w:tc>
          <w:tcPr>
            <w:tcW w:w="793" w:type="dxa"/>
          </w:tcPr>
          <w:p w:rsidR="003C5DB9" w:rsidRPr="00F72711" w:rsidRDefault="003C5DB9" w:rsidP="003C5DB9">
            <w:pPr>
              <w:rPr>
                <w:sz w:val="22"/>
                <w:szCs w:val="22"/>
                <w:lang w:val="en-US"/>
              </w:rPr>
            </w:pPr>
            <w:r>
              <w:rPr>
                <w:sz w:val="22"/>
                <w:szCs w:val="22"/>
                <w:lang w:val="en-US"/>
              </w:rPr>
              <w:t>5.1</w:t>
            </w:r>
          </w:p>
        </w:tc>
        <w:tc>
          <w:tcPr>
            <w:tcW w:w="4253" w:type="dxa"/>
          </w:tcPr>
          <w:p w:rsidR="003C5DB9" w:rsidRPr="00E246F5" w:rsidRDefault="003C5DB9" w:rsidP="003C5DB9">
            <w:pPr>
              <w:rPr>
                <w:sz w:val="22"/>
                <w:szCs w:val="22"/>
              </w:rPr>
            </w:pPr>
            <w:r>
              <w:rPr>
                <w:sz w:val="22"/>
                <w:szCs w:val="22"/>
              </w:rPr>
              <w:t xml:space="preserve">Минимальная площадь земельного участка </w:t>
            </w:r>
            <w:r w:rsidRPr="00E246F5">
              <w:rPr>
                <w:sz w:val="22"/>
                <w:szCs w:val="22"/>
              </w:rPr>
              <w:t>–100 кв. м.</w:t>
            </w:r>
          </w:p>
          <w:p w:rsidR="003C5DB9" w:rsidRDefault="003C5DB9" w:rsidP="003C5DB9">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3C5DB9" w:rsidRDefault="003C5DB9" w:rsidP="003C5DB9">
            <w:pPr>
              <w:contextualSpacing/>
              <w:rPr>
                <w:sz w:val="22"/>
                <w:szCs w:val="22"/>
              </w:rPr>
            </w:pPr>
            <w:r>
              <w:rPr>
                <w:sz w:val="22"/>
                <w:szCs w:val="22"/>
              </w:rPr>
              <w:t>Минимальный размер земельного участка– не подлежит установлению</w:t>
            </w:r>
          </w:p>
          <w:p w:rsidR="003C5DB9" w:rsidRPr="00E246F5" w:rsidRDefault="003C5DB9" w:rsidP="003C5DB9">
            <w:pPr>
              <w:rPr>
                <w:sz w:val="22"/>
                <w:szCs w:val="22"/>
              </w:rPr>
            </w:pPr>
            <w:r>
              <w:rPr>
                <w:sz w:val="22"/>
                <w:szCs w:val="22"/>
              </w:rPr>
              <w:t>Максимальный размер земельного участка – не подлежит установлению</w:t>
            </w:r>
          </w:p>
          <w:p w:rsidR="003C5DB9" w:rsidRPr="00E246F5" w:rsidRDefault="003C5DB9" w:rsidP="003C5DB9">
            <w:pPr>
              <w:rPr>
                <w:sz w:val="22"/>
                <w:szCs w:val="22"/>
              </w:rPr>
            </w:pPr>
            <w:r w:rsidRPr="00E246F5">
              <w:rPr>
                <w:sz w:val="22"/>
                <w:szCs w:val="22"/>
              </w:rPr>
              <w:t>Количество этажей – до 2 надземных этажей.</w:t>
            </w:r>
          </w:p>
          <w:p w:rsidR="003C5DB9" w:rsidRPr="00E246F5" w:rsidRDefault="003C5DB9" w:rsidP="003C5DB9">
            <w:pPr>
              <w:contextualSpacing/>
              <w:rPr>
                <w:sz w:val="22"/>
                <w:szCs w:val="22"/>
              </w:rPr>
            </w:pPr>
            <w:r w:rsidRPr="00E246F5">
              <w:rPr>
                <w:sz w:val="22"/>
                <w:szCs w:val="22"/>
              </w:rPr>
              <w:t>Высота - не подлежит установлению.</w:t>
            </w:r>
          </w:p>
          <w:p w:rsidR="003C5DB9" w:rsidRPr="00E246F5" w:rsidRDefault="003C5DB9" w:rsidP="003C5DB9">
            <w:pPr>
              <w:contextualSpacing/>
              <w:rPr>
                <w:sz w:val="22"/>
                <w:szCs w:val="22"/>
              </w:rPr>
            </w:pPr>
            <w:r w:rsidRPr="00E246F5">
              <w:rPr>
                <w:sz w:val="22"/>
                <w:szCs w:val="22"/>
              </w:rPr>
              <w:t xml:space="preserve">Минимальный отступ от красной линии до объекта и хозяйственных построек – 5м. </w:t>
            </w:r>
          </w:p>
          <w:p w:rsidR="003C5DB9" w:rsidRPr="00E246F5" w:rsidRDefault="003C5DB9" w:rsidP="003C5DB9">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977" w:type="dxa"/>
          </w:tcPr>
          <w:p w:rsidR="003C5DB9" w:rsidRPr="00E246F5" w:rsidRDefault="003C5DB9" w:rsidP="003C5DB9">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3C5DB9" w:rsidRPr="00E246F5" w:rsidRDefault="003C5DB9" w:rsidP="003C5DB9">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5DB9" w:rsidRPr="00E246F5" w:rsidRDefault="003C5DB9" w:rsidP="003C5DB9">
            <w:pPr>
              <w:autoSpaceDN w:val="0"/>
              <w:adjustRightInd w:val="0"/>
              <w:rPr>
                <w:sz w:val="22"/>
                <w:szCs w:val="22"/>
              </w:rPr>
            </w:pPr>
          </w:p>
        </w:tc>
      </w:tr>
    </w:tbl>
    <w:p w:rsidR="00465907" w:rsidRDefault="00465907" w:rsidP="00465907"/>
    <w:p w:rsidR="00465907" w:rsidRPr="00E246F5" w:rsidRDefault="00465907" w:rsidP="00465907">
      <w:pPr>
        <w:tabs>
          <w:tab w:val="left" w:pos="1590"/>
        </w:tabs>
        <w:rPr>
          <w:b/>
        </w:rPr>
      </w:pPr>
      <w:r>
        <w:lastRenderedPageBreak/>
        <w:tab/>
      </w: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4253"/>
        <w:gridCol w:w="2977"/>
      </w:tblGrid>
      <w:tr w:rsidR="00465907" w:rsidRPr="00E246F5" w:rsidTr="00D01051">
        <w:trPr>
          <w:trHeight w:val="2024"/>
        </w:trPr>
        <w:tc>
          <w:tcPr>
            <w:tcW w:w="255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8" w:type="dxa"/>
          </w:tcPr>
          <w:p w:rsidR="00465907" w:rsidRPr="00E246F5" w:rsidRDefault="00465907" w:rsidP="00D01051">
            <w:pPr>
              <w:keepNext/>
              <w:keepLines/>
              <w:jc w:val="center"/>
              <w:rPr>
                <w:b/>
                <w:sz w:val="22"/>
                <w:szCs w:val="22"/>
              </w:rPr>
            </w:pPr>
            <w:r>
              <w:rPr>
                <w:b/>
                <w:sz w:val="22"/>
                <w:szCs w:val="22"/>
              </w:rPr>
              <w:t>Код</w:t>
            </w:r>
          </w:p>
        </w:tc>
        <w:tc>
          <w:tcPr>
            <w:tcW w:w="42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08"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977" w:type="dxa"/>
          </w:tcPr>
          <w:p w:rsidR="00465907" w:rsidRPr="00E246F5" w:rsidRDefault="00465907" w:rsidP="00D01051">
            <w:pPr>
              <w:rPr>
                <w:sz w:val="22"/>
                <w:szCs w:val="22"/>
              </w:rPr>
            </w:pPr>
          </w:p>
        </w:tc>
      </w:tr>
      <w:tr w:rsidR="00465907" w:rsidRPr="00E246F5" w:rsidTr="00D01051">
        <w:trPr>
          <w:trHeight w:val="20"/>
        </w:trPr>
        <w:tc>
          <w:tcPr>
            <w:tcW w:w="2553" w:type="dxa"/>
          </w:tcPr>
          <w:p w:rsidR="00465907" w:rsidRPr="00875AC4" w:rsidRDefault="00465907" w:rsidP="00D01051">
            <w:pPr>
              <w:rPr>
                <w:sz w:val="22"/>
                <w:szCs w:val="22"/>
              </w:rPr>
            </w:pPr>
            <w:r w:rsidRPr="00875AC4">
              <w:rPr>
                <w:sz w:val="22"/>
                <w:szCs w:val="22"/>
              </w:rPr>
              <w:t>Служебные гаражи</w:t>
            </w:r>
          </w:p>
        </w:tc>
        <w:tc>
          <w:tcPr>
            <w:tcW w:w="708" w:type="dxa"/>
          </w:tcPr>
          <w:p w:rsidR="00465907" w:rsidRPr="00875AC4" w:rsidRDefault="00465907" w:rsidP="00D01051">
            <w:pPr>
              <w:contextualSpacing/>
              <w:rPr>
                <w:sz w:val="22"/>
                <w:szCs w:val="22"/>
                <w:lang w:val="en-US"/>
              </w:rPr>
            </w:pPr>
            <w:r w:rsidRPr="00875AC4">
              <w:rPr>
                <w:sz w:val="22"/>
                <w:szCs w:val="22"/>
                <w:lang w:val="en-US"/>
              </w:rPr>
              <w:t>4.9</w:t>
            </w:r>
          </w:p>
        </w:tc>
        <w:tc>
          <w:tcPr>
            <w:tcW w:w="4253"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977"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pStyle w:val="16"/>
        <w:jc w:val="center"/>
        <w:rPr>
          <w:sz w:val="24"/>
          <w:szCs w:val="24"/>
        </w:rPr>
      </w:pPr>
      <w:bookmarkStart w:id="0" w:name="_Toc477198177"/>
      <w:bookmarkStart w:id="1" w:name="_Toc487800913"/>
    </w:p>
    <w:p w:rsidR="00465907" w:rsidRPr="00C1090E" w:rsidRDefault="00465907" w:rsidP="00465907">
      <w:pPr>
        <w:pStyle w:val="16"/>
        <w:jc w:val="center"/>
        <w:rPr>
          <w:sz w:val="24"/>
          <w:szCs w:val="24"/>
        </w:rPr>
      </w:pPr>
      <w:r w:rsidRPr="00C1090E">
        <w:rPr>
          <w:sz w:val="24"/>
          <w:szCs w:val="24"/>
        </w:rPr>
        <w:t>СТАТЬЯ 21. ОБЩЕСТВЕННО-ДЕЛОВАЯ ЗОНА (О)</w:t>
      </w:r>
      <w:bookmarkEnd w:id="0"/>
      <w:bookmarkEnd w:id="1"/>
    </w:p>
    <w:p w:rsidR="00465907" w:rsidRPr="00C1090E" w:rsidRDefault="00465907" w:rsidP="00465907">
      <w:pPr>
        <w:pStyle w:val="16"/>
        <w:jc w:val="center"/>
        <w:rPr>
          <w:sz w:val="24"/>
          <w:szCs w:val="24"/>
        </w:rPr>
      </w:pPr>
      <w:r w:rsidRPr="00C1090E">
        <w:rPr>
          <w:sz w:val="24"/>
          <w:szCs w:val="24"/>
        </w:rPr>
        <w:t>СТАТЬЯ 21.1. МНОГОФУНКЦИОНАЛЬНАЯ ОБЩЕСТВЕННО-ДЕЛОВАЯ ЗАСТРОЙКА (О1)</w:t>
      </w:r>
    </w:p>
    <w:p w:rsidR="00465907" w:rsidRPr="00A65329" w:rsidRDefault="00465907" w:rsidP="00465907">
      <w:pPr>
        <w:spacing w:before="120" w:after="120"/>
        <w:ind w:firstLine="709"/>
        <w:jc w:val="both"/>
      </w:pPr>
      <w:r w:rsidRPr="0042544D">
        <w:t xml:space="preserve">Ограничения использования земельных участков и объектов капитального строительства в зоне </w:t>
      </w:r>
      <w:r w:rsidRPr="00A65329">
        <w:t>многофункциональн</w:t>
      </w:r>
      <w:r>
        <w:t xml:space="preserve">ой </w:t>
      </w:r>
      <w:r w:rsidRPr="00A65329">
        <w:t>общественно-делов</w:t>
      </w:r>
      <w:r>
        <w:t>ой</w:t>
      </w:r>
      <w:r w:rsidRPr="00A65329">
        <w:t xml:space="preserve"> застройк</w:t>
      </w:r>
      <w:r>
        <w:t>и(О1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
        <w:gridCol w:w="3828"/>
        <w:gridCol w:w="3402"/>
      </w:tblGrid>
      <w:tr w:rsidR="00465907" w:rsidRPr="00875AC4" w:rsidTr="00D01051">
        <w:trPr>
          <w:trHeight w:val="2024"/>
          <w:tblHeader/>
        </w:trPr>
        <w:tc>
          <w:tcPr>
            <w:tcW w:w="2553" w:type="dxa"/>
            <w:vAlign w:val="center"/>
          </w:tcPr>
          <w:p w:rsidR="00465907" w:rsidRPr="00875AC4" w:rsidRDefault="00465907" w:rsidP="00D01051">
            <w:pPr>
              <w:keepNext/>
              <w:keepLines/>
              <w:jc w:val="center"/>
              <w:rPr>
                <w:b/>
                <w:sz w:val="22"/>
                <w:szCs w:val="22"/>
              </w:rPr>
            </w:pPr>
            <w:r w:rsidRPr="00875AC4">
              <w:rPr>
                <w:b/>
                <w:sz w:val="22"/>
                <w:szCs w:val="22"/>
              </w:rPr>
              <w:lastRenderedPageBreak/>
              <w:t>Виды разрешенного использования земельных участков и объектов капитального строительства</w:t>
            </w:r>
          </w:p>
        </w:tc>
        <w:tc>
          <w:tcPr>
            <w:tcW w:w="708" w:type="dxa"/>
          </w:tcPr>
          <w:p w:rsidR="00465907" w:rsidRPr="00875AC4" w:rsidRDefault="00465907" w:rsidP="00D01051">
            <w:pPr>
              <w:keepNext/>
              <w:keepLines/>
              <w:jc w:val="center"/>
              <w:rPr>
                <w:b/>
                <w:sz w:val="22"/>
                <w:szCs w:val="22"/>
              </w:rPr>
            </w:pPr>
            <w:r w:rsidRPr="00875AC4">
              <w:rPr>
                <w:b/>
                <w:sz w:val="22"/>
                <w:szCs w:val="22"/>
              </w:rPr>
              <w:t>Код</w:t>
            </w:r>
          </w:p>
        </w:tc>
        <w:tc>
          <w:tcPr>
            <w:tcW w:w="3828" w:type="dxa"/>
          </w:tcPr>
          <w:p w:rsidR="00465907" w:rsidRPr="00875AC4" w:rsidRDefault="00465907" w:rsidP="00D01051">
            <w:pPr>
              <w:keepNext/>
              <w:keepLines/>
              <w:jc w:val="center"/>
              <w:rPr>
                <w:b/>
                <w:sz w:val="22"/>
                <w:szCs w:val="22"/>
              </w:rPr>
            </w:pPr>
            <w:r w:rsidRPr="00875AC4">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875AC4" w:rsidRDefault="00465907" w:rsidP="00D01051">
            <w:pPr>
              <w:keepNext/>
              <w:keepLines/>
              <w:jc w:val="center"/>
              <w:rPr>
                <w:b/>
                <w:sz w:val="22"/>
                <w:szCs w:val="22"/>
              </w:rPr>
            </w:pPr>
            <w:r w:rsidRPr="00875AC4">
              <w:rPr>
                <w:b/>
                <w:sz w:val="22"/>
                <w:szCs w:val="22"/>
              </w:rPr>
              <w:t xml:space="preserve">Ограничения использования </w:t>
            </w:r>
            <w:r w:rsidRPr="00875AC4">
              <w:rPr>
                <w:b/>
                <w:sz w:val="22"/>
                <w:szCs w:val="22"/>
              </w:rPr>
              <w:br/>
              <w:t xml:space="preserve">земельных участков и объектов </w:t>
            </w:r>
            <w:r w:rsidRPr="00875AC4">
              <w:rPr>
                <w:b/>
                <w:sz w:val="22"/>
                <w:szCs w:val="22"/>
              </w:rPr>
              <w:br/>
              <w:t>капитального строительства</w:t>
            </w:r>
          </w:p>
        </w:tc>
      </w:tr>
      <w:tr w:rsidR="00465907" w:rsidRPr="00875AC4" w:rsidTr="00D01051">
        <w:trPr>
          <w:trHeight w:val="20"/>
        </w:trPr>
        <w:tc>
          <w:tcPr>
            <w:tcW w:w="2553" w:type="dxa"/>
          </w:tcPr>
          <w:p w:rsidR="00465907" w:rsidRPr="00875AC4" w:rsidRDefault="00465907" w:rsidP="00D01051">
            <w:pPr>
              <w:rPr>
                <w:sz w:val="22"/>
                <w:szCs w:val="22"/>
                <w:lang w:eastAsia="en-US"/>
              </w:rPr>
            </w:pPr>
            <w:r w:rsidRPr="00875AC4">
              <w:rPr>
                <w:sz w:val="22"/>
                <w:szCs w:val="22"/>
              </w:rPr>
              <w:t>Хранение автотранспорта</w:t>
            </w:r>
          </w:p>
        </w:tc>
        <w:tc>
          <w:tcPr>
            <w:tcW w:w="708" w:type="dxa"/>
          </w:tcPr>
          <w:p w:rsidR="00465907" w:rsidRPr="00875AC4" w:rsidRDefault="00465907" w:rsidP="00D01051">
            <w:pPr>
              <w:ind w:left="34"/>
              <w:contextualSpacing/>
              <w:rPr>
                <w:sz w:val="22"/>
                <w:szCs w:val="22"/>
              </w:rPr>
            </w:pPr>
            <w:r w:rsidRPr="00875AC4">
              <w:rPr>
                <w:sz w:val="22"/>
                <w:szCs w:val="22"/>
              </w:rPr>
              <w:t>2.7.1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r w:rsidRPr="00875AC4">
              <w:rPr>
                <w:sz w:val="22"/>
                <w:szCs w:val="22"/>
              </w:rPr>
              <w:t>Рынки</w:t>
            </w:r>
          </w:p>
        </w:tc>
        <w:tc>
          <w:tcPr>
            <w:tcW w:w="708" w:type="dxa"/>
          </w:tcPr>
          <w:p w:rsidR="00465907" w:rsidRPr="00875AC4" w:rsidRDefault="00465907" w:rsidP="00D01051">
            <w:pPr>
              <w:ind w:left="34"/>
              <w:contextualSpacing/>
              <w:rPr>
                <w:sz w:val="22"/>
                <w:szCs w:val="22"/>
              </w:rPr>
            </w:pPr>
            <w:r w:rsidRPr="00875AC4">
              <w:rPr>
                <w:sz w:val="22"/>
                <w:szCs w:val="22"/>
              </w:rPr>
              <w:t>4.3</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- 1500 кв. м.</w:t>
            </w:r>
          </w:p>
          <w:p w:rsidR="00465907" w:rsidRDefault="00465907" w:rsidP="00D01051">
            <w:pPr>
              <w:contextualSpacing/>
              <w:rPr>
                <w:sz w:val="22"/>
                <w:szCs w:val="22"/>
              </w:rPr>
            </w:pPr>
            <w:r w:rsidRPr="00875AC4">
              <w:rPr>
                <w:sz w:val="22"/>
                <w:szCs w:val="22"/>
              </w:rPr>
              <w:t>Максимальная площадь участка</w:t>
            </w:r>
            <w:r>
              <w:rPr>
                <w:sz w:val="22"/>
                <w:szCs w:val="22"/>
              </w:rPr>
              <w:t>:</w:t>
            </w:r>
          </w:p>
          <w:p w:rsidR="00465907" w:rsidRDefault="00465907" w:rsidP="00D01051">
            <w:pPr>
              <w:contextualSpacing/>
              <w:rPr>
                <w:sz w:val="22"/>
                <w:szCs w:val="22"/>
              </w:rPr>
            </w:pPr>
            <w:r>
              <w:rPr>
                <w:sz w:val="22"/>
                <w:szCs w:val="22"/>
              </w:rPr>
              <w:t>-</w:t>
            </w:r>
            <w:r w:rsidRPr="00875AC4">
              <w:rPr>
                <w:sz w:val="22"/>
                <w:szCs w:val="22"/>
              </w:rPr>
              <w:t xml:space="preserve"> 50000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3.</w:t>
            </w:r>
          </w:p>
          <w:p w:rsidR="00465907" w:rsidRPr="00875AC4" w:rsidRDefault="00465907" w:rsidP="00D01051">
            <w:pPr>
              <w:contextualSpacing/>
              <w:rPr>
                <w:sz w:val="22"/>
                <w:szCs w:val="22"/>
              </w:rPr>
            </w:pPr>
            <w:r w:rsidRPr="00875AC4">
              <w:rPr>
                <w:sz w:val="22"/>
                <w:szCs w:val="22"/>
              </w:rPr>
              <w:t>Высота – 30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ind w:left="34"/>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proofErr w:type="spellStart"/>
            <w:r w:rsidRPr="00875AC4">
              <w:rPr>
                <w:iCs/>
                <w:sz w:val="22"/>
                <w:szCs w:val="22"/>
              </w:rPr>
              <w:t>Выставочно</w:t>
            </w:r>
            <w:proofErr w:type="spellEnd"/>
            <w:r w:rsidRPr="00875AC4">
              <w:rPr>
                <w:iCs/>
                <w:sz w:val="22"/>
                <w:szCs w:val="22"/>
              </w:rPr>
              <w:t>-ярмарочная деятельность</w:t>
            </w:r>
          </w:p>
        </w:tc>
        <w:tc>
          <w:tcPr>
            <w:tcW w:w="708" w:type="dxa"/>
          </w:tcPr>
          <w:p w:rsidR="00465907" w:rsidRPr="00875AC4" w:rsidRDefault="00465907" w:rsidP="00D01051">
            <w:pPr>
              <w:ind w:left="34"/>
              <w:contextualSpacing/>
              <w:rPr>
                <w:sz w:val="22"/>
                <w:szCs w:val="22"/>
              </w:rPr>
            </w:pPr>
            <w:r w:rsidRPr="00875AC4">
              <w:rPr>
                <w:sz w:val="22"/>
                <w:szCs w:val="22"/>
              </w:rPr>
              <w:t>4.10</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ind w:left="34"/>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rPr>
            </w:pPr>
            <w:r w:rsidRPr="00875AC4">
              <w:rPr>
                <w:sz w:val="22"/>
                <w:szCs w:val="22"/>
              </w:rPr>
              <w:t>Обеспечение научной деятельности</w:t>
            </w:r>
          </w:p>
        </w:tc>
        <w:tc>
          <w:tcPr>
            <w:tcW w:w="708" w:type="dxa"/>
          </w:tcPr>
          <w:p w:rsidR="00465907" w:rsidRPr="00875AC4" w:rsidRDefault="00465907" w:rsidP="00D01051">
            <w:pPr>
              <w:ind w:left="34"/>
              <w:contextualSpacing/>
              <w:rPr>
                <w:sz w:val="22"/>
                <w:szCs w:val="22"/>
              </w:rPr>
            </w:pPr>
            <w:r w:rsidRPr="00875AC4">
              <w:rPr>
                <w:sz w:val="22"/>
                <w:szCs w:val="22"/>
              </w:rPr>
              <w:t>3.9</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lastRenderedPageBreak/>
              <w:t>Максимальная площадь участка:</w:t>
            </w:r>
          </w:p>
          <w:p w:rsidR="00465907" w:rsidRDefault="00465907" w:rsidP="00D01051">
            <w:pPr>
              <w:contextualSpacing/>
              <w:rPr>
                <w:sz w:val="22"/>
                <w:szCs w:val="22"/>
              </w:rPr>
            </w:pPr>
            <w:r>
              <w:rPr>
                <w:sz w:val="22"/>
                <w:szCs w:val="22"/>
              </w:rPr>
              <w:t xml:space="preserve">-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w:t>
            </w:r>
            <w:r>
              <w:rPr>
                <w:sz w:val="22"/>
                <w:szCs w:val="22"/>
              </w:rPr>
              <w:t>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p>
          <w:p w:rsidR="00465907" w:rsidRPr="00875AC4" w:rsidRDefault="00465907" w:rsidP="00D01051">
            <w:pPr>
              <w:rPr>
                <w:sz w:val="22"/>
                <w:szCs w:val="22"/>
              </w:rPr>
            </w:pP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w:t>
            </w:r>
            <w:r w:rsidRPr="00875AC4">
              <w:rPr>
                <w:sz w:val="22"/>
                <w:szCs w:val="22"/>
              </w:rPr>
              <w:lastRenderedPageBreak/>
              <w:t>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rPr>
                <w:sz w:val="22"/>
                <w:szCs w:val="22"/>
                <w:lang w:eastAsia="en-US"/>
              </w:rPr>
            </w:pPr>
            <w:r w:rsidRPr="00875AC4">
              <w:rPr>
                <w:sz w:val="22"/>
                <w:szCs w:val="22"/>
                <w:lang w:eastAsia="en-US"/>
              </w:rPr>
              <w:t>Общественное управление</w:t>
            </w:r>
          </w:p>
          <w:p w:rsidR="00465907" w:rsidRPr="00875AC4" w:rsidRDefault="00465907" w:rsidP="00D01051">
            <w:pPr>
              <w:autoSpaceDN w:val="0"/>
              <w:adjustRightInd w:val="0"/>
              <w:rPr>
                <w:sz w:val="22"/>
                <w:szCs w:val="22"/>
              </w:rPr>
            </w:pP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3.8</w:t>
            </w:r>
          </w:p>
        </w:tc>
        <w:tc>
          <w:tcPr>
            <w:tcW w:w="3828" w:type="dxa"/>
            <w:vMerge w:val="restart"/>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Деловое управление</w:t>
            </w:r>
          </w:p>
        </w:tc>
        <w:tc>
          <w:tcPr>
            <w:tcW w:w="708" w:type="dxa"/>
          </w:tcPr>
          <w:p w:rsidR="00465907" w:rsidRPr="00875AC4" w:rsidRDefault="00465907" w:rsidP="00D01051">
            <w:pPr>
              <w:rPr>
                <w:sz w:val="22"/>
                <w:szCs w:val="22"/>
                <w:lang w:val="en-US"/>
              </w:rPr>
            </w:pPr>
            <w:r w:rsidRPr="00875AC4">
              <w:rPr>
                <w:sz w:val="22"/>
                <w:szCs w:val="22"/>
                <w:lang w:val="en-US"/>
              </w:rPr>
              <w:t>4.1</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Банковская и страховая деятельность</w:t>
            </w:r>
          </w:p>
        </w:tc>
        <w:tc>
          <w:tcPr>
            <w:tcW w:w="708" w:type="dxa"/>
          </w:tcPr>
          <w:p w:rsidR="00465907" w:rsidRPr="00875AC4" w:rsidRDefault="00465907" w:rsidP="00D01051">
            <w:pPr>
              <w:rPr>
                <w:sz w:val="22"/>
                <w:szCs w:val="22"/>
                <w:lang w:val="en-US"/>
              </w:rPr>
            </w:pPr>
            <w:r w:rsidRPr="00875AC4">
              <w:rPr>
                <w:sz w:val="22"/>
                <w:szCs w:val="22"/>
                <w:lang w:val="en-US"/>
              </w:rPr>
              <w:t>4.5</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Обеспечение внутреннего правопорядка</w:t>
            </w:r>
          </w:p>
        </w:tc>
        <w:tc>
          <w:tcPr>
            <w:tcW w:w="708" w:type="dxa"/>
          </w:tcPr>
          <w:p w:rsidR="00465907" w:rsidRPr="00875AC4" w:rsidRDefault="00465907" w:rsidP="00D01051">
            <w:pPr>
              <w:rPr>
                <w:sz w:val="22"/>
                <w:szCs w:val="22"/>
                <w:lang w:val="en-US"/>
              </w:rPr>
            </w:pPr>
            <w:r w:rsidRPr="00875AC4">
              <w:rPr>
                <w:sz w:val="22"/>
                <w:szCs w:val="22"/>
                <w:lang w:val="en-US"/>
              </w:rPr>
              <w:t>8.3</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3773"/>
        </w:trPr>
        <w:tc>
          <w:tcPr>
            <w:tcW w:w="2553" w:type="dxa"/>
          </w:tcPr>
          <w:p w:rsidR="00465907" w:rsidRDefault="00465907" w:rsidP="00D01051">
            <w:pPr>
              <w:autoSpaceDN w:val="0"/>
              <w:adjustRightInd w:val="0"/>
              <w:rPr>
                <w:sz w:val="22"/>
                <w:szCs w:val="22"/>
              </w:rPr>
            </w:pPr>
            <w:r w:rsidRPr="00875AC4">
              <w:rPr>
                <w:sz w:val="22"/>
                <w:szCs w:val="22"/>
              </w:rPr>
              <w:t>Бытовое обслуживание</w:t>
            </w: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rPr>
                <w:sz w:val="22"/>
                <w:szCs w:val="22"/>
              </w:rPr>
            </w:pPr>
          </w:p>
        </w:tc>
        <w:tc>
          <w:tcPr>
            <w:tcW w:w="708" w:type="dxa"/>
          </w:tcPr>
          <w:p w:rsidR="00465907" w:rsidRDefault="00465907" w:rsidP="00D01051">
            <w:pPr>
              <w:contextualSpacing/>
              <w:rPr>
                <w:sz w:val="22"/>
                <w:szCs w:val="22"/>
                <w:lang w:val="en-US"/>
              </w:rPr>
            </w:pPr>
            <w:r w:rsidRPr="00875AC4">
              <w:rPr>
                <w:sz w:val="22"/>
                <w:szCs w:val="22"/>
                <w:lang w:val="en-US"/>
              </w:rPr>
              <w:t>3.3</w:t>
            </w: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Pr="00801A35" w:rsidRDefault="00465907" w:rsidP="00D01051">
            <w:pPr>
              <w:rPr>
                <w:sz w:val="22"/>
                <w:szCs w:val="22"/>
                <w:lang w:val="en-US"/>
              </w:rPr>
            </w:pPr>
          </w:p>
          <w:p w:rsidR="00465907" w:rsidRDefault="00465907" w:rsidP="00D01051">
            <w:pPr>
              <w:rPr>
                <w:sz w:val="22"/>
                <w:szCs w:val="22"/>
                <w:lang w:val="en-US"/>
              </w:rPr>
            </w:pPr>
          </w:p>
          <w:p w:rsidR="00465907" w:rsidRPr="00801A35" w:rsidRDefault="00465907" w:rsidP="00D01051">
            <w:pPr>
              <w:rPr>
                <w:sz w:val="22"/>
                <w:szCs w:val="22"/>
                <w:lang w:val="en-US"/>
              </w:rPr>
            </w:pP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p w:rsidR="00465907" w:rsidRPr="00801A35" w:rsidRDefault="00465907" w:rsidP="00D01051">
            <w:pPr>
              <w:rPr>
                <w:sz w:val="22"/>
                <w:szCs w:val="22"/>
              </w:rPr>
            </w:pPr>
          </w:p>
          <w:p w:rsidR="00465907" w:rsidRPr="00801A35" w:rsidRDefault="00465907" w:rsidP="00D01051">
            <w:pPr>
              <w:rPr>
                <w:sz w:val="22"/>
                <w:szCs w:val="22"/>
              </w:rPr>
            </w:pPr>
          </w:p>
          <w:p w:rsidR="00465907" w:rsidRPr="00801A35" w:rsidRDefault="00465907" w:rsidP="00D01051">
            <w:pPr>
              <w:tabs>
                <w:tab w:val="left" w:pos="1725"/>
              </w:tabs>
              <w:rPr>
                <w:sz w:val="22"/>
                <w:szCs w:val="22"/>
              </w:rPr>
            </w:pPr>
          </w:p>
        </w:tc>
        <w:tc>
          <w:tcPr>
            <w:tcW w:w="3402" w:type="dxa"/>
          </w:tcPr>
          <w:p w:rsidR="00465907"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01A35" w:rsidRDefault="00465907" w:rsidP="00D01051">
            <w:pPr>
              <w:tabs>
                <w:tab w:val="left" w:pos="2115"/>
              </w:tabs>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 xml:space="preserve">Гостиничное </w:t>
            </w:r>
            <w:r w:rsidRPr="00875AC4">
              <w:rPr>
                <w:sz w:val="22"/>
                <w:szCs w:val="22"/>
                <w:lang w:eastAsia="en-US"/>
              </w:rPr>
              <w:lastRenderedPageBreak/>
              <w:t>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lastRenderedPageBreak/>
              <w:t>4.7</w:t>
            </w:r>
          </w:p>
          <w:p w:rsidR="00465907" w:rsidRPr="00875AC4" w:rsidRDefault="00465907" w:rsidP="00D01051">
            <w:pPr>
              <w:rPr>
                <w:sz w:val="22"/>
                <w:szCs w:val="22"/>
              </w:rPr>
            </w:pPr>
          </w:p>
          <w:p w:rsidR="00465907" w:rsidRPr="00875AC4" w:rsidRDefault="00465907" w:rsidP="00D01051">
            <w:pPr>
              <w:rPr>
                <w:sz w:val="22"/>
                <w:szCs w:val="22"/>
              </w:rPr>
            </w:pPr>
          </w:p>
          <w:p w:rsidR="00465907" w:rsidRPr="00875AC4" w:rsidRDefault="00465907" w:rsidP="00D01051">
            <w:pPr>
              <w:jc w:val="center"/>
              <w:rPr>
                <w:sz w:val="22"/>
                <w:szCs w:val="22"/>
              </w:rPr>
            </w:pPr>
          </w:p>
        </w:tc>
        <w:tc>
          <w:tcPr>
            <w:tcW w:w="3828" w:type="dxa"/>
          </w:tcPr>
          <w:p w:rsidR="00465907" w:rsidRPr="00875AC4" w:rsidRDefault="00465907" w:rsidP="00D01051">
            <w:pPr>
              <w:ind w:left="34"/>
              <w:contextualSpacing/>
              <w:rPr>
                <w:sz w:val="22"/>
                <w:szCs w:val="22"/>
              </w:rPr>
            </w:pPr>
            <w:r w:rsidRPr="00875AC4">
              <w:rPr>
                <w:sz w:val="22"/>
                <w:szCs w:val="22"/>
              </w:rPr>
              <w:lastRenderedPageBreak/>
              <w:t xml:space="preserve">Минимальная площадь участка: </w:t>
            </w:r>
          </w:p>
          <w:p w:rsidR="00465907" w:rsidRPr="00875AC4" w:rsidRDefault="00465907" w:rsidP="00D01051">
            <w:pPr>
              <w:rPr>
                <w:sz w:val="22"/>
                <w:szCs w:val="22"/>
              </w:rPr>
            </w:pPr>
            <w:r w:rsidRPr="00875AC4">
              <w:rPr>
                <w:sz w:val="22"/>
                <w:szCs w:val="22"/>
              </w:rPr>
              <w:lastRenderedPageBreak/>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w:t>
            </w:r>
            <w:r w:rsidRPr="00875AC4">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tabs>
                <w:tab w:val="left" w:pos="960"/>
              </w:tabs>
              <w:rPr>
                <w:sz w:val="22"/>
                <w:szCs w:val="22"/>
              </w:rPr>
            </w:pPr>
            <w:r w:rsidRPr="00875AC4">
              <w:rPr>
                <w:sz w:val="22"/>
                <w:szCs w:val="22"/>
              </w:rPr>
              <w:t>Объекты дорожного сервиса</w:t>
            </w:r>
          </w:p>
          <w:p w:rsidR="00465907" w:rsidRPr="00875AC4" w:rsidRDefault="00465907" w:rsidP="00D01051">
            <w:pPr>
              <w:autoSpaceDN w:val="0"/>
              <w:adjustRightInd w:val="0"/>
              <w:rPr>
                <w:sz w:val="22"/>
                <w:szCs w:val="22"/>
                <w:lang w:eastAsia="en-US"/>
              </w:rPr>
            </w:pPr>
          </w:p>
        </w:tc>
        <w:tc>
          <w:tcPr>
            <w:tcW w:w="708" w:type="dxa"/>
          </w:tcPr>
          <w:p w:rsidR="00465907" w:rsidRPr="00875AC4" w:rsidRDefault="00465907" w:rsidP="00D01051">
            <w:pPr>
              <w:ind w:left="34"/>
              <w:contextualSpacing/>
              <w:rPr>
                <w:sz w:val="22"/>
                <w:szCs w:val="22"/>
                <w:lang w:val="en-US"/>
              </w:rPr>
            </w:pPr>
            <w:r w:rsidRPr="00875AC4">
              <w:rPr>
                <w:sz w:val="22"/>
                <w:szCs w:val="22"/>
                <w:lang w:val="en-US"/>
              </w:rPr>
              <w:t>4.9.1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w:t>
            </w:r>
          </w:p>
          <w:p w:rsidR="00465907" w:rsidRPr="00875AC4" w:rsidRDefault="00465907" w:rsidP="00D01051">
            <w:pPr>
              <w:contextualSpacing/>
              <w:rPr>
                <w:sz w:val="22"/>
                <w:szCs w:val="22"/>
              </w:rPr>
            </w:pPr>
            <w:r w:rsidRPr="00875AC4">
              <w:rPr>
                <w:sz w:val="22"/>
                <w:szCs w:val="22"/>
              </w:rPr>
              <w:t>- 5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Туристическое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5.2.1</w:t>
            </w:r>
          </w:p>
        </w:tc>
        <w:tc>
          <w:tcPr>
            <w:tcW w:w="3828" w:type="dxa"/>
          </w:tcPr>
          <w:p w:rsidR="00465907" w:rsidRPr="00875AC4" w:rsidRDefault="00465907" w:rsidP="00D01051">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и хозяйственных построек - не подлежит </w:t>
            </w:r>
            <w:r w:rsidRPr="00875AC4">
              <w:rPr>
                <w:sz w:val="22"/>
                <w:szCs w:val="22"/>
              </w:rPr>
              <w:lastRenderedPageBreak/>
              <w:t>установлению.</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Санаторная деятельность</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9.2.1</w:t>
            </w:r>
          </w:p>
        </w:tc>
        <w:tc>
          <w:tcPr>
            <w:tcW w:w="3828" w:type="dxa"/>
          </w:tcPr>
          <w:p w:rsidR="00465907" w:rsidRPr="00875AC4" w:rsidRDefault="00465907" w:rsidP="00D01051">
            <w:pPr>
              <w:ind w:left="34"/>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30%,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Культурное развитие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3.6</w:t>
            </w:r>
          </w:p>
        </w:tc>
        <w:tc>
          <w:tcPr>
            <w:tcW w:w="3828" w:type="dxa"/>
            <w:vMerge w:val="restart"/>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widowControl/>
              <w:numPr>
                <w:ilvl w:val="0"/>
                <w:numId w:val="23"/>
              </w:numPr>
              <w:suppressAutoHyphens w:val="0"/>
              <w:overflowPunct/>
              <w:autoSpaceDE/>
              <w:ind w:left="317" w:hanging="283"/>
              <w:rPr>
                <w:sz w:val="22"/>
                <w:szCs w:val="22"/>
              </w:rPr>
            </w:pPr>
            <w:r w:rsidRPr="00875AC4">
              <w:rPr>
                <w:sz w:val="22"/>
                <w:szCs w:val="22"/>
              </w:rPr>
              <w:t>для строительства цирков, музеев, концертных залов, картинных галерей - 5 000 кв. м;</w:t>
            </w:r>
          </w:p>
          <w:p w:rsidR="00465907" w:rsidRPr="00875AC4" w:rsidRDefault="00465907" w:rsidP="00D01051">
            <w:pPr>
              <w:widowControl/>
              <w:numPr>
                <w:ilvl w:val="0"/>
                <w:numId w:val="23"/>
              </w:numPr>
              <w:suppressAutoHyphens w:val="0"/>
              <w:overflowPunct/>
              <w:autoSpaceDE/>
              <w:ind w:left="317" w:hanging="283"/>
              <w:rPr>
                <w:sz w:val="22"/>
                <w:szCs w:val="22"/>
              </w:rPr>
            </w:pPr>
            <w:r w:rsidRPr="00875AC4">
              <w:rPr>
                <w:sz w:val="22"/>
                <w:szCs w:val="22"/>
              </w:rPr>
              <w:t>для прочих объектов - 500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Развлечения</w:t>
            </w:r>
          </w:p>
        </w:tc>
        <w:tc>
          <w:tcPr>
            <w:tcW w:w="708" w:type="dxa"/>
          </w:tcPr>
          <w:p w:rsidR="00465907" w:rsidRPr="00875AC4" w:rsidRDefault="00465907" w:rsidP="00D01051">
            <w:pPr>
              <w:rPr>
                <w:sz w:val="22"/>
                <w:szCs w:val="22"/>
                <w:lang w:val="en-US"/>
              </w:rPr>
            </w:pPr>
            <w:r w:rsidRPr="00875AC4">
              <w:rPr>
                <w:sz w:val="22"/>
                <w:szCs w:val="22"/>
                <w:lang w:val="en-US"/>
              </w:rPr>
              <w:t>4.8</w:t>
            </w:r>
          </w:p>
          <w:p w:rsidR="00465907" w:rsidRPr="00875AC4" w:rsidRDefault="00465907" w:rsidP="00D01051">
            <w:pPr>
              <w:rPr>
                <w:sz w:val="22"/>
                <w:szCs w:val="22"/>
              </w:rPr>
            </w:pPr>
          </w:p>
          <w:p w:rsidR="00465907" w:rsidRPr="00875AC4" w:rsidRDefault="00465907" w:rsidP="00D01051">
            <w:pPr>
              <w:jc w:val="center"/>
              <w:rPr>
                <w:sz w:val="22"/>
                <w:szCs w:val="22"/>
              </w:rPr>
            </w:pP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 xml:space="preserve">Объекты торговли (торговые центры, торгово-развлекательные центры </w:t>
            </w:r>
            <w:r w:rsidRPr="00875AC4">
              <w:rPr>
                <w:sz w:val="22"/>
                <w:szCs w:val="22"/>
                <w:lang w:eastAsia="en-US"/>
              </w:rPr>
              <w:lastRenderedPageBreak/>
              <w:t>(комплексы)</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lastRenderedPageBreak/>
              <w:t>4.2</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lastRenderedPageBreak/>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875AC4">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Магазины</w:t>
            </w:r>
          </w:p>
        </w:tc>
        <w:tc>
          <w:tcPr>
            <w:tcW w:w="708" w:type="dxa"/>
          </w:tcPr>
          <w:p w:rsidR="00465907" w:rsidRPr="00875AC4" w:rsidRDefault="00465907" w:rsidP="00D01051">
            <w:pPr>
              <w:contextualSpacing/>
              <w:rPr>
                <w:sz w:val="22"/>
                <w:szCs w:val="22"/>
                <w:lang w:val="en-US"/>
              </w:rPr>
            </w:pPr>
            <w:r w:rsidRPr="00875AC4">
              <w:rPr>
                <w:sz w:val="22"/>
                <w:szCs w:val="22"/>
                <w:lang w:val="en-US"/>
              </w:rPr>
              <w:t>4.4</w:t>
            </w:r>
          </w:p>
        </w:tc>
        <w:tc>
          <w:tcPr>
            <w:tcW w:w="3828" w:type="dxa"/>
            <w:vMerge w:val="restart"/>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vMerge w:val="restart"/>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Общественное питание</w:t>
            </w:r>
          </w:p>
        </w:tc>
        <w:tc>
          <w:tcPr>
            <w:tcW w:w="708" w:type="dxa"/>
          </w:tcPr>
          <w:p w:rsidR="00465907" w:rsidRPr="00875AC4" w:rsidRDefault="00465907" w:rsidP="00D01051">
            <w:pPr>
              <w:rPr>
                <w:sz w:val="22"/>
                <w:szCs w:val="22"/>
                <w:lang w:val="en-US"/>
              </w:rPr>
            </w:pPr>
            <w:r w:rsidRPr="00875AC4">
              <w:rPr>
                <w:sz w:val="22"/>
                <w:szCs w:val="22"/>
                <w:lang w:val="en-US"/>
              </w:rPr>
              <w:t>4.6</w:t>
            </w:r>
          </w:p>
        </w:tc>
        <w:tc>
          <w:tcPr>
            <w:tcW w:w="3828" w:type="dxa"/>
            <w:vMerge/>
          </w:tcPr>
          <w:p w:rsidR="00465907" w:rsidRPr="00875AC4" w:rsidRDefault="00465907" w:rsidP="00D01051">
            <w:pPr>
              <w:rPr>
                <w:sz w:val="22"/>
                <w:szCs w:val="22"/>
              </w:rPr>
            </w:pPr>
          </w:p>
        </w:tc>
        <w:tc>
          <w:tcPr>
            <w:tcW w:w="3402" w:type="dxa"/>
            <w:vMerge/>
          </w:tcPr>
          <w:p w:rsidR="00465907" w:rsidRPr="00875AC4" w:rsidRDefault="00465907" w:rsidP="00D01051">
            <w:pPr>
              <w:rPr>
                <w:sz w:val="22"/>
                <w:szCs w:val="22"/>
              </w:rPr>
            </w:pP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Социальное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3.2</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w:t>
            </w:r>
            <w:r>
              <w:rPr>
                <w:sz w:val="22"/>
                <w:szCs w:val="22"/>
              </w:rPr>
              <w:t>.</w:t>
            </w: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Амбулаторно-поликлиническое обслуживание</w:t>
            </w:r>
          </w:p>
        </w:tc>
        <w:tc>
          <w:tcPr>
            <w:tcW w:w="708" w:type="dxa"/>
          </w:tcPr>
          <w:p w:rsidR="00465907" w:rsidRPr="00875AC4" w:rsidRDefault="00465907" w:rsidP="00D01051">
            <w:pPr>
              <w:ind w:left="34"/>
              <w:contextualSpacing/>
              <w:rPr>
                <w:sz w:val="22"/>
                <w:szCs w:val="22"/>
                <w:lang w:val="en-US"/>
              </w:rPr>
            </w:pPr>
            <w:r w:rsidRPr="00875AC4">
              <w:rPr>
                <w:sz w:val="22"/>
                <w:szCs w:val="22"/>
                <w:lang w:val="en-US"/>
              </w:rPr>
              <w:t>3.4.1</w:t>
            </w:r>
          </w:p>
        </w:tc>
        <w:tc>
          <w:tcPr>
            <w:tcW w:w="3828"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Минимальный размер земельного </w:t>
            </w:r>
            <w:r>
              <w:rPr>
                <w:sz w:val="22"/>
                <w:szCs w:val="22"/>
              </w:rPr>
              <w:lastRenderedPageBreak/>
              <w:t>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3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tabs>
                <w:tab w:val="center" w:pos="4677"/>
                <w:tab w:val="right" w:pos="9355"/>
              </w:tabs>
              <w:rPr>
                <w:sz w:val="22"/>
                <w:szCs w:val="22"/>
              </w:rPr>
            </w:pPr>
            <w:r w:rsidRPr="00875AC4">
              <w:rPr>
                <w:sz w:val="22"/>
                <w:szCs w:val="22"/>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tc>
        <w:tc>
          <w:tcPr>
            <w:tcW w:w="3402" w:type="dxa"/>
          </w:tcPr>
          <w:p w:rsidR="00465907" w:rsidRPr="00875AC4" w:rsidRDefault="00465907" w:rsidP="00D01051">
            <w:pPr>
              <w:autoSpaceDN w:val="0"/>
              <w:adjustRightInd w:val="0"/>
              <w:rPr>
                <w:sz w:val="22"/>
                <w:szCs w:val="22"/>
              </w:rPr>
            </w:pPr>
            <w:r w:rsidRPr="00875AC4">
              <w:rPr>
                <w:sz w:val="22"/>
                <w:szCs w:val="22"/>
              </w:rPr>
              <w:lastRenderedPageBreak/>
              <w:t xml:space="preserve">Не допускается размещать лечебно-профилактические и оздоровительные учреждения общего пользования в санитарно-защитных зонах, установленных </w:t>
            </w:r>
            <w:r w:rsidRPr="00875AC4">
              <w:rPr>
                <w:sz w:val="22"/>
                <w:szCs w:val="22"/>
              </w:rPr>
              <w:lastRenderedPageBreak/>
              <w:t>в предусмотренном действующим законодательством порядке.</w:t>
            </w:r>
          </w:p>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lang w:eastAsia="en-US"/>
              </w:rPr>
              <w:t>Дошкольное, начальное и среднее общее образование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3.5.1</w:t>
            </w:r>
          </w:p>
        </w:tc>
        <w:tc>
          <w:tcPr>
            <w:tcW w:w="3828" w:type="dxa"/>
          </w:tcPr>
          <w:p w:rsidR="00465907" w:rsidRPr="00875AC4" w:rsidRDefault="00465907" w:rsidP="00D01051">
            <w:pPr>
              <w:contextualSpacing/>
              <w:rPr>
                <w:sz w:val="22"/>
                <w:szCs w:val="22"/>
              </w:rPr>
            </w:pPr>
            <w:r w:rsidRPr="00875AC4">
              <w:rPr>
                <w:sz w:val="22"/>
                <w:szCs w:val="22"/>
              </w:rPr>
              <w:t>Минимальная площадь участка:</w:t>
            </w:r>
          </w:p>
          <w:p w:rsidR="00465907" w:rsidRPr="00875AC4" w:rsidRDefault="00465907" w:rsidP="00D01051">
            <w:pPr>
              <w:contextualSpacing/>
              <w:rPr>
                <w:sz w:val="22"/>
                <w:szCs w:val="22"/>
              </w:rPr>
            </w:pPr>
            <w:r w:rsidRPr="00875AC4">
              <w:rPr>
                <w:sz w:val="22"/>
                <w:szCs w:val="22"/>
              </w:rPr>
              <w:t>- муниципальные дошкольные образовательные организации –3120 кв. м;</w:t>
            </w:r>
          </w:p>
          <w:p w:rsidR="00465907" w:rsidRPr="00875AC4" w:rsidRDefault="00465907" w:rsidP="00D01051">
            <w:pPr>
              <w:contextualSpacing/>
              <w:rPr>
                <w:sz w:val="22"/>
                <w:szCs w:val="22"/>
              </w:rPr>
            </w:pPr>
            <w:r w:rsidRPr="00875AC4">
              <w:rPr>
                <w:sz w:val="22"/>
                <w:szCs w:val="22"/>
              </w:rPr>
              <w:t>- муниципальные общеобразовательные организации –20 000 кв. м;</w:t>
            </w:r>
          </w:p>
          <w:p w:rsidR="00465907" w:rsidRPr="00875AC4" w:rsidRDefault="00465907" w:rsidP="00D01051">
            <w:pPr>
              <w:contextualSpacing/>
              <w:rPr>
                <w:sz w:val="22"/>
                <w:szCs w:val="22"/>
              </w:rPr>
            </w:pPr>
            <w:r w:rsidRPr="00875AC4">
              <w:rPr>
                <w:sz w:val="22"/>
                <w:szCs w:val="22"/>
              </w:rPr>
              <w:t>муниципальные организации дополнительного образования –450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 xml:space="preserve">Количество этажей – до 3 </w:t>
            </w:r>
            <w:proofErr w:type="gramStart"/>
            <w:r w:rsidRPr="00875AC4">
              <w:rPr>
                <w:sz w:val="22"/>
                <w:szCs w:val="22"/>
              </w:rPr>
              <w:t>надземных  этажей</w:t>
            </w:r>
            <w:proofErr w:type="gramEnd"/>
            <w:r w:rsidRPr="00875AC4">
              <w:rPr>
                <w:sz w:val="22"/>
                <w:szCs w:val="22"/>
              </w:rPr>
              <w:t>.</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- 10 м.</w:t>
            </w:r>
          </w:p>
          <w:p w:rsidR="00465907" w:rsidRPr="00875AC4" w:rsidRDefault="00465907" w:rsidP="00D01051">
            <w:pPr>
              <w:ind w:left="34"/>
              <w:contextualSpacing/>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875AC4" w:rsidRDefault="00465907" w:rsidP="00D01051">
            <w:pPr>
              <w:autoSpaceDN w:val="0"/>
              <w:adjustRightInd w:val="0"/>
              <w:rPr>
                <w:sz w:val="22"/>
                <w:szCs w:val="22"/>
              </w:rPr>
            </w:pPr>
            <w:r w:rsidRPr="00875AC4">
              <w:rPr>
                <w:sz w:val="22"/>
                <w:szCs w:val="22"/>
              </w:rPr>
              <w:t>Религиозное использование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3.7</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xml:space="preserve">- не подлежит установлению. </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lastRenderedPageBreak/>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r w:rsidRPr="00875AC4">
              <w:rPr>
                <w:sz w:val="22"/>
                <w:szCs w:val="22"/>
              </w:rPr>
              <w:t xml:space="preserve">% </w:t>
            </w:r>
          </w:p>
        </w:tc>
        <w:tc>
          <w:tcPr>
            <w:tcW w:w="3402"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w:t>
            </w:r>
            <w:r w:rsidRPr="00875AC4">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6"/>
        </w:trPr>
        <w:tc>
          <w:tcPr>
            <w:tcW w:w="2553" w:type="dxa"/>
          </w:tcPr>
          <w:p w:rsidR="00465907" w:rsidRPr="00875AC4" w:rsidRDefault="00465907" w:rsidP="00D01051">
            <w:pPr>
              <w:rPr>
                <w:sz w:val="22"/>
                <w:szCs w:val="22"/>
              </w:rPr>
            </w:pPr>
            <w:r w:rsidRPr="00875AC4">
              <w:rPr>
                <w:sz w:val="22"/>
                <w:szCs w:val="22"/>
              </w:rPr>
              <w:t>Служебные гаражи</w:t>
            </w:r>
          </w:p>
        </w:tc>
        <w:tc>
          <w:tcPr>
            <w:tcW w:w="708" w:type="dxa"/>
          </w:tcPr>
          <w:p w:rsidR="00465907" w:rsidRPr="00875AC4" w:rsidRDefault="00465907" w:rsidP="00D01051">
            <w:pPr>
              <w:contextualSpacing/>
              <w:rPr>
                <w:sz w:val="22"/>
                <w:szCs w:val="22"/>
                <w:lang w:val="en-US"/>
              </w:rPr>
            </w:pPr>
            <w:r w:rsidRPr="00875AC4">
              <w:rPr>
                <w:sz w:val="22"/>
                <w:szCs w:val="22"/>
                <w:lang w:val="en-US"/>
              </w:rPr>
              <w:t>4.9</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Коммунальное обслуживание</w:t>
            </w:r>
          </w:p>
        </w:tc>
        <w:tc>
          <w:tcPr>
            <w:tcW w:w="708" w:type="dxa"/>
          </w:tcPr>
          <w:p w:rsidR="00465907" w:rsidRPr="00875AC4" w:rsidRDefault="00465907" w:rsidP="00D01051">
            <w:pPr>
              <w:contextualSpacing/>
              <w:rPr>
                <w:sz w:val="22"/>
                <w:szCs w:val="22"/>
                <w:lang w:val="en-US"/>
              </w:rPr>
            </w:pPr>
            <w:r w:rsidRPr="00875AC4">
              <w:rPr>
                <w:sz w:val="22"/>
                <w:szCs w:val="22"/>
                <w:lang w:val="en-US"/>
              </w:rPr>
              <w:t>3.1</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contextualSpacing/>
              <w:rPr>
                <w:sz w:val="22"/>
                <w:szCs w:val="22"/>
              </w:rPr>
            </w:pPr>
          </w:p>
        </w:tc>
        <w:tc>
          <w:tcPr>
            <w:tcW w:w="3402"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553" w:type="dxa"/>
          </w:tcPr>
          <w:p w:rsidR="00465907" w:rsidRPr="00875AC4" w:rsidRDefault="00465907" w:rsidP="00D01051">
            <w:pPr>
              <w:autoSpaceDN w:val="0"/>
              <w:adjustRightInd w:val="0"/>
              <w:rPr>
                <w:sz w:val="22"/>
                <w:szCs w:val="22"/>
              </w:rPr>
            </w:pPr>
            <w:r w:rsidRPr="00875AC4">
              <w:rPr>
                <w:sz w:val="22"/>
                <w:szCs w:val="22"/>
              </w:rPr>
              <w:t>Земельные участки (территории) общего пользования</w:t>
            </w:r>
          </w:p>
        </w:tc>
        <w:tc>
          <w:tcPr>
            <w:tcW w:w="708" w:type="dxa"/>
          </w:tcPr>
          <w:p w:rsidR="00465907" w:rsidRPr="00875AC4" w:rsidRDefault="00465907" w:rsidP="00D01051">
            <w:pPr>
              <w:contextualSpacing/>
              <w:rPr>
                <w:sz w:val="22"/>
                <w:szCs w:val="22"/>
                <w:lang w:val="en-US"/>
              </w:rPr>
            </w:pPr>
            <w:r w:rsidRPr="00875AC4">
              <w:rPr>
                <w:sz w:val="22"/>
                <w:szCs w:val="22"/>
                <w:lang w:val="en-US"/>
              </w:rPr>
              <w:t>12.0</w:t>
            </w:r>
          </w:p>
        </w:tc>
        <w:tc>
          <w:tcPr>
            <w:tcW w:w="3828"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lastRenderedPageBreak/>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3402" w:type="dxa"/>
          </w:tcPr>
          <w:p w:rsidR="00465907" w:rsidRPr="00875AC4" w:rsidRDefault="00465907" w:rsidP="00D01051">
            <w:pPr>
              <w:rPr>
                <w:sz w:val="22"/>
                <w:szCs w:val="22"/>
              </w:rPr>
            </w:pPr>
          </w:p>
        </w:tc>
      </w:tr>
    </w:tbl>
    <w:p w:rsidR="00465907" w:rsidRDefault="00465907" w:rsidP="00465907">
      <w:pPr>
        <w:spacing w:before="120" w:after="120"/>
        <w:ind w:left="567"/>
        <w:rPr>
          <w:b/>
        </w:rPr>
      </w:pPr>
    </w:p>
    <w:p w:rsidR="00465907" w:rsidRDefault="00465907" w:rsidP="00465907">
      <w:pPr>
        <w:rPr>
          <w:b/>
        </w:rPr>
      </w:pPr>
      <w:r>
        <w:tab/>
      </w:r>
      <w:r w:rsidRPr="00E246F5">
        <w:rPr>
          <w:b/>
        </w:rPr>
        <w:t>УСЛОВНО РАЗРЕШЁННЫЕ ВИДЫ И ПАРАМЕТРЫ ИСПОЛЬЗОВАНИЯ ЗЕМЕЛЬНЫХ УЧАСТКОВ И ОБЪЕКТОВ КАПИТАЛЬНОГО СТРОИТЕЛЬСТВА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50"/>
        <w:gridCol w:w="3686"/>
        <w:gridCol w:w="3402"/>
      </w:tblGrid>
      <w:tr w:rsidR="00465907" w:rsidRPr="00E246F5" w:rsidTr="00D01051">
        <w:trPr>
          <w:trHeight w:val="2024"/>
          <w:tblHeader/>
        </w:trPr>
        <w:tc>
          <w:tcPr>
            <w:tcW w:w="2553" w:type="dxa"/>
            <w:vAlign w:val="center"/>
          </w:tcPr>
          <w:p w:rsidR="00465907" w:rsidRPr="00E246F5" w:rsidRDefault="00465907" w:rsidP="00D01051">
            <w:pPr>
              <w:keepNext/>
              <w:keepLines/>
              <w:ind w:left="-120" w:firstLine="120"/>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465907" w:rsidRPr="00E246F5" w:rsidRDefault="00465907" w:rsidP="00D01051">
            <w:pPr>
              <w:keepNext/>
              <w:keepLines/>
              <w:jc w:val="center"/>
              <w:rPr>
                <w:b/>
                <w:sz w:val="22"/>
                <w:szCs w:val="22"/>
              </w:rPr>
            </w:pPr>
            <w:r>
              <w:rPr>
                <w:b/>
                <w:sz w:val="22"/>
                <w:szCs w:val="22"/>
              </w:rPr>
              <w:t>Код</w:t>
            </w:r>
          </w:p>
        </w:tc>
        <w:tc>
          <w:tcPr>
            <w:tcW w:w="3686"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553" w:type="dxa"/>
          </w:tcPr>
          <w:p w:rsidR="00465907" w:rsidRPr="00875AC4" w:rsidRDefault="00465907" w:rsidP="00D01051">
            <w:pPr>
              <w:autoSpaceDN w:val="0"/>
              <w:adjustRightInd w:val="0"/>
              <w:rPr>
                <w:sz w:val="22"/>
                <w:szCs w:val="22"/>
                <w:lang w:eastAsia="en-US"/>
              </w:rPr>
            </w:pPr>
            <w:r w:rsidRPr="00875AC4">
              <w:rPr>
                <w:sz w:val="22"/>
                <w:szCs w:val="22"/>
              </w:rPr>
              <w:t>Амбулаторное ветеринарное обслуживание</w:t>
            </w:r>
          </w:p>
        </w:tc>
        <w:tc>
          <w:tcPr>
            <w:tcW w:w="850" w:type="dxa"/>
          </w:tcPr>
          <w:p w:rsidR="00465907" w:rsidRPr="00875AC4" w:rsidRDefault="00465907" w:rsidP="00D01051">
            <w:pPr>
              <w:ind w:left="34"/>
              <w:contextualSpacing/>
              <w:rPr>
                <w:sz w:val="22"/>
                <w:szCs w:val="22"/>
                <w:lang w:val="en-US"/>
              </w:rPr>
            </w:pPr>
            <w:r w:rsidRPr="00875AC4">
              <w:rPr>
                <w:sz w:val="22"/>
                <w:szCs w:val="22"/>
                <w:lang w:val="en-US"/>
              </w:rPr>
              <w:t>3.10.1</w:t>
            </w:r>
          </w:p>
        </w:tc>
        <w:tc>
          <w:tcPr>
            <w:tcW w:w="3686"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803640">
              <w:rPr>
                <w:sz w:val="22"/>
                <w:szCs w:val="22"/>
              </w:rPr>
              <w:t>Приюты для животных</w:t>
            </w:r>
          </w:p>
        </w:tc>
        <w:tc>
          <w:tcPr>
            <w:tcW w:w="850" w:type="dxa"/>
          </w:tcPr>
          <w:p w:rsidR="00465907" w:rsidRPr="00803640" w:rsidRDefault="00465907" w:rsidP="00D01051">
            <w:pPr>
              <w:contextualSpacing/>
              <w:rPr>
                <w:sz w:val="22"/>
                <w:szCs w:val="22"/>
              </w:rPr>
            </w:pPr>
            <w:r>
              <w:rPr>
                <w:sz w:val="22"/>
                <w:szCs w:val="22"/>
              </w:rPr>
              <w:t>3.10.2</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lastRenderedPageBreak/>
              <w:t xml:space="preserve">Количество этажей – </w:t>
            </w:r>
            <w:r>
              <w:rPr>
                <w:sz w:val="22"/>
                <w:szCs w:val="22"/>
              </w:rPr>
              <w:t>не подлежат установлению</w:t>
            </w:r>
            <w:r w:rsidRPr="00E246F5">
              <w:rPr>
                <w:sz w:val="22"/>
                <w:szCs w:val="22"/>
              </w:rPr>
              <w:t>.</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w:t>
            </w:r>
            <w:r>
              <w:rPr>
                <w:sz w:val="22"/>
                <w:szCs w:val="22"/>
              </w:rPr>
              <w:t>границ земельного участка –3 м</w:t>
            </w:r>
            <w:r w:rsidRPr="00E246F5">
              <w:rPr>
                <w:sz w:val="22"/>
                <w:szCs w:val="22"/>
              </w:rPr>
              <w:t>.</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E246F5">
              <w:rPr>
                <w:sz w:val="22"/>
                <w:szCs w:val="22"/>
              </w:rPr>
              <w:lastRenderedPageBreak/>
              <w:t>земельных участков, расположенных в границах таких зон».</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402" w:type="dxa"/>
          </w:tcPr>
          <w:p w:rsidR="00465907" w:rsidRPr="00E246F5" w:rsidRDefault="00465907" w:rsidP="00D01051">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53"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68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до объекта и хозяйственных </w:t>
            </w:r>
            <w:r w:rsidRPr="00E246F5">
              <w:rPr>
                <w:sz w:val="22"/>
                <w:szCs w:val="22"/>
              </w:rPr>
              <w:lastRenderedPageBreak/>
              <w:t>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65907" w:rsidRPr="00E246F5" w:rsidRDefault="00465907" w:rsidP="00D01051">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Default="00465907" w:rsidP="00465907">
      <w:pPr>
        <w:spacing w:before="120" w:after="120"/>
        <w:ind w:left="567"/>
        <w:rPr>
          <w:b/>
        </w:rPr>
      </w:pPr>
    </w:p>
    <w:p w:rsidR="00465907" w:rsidRPr="00E246F5" w:rsidRDefault="00465907" w:rsidP="00465907">
      <w:pPr>
        <w:spacing w:before="120" w:after="120"/>
        <w:ind w:left="142"/>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2"/>
        <w:gridCol w:w="3818"/>
        <w:gridCol w:w="3402"/>
      </w:tblGrid>
      <w:tr w:rsidR="00465907" w:rsidRPr="00E246F5" w:rsidTr="00D01051">
        <w:trPr>
          <w:trHeight w:val="2024"/>
          <w:tblHeader/>
          <w:jc w:val="center"/>
        </w:trPr>
        <w:tc>
          <w:tcPr>
            <w:tcW w:w="2405"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1002" w:type="dxa"/>
          </w:tcPr>
          <w:p w:rsidR="00465907" w:rsidRPr="00E246F5" w:rsidRDefault="00465907" w:rsidP="00D01051">
            <w:pPr>
              <w:keepNext/>
              <w:keepLines/>
              <w:jc w:val="center"/>
              <w:rPr>
                <w:b/>
                <w:sz w:val="22"/>
                <w:szCs w:val="22"/>
              </w:rPr>
            </w:pPr>
            <w:r>
              <w:rPr>
                <w:b/>
                <w:sz w:val="22"/>
                <w:szCs w:val="22"/>
              </w:rPr>
              <w:t>Код</w:t>
            </w:r>
          </w:p>
        </w:tc>
        <w:tc>
          <w:tcPr>
            <w:tcW w:w="3818"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jc w:val="center"/>
        </w:trPr>
        <w:tc>
          <w:tcPr>
            <w:tcW w:w="2405" w:type="dxa"/>
          </w:tcPr>
          <w:p w:rsidR="00465907" w:rsidRPr="00F72711" w:rsidRDefault="00465907" w:rsidP="00D01051">
            <w:pPr>
              <w:autoSpaceDN w:val="0"/>
              <w:adjustRightInd w:val="0"/>
              <w:rPr>
                <w:sz w:val="22"/>
                <w:szCs w:val="22"/>
                <w:lang w:val="en-US"/>
              </w:rPr>
            </w:pPr>
            <w:r w:rsidRPr="00E246F5">
              <w:rPr>
                <w:sz w:val="22"/>
                <w:szCs w:val="22"/>
                <w:lang w:eastAsia="en-US"/>
              </w:rPr>
              <w:t>Спорт</w:t>
            </w:r>
          </w:p>
        </w:tc>
        <w:tc>
          <w:tcPr>
            <w:tcW w:w="1002" w:type="dxa"/>
          </w:tcPr>
          <w:p w:rsidR="00465907" w:rsidRPr="00F72711" w:rsidRDefault="00465907" w:rsidP="00D01051">
            <w:pPr>
              <w:rPr>
                <w:sz w:val="22"/>
                <w:szCs w:val="22"/>
                <w:lang w:val="en-US"/>
              </w:rPr>
            </w:pPr>
            <w:r>
              <w:rPr>
                <w:sz w:val="22"/>
                <w:szCs w:val="22"/>
                <w:lang w:val="en-US"/>
              </w:rPr>
              <w:t>5.1</w:t>
            </w:r>
          </w:p>
        </w:tc>
        <w:tc>
          <w:tcPr>
            <w:tcW w:w="3818"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–100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50%</w:t>
            </w:r>
          </w:p>
        </w:tc>
        <w:tc>
          <w:tcPr>
            <w:tcW w:w="3402" w:type="dxa"/>
          </w:tcPr>
          <w:p w:rsidR="00465907" w:rsidRPr="00E246F5" w:rsidRDefault="00465907" w:rsidP="00D01051">
            <w:pPr>
              <w:autoSpaceDN w:val="0"/>
              <w:adjustRightInd w:val="0"/>
              <w:rPr>
                <w:sz w:val="22"/>
                <w:szCs w:val="22"/>
              </w:rPr>
            </w:pPr>
            <w:r w:rsidRPr="00E246F5">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autoSpaceDN w:val="0"/>
              <w:adjustRightInd w:val="0"/>
              <w:rPr>
                <w:sz w:val="22"/>
                <w:szCs w:val="22"/>
              </w:rPr>
            </w:pPr>
          </w:p>
        </w:tc>
      </w:tr>
    </w:tbl>
    <w:p w:rsidR="00465907" w:rsidRDefault="00465907" w:rsidP="00465907">
      <w:pPr>
        <w:rPr>
          <w:rFonts w:cs="Arial"/>
          <w:bCs/>
          <w:sz w:val="22"/>
          <w:szCs w:val="28"/>
        </w:rPr>
      </w:pPr>
    </w:p>
    <w:p w:rsidR="00465907" w:rsidRDefault="00465907" w:rsidP="00465907">
      <w:pPr>
        <w:rPr>
          <w:rFonts w:cs="Arial"/>
          <w:bCs/>
          <w:sz w:val="22"/>
          <w:szCs w:val="28"/>
        </w:rPr>
      </w:pPr>
      <w:r w:rsidRPr="00A11643">
        <w:rPr>
          <w:rFonts w:cs="Arial"/>
          <w:bCs/>
          <w:sz w:val="22"/>
          <w:szCs w:val="28"/>
        </w:rPr>
        <w:t>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w:t>
      </w:r>
    </w:p>
    <w:p w:rsidR="00465907" w:rsidRDefault="00465907" w:rsidP="00465907">
      <w:pPr>
        <w:rPr>
          <w:rFonts w:cs="Arial"/>
          <w:bCs/>
          <w:sz w:val="22"/>
          <w:szCs w:val="28"/>
        </w:rPr>
      </w:pPr>
    </w:p>
    <w:p w:rsidR="00465907" w:rsidRDefault="00465907" w:rsidP="00465907">
      <w:pPr>
        <w:rPr>
          <w:rFonts w:cs="Arial"/>
          <w:bCs/>
          <w:sz w:val="22"/>
          <w:szCs w:val="28"/>
        </w:rPr>
      </w:pPr>
    </w:p>
    <w:p w:rsidR="00792813" w:rsidRDefault="00792813" w:rsidP="00465907">
      <w:pPr>
        <w:rPr>
          <w:rFonts w:cs="Arial"/>
          <w:bCs/>
          <w:sz w:val="22"/>
          <w:szCs w:val="28"/>
        </w:rPr>
      </w:pPr>
    </w:p>
    <w:p w:rsidR="00465907" w:rsidRPr="00E96089" w:rsidRDefault="00465907" w:rsidP="00465907">
      <w:pPr>
        <w:pStyle w:val="16"/>
        <w:jc w:val="center"/>
        <w:rPr>
          <w:sz w:val="24"/>
          <w:szCs w:val="24"/>
        </w:rPr>
      </w:pPr>
      <w:bookmarkStart w:id="2" w:name="_Toc477198186"/>
      <w:bookmarkStart w:id="3" w:name="_Toc487800922"/>
      <w:r w:rsidRPr="00E96089">
        <w:rPr>
          <w:sz w:val="24"/>
          <w:szCs w:val="24"/>
        </w:rPr>
        <w:lastRenderedPageBreak/>
        <w:t>СТАТЬЯ 22. ПРОИЗВОДСТВЕННЫЕ ЗОНЫ, ЗОНЫ ИНЖЕНЕРНОЙ И ТРАНСПОРТНОЙ ИНФРАСТРУКТУРЫ</w:t>
      </w:r>
      <w:bookmarkEnd w:id="2"/>
      <w:bookmarkEnd w:id="3"/>
      <w:r>
        <w:rPr>
          <w:sz w:val="24"/>
          <w:szCs w:val="24"/>
        </w:rPr>
        <w:t xml:space="preserve"> </w:t>
      </w:r>
      <w:r w:rsidRPr="00E96089">
        <w:rPr>
          <w:sz w:val="24"/>
          <w:szCs w:val="24"/>
        </w:rPr>
        <w:t>(</w:t>
      </w:r>
      <w:proofErr w:type="gramStart"/>
      <w:r w:rsidRPr="00E96089">
        <w:rPr>
          <w:sz w:val="24"/>
          <w:szCs w:val="24"/>
        </w:rPr>
        <w:t>п-и</w:t>
      </w:r>
      <w:proofErr w:type="gramEnd"/>
      <w:r w:rsidRPr="00E96089">
        <w:rPr>
          <w:sz w:val="24"/>
          <w:szCs w:val="24"/>
        </w:rPr>
        <w:t>-Т)</w:t>
      </w:r>
    </w:p>
    <w:p w:rsidR="00465907" w:rsidRPr="00E96089" w:rsidRDefault="00465907" w:rsidP="00465907">
      <w:pPr>
        <w:pStyle w:val="16"/>
        <w:jc w:val="center"/>
        <w:rPr>
          <w:sz w:val="24"/>
          <w:szCs w:val="24"/>
        </w:rPr>
      </w:pPr>
      <w:r w:rsidRPr="00E96089">
        <w:rPr>
          <w:sz w:val="24"/>
          <w:szCs w:val="24"/>
        </w:rPr>
        <w:t>СТАТЬЯ 22.1. ПРОИЗВОДСТВЕННАЯ ЗОНА (П1)</w:t>
      </w:r>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зоне(П1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0"/>
        <w:gridCol w:w="3545"/>
        <w:gridCol w:w="2693"/>
      </w:tblGrid>
      <w:tr w:rsidR="00465907" w:rsidRPr="00E246F5" w:rsidTr="00D01051">
        <w:trPr>
          <w:trHeight w:val="1518"/>
          <w:tblHeader/>
        </w:trPr>
        <w:tc>
          <w:tcPr>
            <w:tcW w:w="2830"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50" w:type="dxa"/>
          </w:tcPr>
          <w:p w:rsidR="00465907" w:rsidRPr="00E246F5" w:rsidRDefault="00465907" w:rsidP="00D01051">
            <w:pPr>
              <w:keepNext/>
              <w:keepLines/>
              <w:jc w:val="center"/>
              <w:rPr>
                <w:b/>
                <w:sz w:val="22"/>
                <w:szCs w:val="22"/>
              </w:rPr>
            </w:pPr>
            <w:r>
              <w:rPr>
                <w:b/>
                <w:sz w:val="22"/>
                <w:szCs w:val="22"/>
              </w:rPr>
              <w:t>Код</w:t>
            </w:r>
          </w:p>
        </w:tc>
        <w:tc>
          <w:tcPr>
            <w:tcW w:w="354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30" w:type="dxa"/>
          </w:tcPr>
          <w:p w:rsidR="00465907" w:rsidRPr="00E246F5" w:rsidRDefault="00465907" w:rsidP="00D01051">
            <w:pPr>
              <w:rPr>
                <w:sz w:val="22"/>
                <w:szCs w:val="22"/>
              </w:rPr>
            </w:pPr>
            <w:r w:rsidRPr="00E246F5">
              <w:rPr>
                <w:sz w:val="22"/>
                <w:szCs w:val="22"/>
              </w:rPr>
              <w:t>Производственная деятельность</w:t>
            </w:r>
          </w:p>
        </w:tc>
        <w:tc>
          <w:tcPr>
            <w:tcW w:w="850" w:type="dxa"/>
          </w:tcPr>
          <w:p w:rsidR="00465907" w:rsidRPr="00F72711" w:rsidRDefault="00465907" w:rsidP="00D01051">
            <w:pPr>
              <w:ind w:left="34"/>
              <w:contextualSpacing/>
              <w:rPr>
                <w:sz w:val="22"/>
                <w:szCs w:val="22"/>
                <w:lang w:val="en-US"/>
              </w:rPr>
            </w:pPr>
            <w:r>
              <w:rPr>
                <w:sz w:val="22"/>
                <w:szCs w:val="22"/>
                <w:lang w:val="en-US"/>
              </w:rPr>
              <w:t>6.0</w:t>
            </w:r>
          </w:p>
        </w:tc>
        <w:tc>
          <w:tcPr>
            <w:tcW w:w="3545" w:type="dxa"/>
            <w:vMerge w:val="restart"/>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2693" w:type="dxa"/>
            <w:vMerge w:val="restart"/>
          </w:tcPr>
          <w:p w:rsidR="00465907" w:rsidRPr="00E246F5" w:rsidRDefault="00465907" w:rsidP="00D01051">
            <w:pPr>
              <w:autoSpaceDN w:val="0"/>
              <w:adjustRightInd w:val="0"/>
              <w:rPr>
                <w:sz w:val="22"/>
                <w:szCs w:val="22"/>
              </w:rPr>
            </w:pPr>
            <w:r w:rsidRPr="00E246F5">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Недропользование</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Тяжелая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6.2</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Автомобилестроительная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6.2.1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Легкая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6.3</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Фармацевтическая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6.3.1</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Пищевая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6.4</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Нефтехимическая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6.5</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6.6</w:t>
            </w:r>
          </w:p>
        </w:tc>
        <w:tc>
          <w:tcPr>
            <w:tcW w:w="3545" w:type="dxa"/>
            <w:vMerge/>
          </w:tcPr>
          <w:p w:rsidR="00465907" w:rsidRPr="00E246F5" w:rsidRDefault="00465907" w:rsidP="00D01051">
            <w:pPr>
              <w:tabs>
                <w:tab w:val="center" w:pos="4677"/>
                <w:tab w:val="right" w:pos="9355"/>
              </w:tabs>
              <w:rPr>
                <w:sz w:val="22"/>
                <w:szCs w:val="22"/>
              </w:rPr>
            </w:pPr>
          </w:p>
        </w:tc>
        <w:tc>
          <w:tcPr>
            <w:tcW w:w="2693" w:type="dxa"/>
            <w:vMerge/>
          </w:tcPr>
          <w:p w:rsidR="00465907" w:rsidRPr="00E246F5" w:rsidRDefault="00465907" w:rsidP="00D01051">
            <w:pPr>
              <w:autoSpaceDN w:val="0"/>
              <w:adjustRightInd w:val="0"/>
              <w:rPr>
                <w:sz w:val="22"/>
                <w:szCs w:val="22"/>
              </w:rPr>
            </w:pPr>
          </w:p>
        </w:tc>
      </w:tr>
      <w:tr w:rsidR="00465907" w:rsidRPr="00E246F5" w:rsidTr="00D01051">
        <w:trPr>
          <w:trHeight w:val="20"/>
        </w:trPr>
        <w:tc>
          <w:tcPr>
            <w:tcW w:w="2830" w:type="dxa"/>
          </w:tcPr>
          <w:p w:rsidR="00465907" w:rsidRPr="00F450E3" w:rsidRDefault="00465907" w:rsidP="00D01051">
            <w:pPr>
              <w:autoSpaceDN w:val="0"/>
              <w:adjustRightInd w:val="0"/>
              <w:rPr>
                <w:sz w:val="22"/>
                <w:szCs w:val="22"/>
              </w:rPr>
            </w:pPr>
            <w:r w:rsidRPr="00F450E3">
              <w:rPr>
                <w:bCs/>
                <w:sz w:val="22"/>
                <w:szCs w:val="22"/>
              </w:rPr>
              <w:t>Общественное питание</w:t>
            </w:r>
          </w:p>
        </w:tc>
        <w:tc>
          <w:tcPr>
            <w:tcW w:w="850" w:type="dxa"/>
          </w:tcPr>
          <w:p w:rsidR="00465907" w:rsidRPr="00F450E3" w:rsidRDefault="00465907" w:rsidP="00D01051">
            <w:pPr>
              <w:contextualSpacing/>
              <w:rPr>
                <w:sz w:val="22"/>
                <w:szCs w:val="22"/>
              </w:rPr>
            </w:pPr>
            <w:r w:rsidRPr="00F450E3">
              <w:rPr>
                <w:sz w:val="22"/>
                <w:szCs w:val="22"/>
              </w:rPr>
              <w:t>4.6</w:t>
            </w:r>
          </w:p>
        </w:tc>
        <w:tc>
          <w:tcPr>
            <w:tcW w:w="3545"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465907" w:rsidRPr="00F450E3" w:rsidRDefault="00465907" w:rsidP="00D01051">
            <w:pPr>
              <w:rPr>
                <w:sz w:val="22"/>
                <w:szCs w:val="22"/>
              </w:rPr>
            </w:pPr>
            <w:r w:rsidRPr="00F450E3">
              <w:rPr>
                <w:sz w:val="22"/>
                <w:szCs w:val="22"/>
              </w:rPr>
              <w:t>Количество этажей – до 2 надземных этажей.</w:t>
            </w:r>
          </w:p>
          <w:p w:rsidR="00465907" w:rsidRPr="00F450E3" w:rsidRDefault="00465907" w:rsidP="00D01051">
            <w:pPr>
              <w:contextualSpacing/>
              <w:rPr>
                <w:sz w:val="22"/>
                <w:szCs w:val="22"/>
              </w:rPr>
            </w:pPr>
            <w:r w:rsidRPr="00F450E3">
              <w:rPr>
                <w:sz w:val="22"/>
                <w:szCs w:val="22"/>
              </w:rPr>
              <w:t>Высота - не подлежит установлению.</w:t>
            </w:r>
          </w:p>
          <w:p w:rsidR="00465907" w:rsidRPr="00F450E3" w:rsidRDefault="00465907" w:rsidP="00D01051">
            <w:pPr>
              <w:contextualSpacing/>
              <w:rPr>
                <w:sz w:val="22"/>
                <w:szCs w:val="22"/>
              </w:rPr>
            </w:pPr>
            <w:r w:rsidRPr="00F450E3">
              <w:rPr>
                <w:sz w:val="22"/>
                <w:szCs w:val="22"/>
              </w:rPr>
              <w:t>Минимальный отступ от красной линии до объекта и хозяйственных построек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F450E3" w:rsidRDefault="00465907" w:rsidP="00D01051">
            <w:pPr>
              <w:rPr>
                <w:sz w:val="22"/>
                <w:szCs w:val="22"/>
              </w:rPr>
            </w:pPr>
            <w:r w:rsidRPr="00F450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F450E3">
              <w:rPr>
                <w:sz w:val="22"/>
                <w:szCs w:val="22"/>
              </w:rPr>
              <w:lastRenderedPageBreak/>
              <w:t xml:space="preserve">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450E3" w:rsidRDefault="00465907" w:rsidP="00D01051">
            <w:pPr>
              <w:autoSpaceDN w:val="0"/>
              <w:adjustRightInd w:val="0"/>
              <w:rPr>
                <w:sz w:val="22"/>
                <w:szCs w:val="22"/>
              </w:rPr>
            </w:pPr>
          </w:p>
        </w:tc>
      </w:tr>
      <w:tr w:rsidR="00465907" w:rsidRPr="00F450E3" w:rsidTr="00D01051">
        <w:trPr>
          <w:trHeight w:val="20"/>
        </w:trPr>
        <w:tc>
          <w:tcPr>
            <w:tcW w:w="2830" w:type="dxa"/>
          </w:tcPr>
          <w:p w:rsidR="00465907" w:rsidRPr="00F450E3" w:rsidRDefault="00465907" w:rsidP="00D01051">
            <w:pPr>
              <w:autoSpaceDN w:val="0"/>
              <w:adjustRightInd w:val="0"/>
              <w:rPr>
                <w:sz w:val="22"/>
                <w:szCs w:val="22"/>
              </w:rPr>
            </w:pPr>
            <w:r w:rsidRPr="00F450E3">
              <w:rPr>
                <w:sz w:val="22"/>
                <w:szCs w:val="22"/>
              </w:rPr>
              <w:t>Целлюлозно-бумажная промышленность</w:t>
            </w:r>
          </w:p>
        </w:tc>
        <w:tc>
          <w:tcPr>
            <w:tcW w:w="850" w:type="dxa"/>
          </w:tcPr>
          <w:p w:rsidR="00465907" w:rsidRPr="00F450E3" w:rsidRDefault="00465907" w:rsidP="00D01051">
            <w:pPr>
              <w:contextualSpacing/>
              <w:rPr>
                <w:sz w:val="22"/>
                <w:szCs w:val="22"/>
              </w:rPr>
            </w:pPr>
            <w:r w:rsidRPr="00F450E3">
              <w:rPr>
                <w:sz w:val="22"/>
                <w:szCs w:val="22"/>
              </w:rPr>
              <w:t>6.11</w:t>
            </w:r>
          </w:p>
        </w:tc>
        <w:tc>
          <w:tcPr>
            <w:tcW w:w="3545"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xml:space="preserve">- 500000 </w:t>
            </w:r>
            <w:proofErr w:type="spellStart"/>
            <w:r w:rsidRPr="00F450E3">
              <w:rPr>
                <w:sz w:val="22"/>
                <w:szCs w:val="22"/>
              </w:rPr>
              <w:t>кв.м</w:t>
            </w:r>
            <w:proofErr w:type="spellEnd"/>
            <w:r w:rsidRPr="00F450E3">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Максимальный размер земельного участка – не подлежит установлению</w:t>
            </w:r>
          </w:p>
          <w:p w:rsidR="00465907" w:rsidRPr="00F450E3" w:rsidRDefault="00465907" w:rsidP="00D01051">
            <w:pPr>
              <w:rPr>
                <w:sz w:val="22"/>
                <w:szCs w:val="22"/>
              </w:rPr>
            </w:pPr>
            <w:r w:rsidRPr="00F450E3">
              <w:rPr>
                <w:sz w:val="22"/>
                <w:szCs w:val="22"/>
              </w:rPr>
              <w:t>Количество этажей – не подлежит установлению.</w:t>
            </w:r>
          </w:p>
          <w:p w:rsidR="00465907" w:rsidRPr="00F450E3" w:rsidRDefault="00465907" w:rsidP="00D01051">
            <w:pPr>
              <w:contextualSpacing/>
              <w:rPr>
                <w:sz w:val="22"/>
                <w:szCs w:val="22"/>
              </w:rPr>
            </w:pPr>
            <w:r w:rsidRPr="00F450E3">
              <w:rPr>
                <w:sz w:val="22"/>
                <w:szCs w:val="22"/>
              </w:rPr>
              <w:t>Высота – 30 м.</w:t>
            </w:r>
          </w:p>
          <w:p w:rsidR="00465907" w:rsidRPr="00F450E3" w:rsidRDefault="00465907" w:rsidP="00D01051">
            <w:pPr>
              <w:contextualSpacing/>
              <w:rPr>
                <w:sz w:val="22"/>
                <w:szCs w:val="22"/>
              </w:rPr>
            </w:pPr>
            <w:r w:rsidRPr="00F450E3">
              <w:rPr>
                <w:sz w:val="22"/>
                <w:szCs w:val="22"/>
              </w:rPr>
              <w:t>Минимальный отступ от границ земельного участка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60%, включая основное строение и вспомогательные, обеспечивающие функционирование объекта. </w:t>
            </w:r>
          </w:p>
          <w:p w:rsidR="00465907" w:rsidRPr="00F450E3" w:rsidRDefault="00465907" w:rsidP="00D01051">
            <w:pPr>
              <w:rPr>
                <w:sz w:val="22"/>
                <w:szCs w:val="22"/>
              </w:rPr>
            </w:pPr>
          </w:p>
        </w:tc>
        <w:tc>
          <w:tcPr>
            <w:tcW w:w="2693" w:type="dxa"/>
          </w:tcPr>
          <w:p w:rsidR="00465907" w:rsidRPr="00F450E3" w:rsidRDefault="00465907" w:rsidP="00D01051">
            <w:pPr>
              <w:autoSpaceDN w:val="0"/>
              <w:adjustRightInd w:val="0"/>
              <w:rPr>
                <w:sz w:val="22"/>
                <w:szCs w:val="22"/>
              </w:rPr>
            </w:pPr>
            <w:r w:rsidRPr="00F450E3">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F450E3" w:rsidRDefault="00465907" w:rsidP="00D01051">
            <w:pPr>
              <w:autoSpaceDN w:val="0"/>
              <w:adjustRightInd w:val="0"/>
              <w:rPr>
                <w:sz w:val="22"/>
                <w:szCs w:val="22"/>
              </w:rPr>
            </w:pPr>
            <w:r w:rsidRPr="00F450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830" w:type="dxa"/>
          </w:tcPr>
          <w:p w:rsidR="00465907" w:rsidRPr="00875AC4" w:rsidRDefault="00465907" w:rsidP="00D01051">
            <w:pPr>
              <w:rPr>
                <w:sz w:val="22"/>
                <w:szCs w:val="22"/>
              </w:rPr>
            </w:pPr>
            <w:r w:rsidRPr="00875AC4">
              <w:rPr>
                <w:sz w:val="22"/>
                <w:szCs w:val="22"/>
              </w:rPr>
              <w:t>Обеспечение научной деятельности</w:t>
            </w:r>
          </w:p>
        </w:tc>
        <w:tc>
          <w:tcPr>
            <w:tcW w:w="850" w:type="dxa"/>
          </w:tcPr>
          <w:p w:rsidR="00465907" w:rsidRPr="00875AC4" w:rsidRDefault="00465907" w:rsidP="00D01051">
            <w:pPr>
              <w:ind w:left="34"/>
              <w:contextualSpacing/>
              <w:rPr>
                <w:sz w:val="22"/>
                <w:szCs w:val="22"/>
              </w:rPr>
            </w:pPr>
            <w:r w:rsidRPr="00875AC4">
              <w:rPr>
                <w:sz w:val="22"/>
                <w:szCs w:val="22"/>
              </w:rPr>
              <w:t>3.9</w:t>
            </w:r>
          </w:p>
        </w:tc>
        <w:tc>
          <w:tcPr>
            <w:tcW w:w="354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465907" w:rsidRPr="00875AC4" w:rsidRDefault="00465907" w:rsidP="00D01051">
            <w:pPr>
              <w:contextualSpacing/>
              <w:rPr>
                <w:sz w:val="22"/>
                <w:szCs w:val="22"/>
              </w:rPr>
            </w:pPr>
            <w:r w:rsidRPr="00875AC4">
              <w:rPr>
                <w:sz w:val="22"/>
                <w:szCs w:val="22"/>
              </w:rPr>
              <w:t xml:space="preserve">Количество этажей – </w:t>
            </w:r>
            <w:r>
              <w:rPr>
                <w:sz w:val="22"/>
                <w:szCs w:val="22"/>
              </w:rPr>
              <w:t>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6</w:t>
            </w:r>
            <w:r>
              <w:rPr>
                <w:sz w:val="22"/>
                <w:szCs w:val="22"/>
              </w:rPr>
              <w:t>0</w:t>
            </w:r>
            <w:r w:rsidRPr="00875AC4">
              <w:rPr>
                <w:sz w:val="22"/>
                <w:szCs w:val="22"/>
              </w:rPr>
              <w:t>%.</w:t>
            </w:r>
          </w:p>
          <w:p w:rsidR="00465907" w:rsidRPr="00875AC4" w:rsidRDefault="00465907" w:rsidP="00D01051">
            <w:pPr>
              <w:rPr>
                <w:sz w:val="22"/>
                <w:szCs w:val="22"/>
              </w:rPr>
            </w:pPr>
          </w:p>
        </w:tc>
        <w:tc>
          <w:tcPr>
            <w:tcW w:w="2693"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w:t>
            </w:r>
            <w:r w:rsidRPr="00875AC4">
              <w:rPr>
                <w:sz w:val="22"/>
                <w:szCs w:val="22"/>
              </w:rPr>
              <w:lastRenderedPageBreak/>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830" w:type="dxa"/>
          </w:tcPr>
          <w:p w:rsidR="00465907" w:rsidRPr="00875AC4" w:rsidRDefault="00465907" w:rsidP="00D01051">
            <w:pPr>
              <w:rPr>
                <w:sz w:val="22"/>
                <w:szCs w:val="22"/>
                <w:lang w:eastAsia="en-US"/>
              </w:rPr>
            </w:pPr>
            <w:r w:rsidRPr="00875AC4">
              <w:rPr>
                <w:sz w:val="22"/>
                <w:szCs w:val="22"/>
              </w:rPr>
              <w:t>Хранение автотранспорта</w:t>
            </w:r>
          </w:p>
        </w:tc>
        <w:tc>
          <w:tcPr>
            <w:tcW w:w="850" w:type="dxa"/>
          </w:tcPr>
          <w:p w:rsidR="00465907" w:rsidRPr="00875AC4" w:rsidRDefault="00465907" w:rsidP="00D01051">
            <w:pPr>
              <w:ind w:left="34"/>
              <w:contextualSpacing/>
              <w:rPr>
                <w:sz w:val="22"/>
                <w:szCs w:val="22"/>
              </w:rPr>
            </w:pPr>
            <w:r w:rsidRPr="00875AC4">
              <w:rPr>
                <w:sz w:val="22"/>
                <w:szCs w:val="22"/>
              </w:rPr>
              <w:t>2.7.1</w:t>
            </w:r>
          </w:p>
        </w:tc>
        <w:tc>
          <w:tcPr>
            <w:tcW w:w="354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r w:rsidRPr="00875AC4">
              <w:rPr>
                <w:sz w:val="22"/>
                <w:szCs w:val="22"/>
              </w:rPr>
              <w:t>%.</w:t>
            </w:r>
          </w:p>
          <w:p w:rsidR="00465907" w:rsidRPr="00875AC4" w:rsidRDefault="00465907" w:rsidP="00D01051">
            <w:pPr>
              <w:rPr>
                <w:sz w:val="22"/>
                <w:szCs w:val="22"/>
              </w:rPr>
            </w:pPr>
          </w:p>
        </w:tc>
        <w:tc>
          <w:tcPr>
            <w:tcW w:w="2693"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0" w:type="dxa"/>
          </w:tcPr>
          <w:p w:rsidR="00465907" w:rsidRPr="00F72711" w:rsidRDefault="00465907" w:rsidP="00D01051">
            <w:pPr>
              <w:ind w:left="34"/>
              <w:contextualSpacing/>
              <w:rPr>
                <w:sz w:val="22"/>
                <w:szCs w:val="22"/>
                <w:lang w:val="en-US"/>
              </w:rPr>
            </w:pPr>
            <w:r>
              <w:rPr>
                <w:sz w:val="22"/>
                <w:szCs w:val="22"/>
                <w:lang w:val="en-US"/>
              </w:rPr>
              <w:t>4.1</w:t>
            </w:r>
          </w:p>
        </w:tc>
        <w:tc>
          <w:tcPr>
            <w:tcW w:w="3545"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xml:space="preserve">- не подлежит </w:t>
            </w:r>
            <w:r w:rsidRPr="00E246F5">
              <w:rPr>
                <w:sz w:val="22"/>
                <w:szCs w:val="22"/>
              </w:rPr>
              <w:lastRenderedPageBreak/>
              <w:t>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2693" w:type="dxa"/>
          </w:tcPr>
          <w:p w:rsidR="00465907" w:rsidRPr="00E246F5" w:rsidRDefault="00465907" w:rsidP="00D01051">
            <w:pPr>
              <w:autoSpaceDN w:val="0"/>
              <w:adjustRightInd w:val="0"/>
              <w:rPr>
                <w:sz w:val="22"/>
                <w:szCs w:val="22"/>
              </w:rPr>
            </w:pPr>
            <w:r w:rsidRPr="00E246F5">
              <w:rPr>
                <w:sz w:val="22"/>
                <w:szCs w:val="22"/>
              </w:rPr>
              <w:lastRenderedPageBreak/>
              <w:t xml:space="preserve">Не допускается размещать склады сырья </w:t>
            </w:r>
            <w:r w:rsidRPr="00E246F5">
              <w:rPr>
                <w:sz w:val="22"/>
                <w:szCs w:val="22"/>
              </w:rPr>
              <w:lastRenderedPageBreak/>
              <w:t>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tabs>
                <w:tab w:val="left" w:pos="960"/>
              </w:tabs>
              <w:rPr>
                <w:sz w:val="22"/>
                <w:szCs w:val="22"/>
              </w:rPr>
            </w:pPr>
            <w:r>
              <w:rPr>
                <w:sz w:val="22"/>
                <w:szCs w:val="22"/>
              </w:rPr>
              <w:t xml:space="preserve">Объекты </w:t>
            </w:r>
            <w:r w:rsidRPr="00E246F5">
              <w:rPr>
                <w:sz w:val="22"/>
                <w:szCs w:val="22"/>
              </w:rPr>
              <w:t>дорожного сервиса</w:t>
            </w:r>
          </w:p>
          <w:p w:rsidR="00465907" w:rsidRPr="00E246F5" w:rsidRDefault="00465907" w:rsidP="00D01051">
            <w:pPr>
              <w:autoSpaceDN w:val="0"/>
              <w:adjustRightInd w:val="0"/>
              <w:rPr>
                <w:sz w:val="22"/>
                <w:szCs w:val="22"/>
              </w:rPr>
            </w:pPr>
          </w:p>
        </w:tc>
        <w:tc>
          <w:tcPr>
            <w:tcW w:w="850" w:type="dxa"/>
          </w:tcPr>
          <w:p w:rsidR="00465907" w:rsidRPr="00F72711" w:rsidRDefault="00465907" w:rsidP="00D01051">
            <w:pPr>
              <w:ind w:left="34"/>
              <w:contextualSpacing/>
              <w:rPr>
                <w:sz w:val="22"/>
                <w:szCs w:val="22"/>
                <w:lang w:val="en-US"/>
              </w:rPr>
            </w:pPr>
            <w:r>
              <w:rPr>
                <w:sz w:val="22"/>
                <w:szCs w:val="22"/>
                <w:lang w:val="en-US"/>
              </w:rPr>
              <w:t>4.9.1</w:t>
            </w:r>
          </w:p>
        </w:tc>
        <w:tc>
          <w:tcPr>
            <w:tcW w:w="3545" w:type="dxa"/>
          </w:tcPr>
          <w:p w:rsidR="00465907" w:rsidRPr="00E246F5" w:rsidRDefault="00465907" w:rsidP="00D01051">
            <w:pPr>
              <w:ind w:left="34"/>
              <w:contextualSpacing/>
              <w:rPr>
                <w:sz w:val="22"/>
                <w:szCs w:val="22"/>
              </w:rPr>
            </w:pPr>
            <w:r w:rsidRPr="00E246F5">
              <w:rPr>
                <w:sz w:val="22"/>
                <w:szCs w:val="22"/>
              </w:rPr>
              <w:t xml:space="preserve">Минимальная площадь участка: </w:t>
            </w:r>
          </w:p>
          <w:p w:rsidR="00465907" w:rsidRPr="00E246F5" w:rsidRDefault="00465907" w:rsidP="00D01051">
            <w:pPr>
              <w:rPr>
                <w:sz w:val="22"/>
                <w:szCs w:val="22"/>
              </w:rPr>
            </w:pPr>
            <w:r w:rsidRPr="00E246F5">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lastRenderedPageBreak/>
              <w:t>Энергетика</w:t>
            </w:r>
          </w:p>
        </w:tc>
        <w:tc>
          <w:tcPr>
            <w:tcW w:w="850" w:type="dxa"/>
          </w:tcPr>
          <w:p w:rsidR="00465907" w:rsidRPr="00423897" w:rsidRDefault="00465907" w:rsidP="00D01051">
            <w:pPr>
              <w:contextualSpacing/>
              <w:rPr>
                <w:sz w:val="22"/>
                <w:szCs w:val="22"/>
              </w:rPr>
            </w:pPr>
            <w:r>
              <w:rPr>
                <w:sz w:val="22"/>
                <w:szCs w:val="22"/>
              </w:rPr>
              <w:t>6.7</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30" w:type="dxa"/>
          </w:tcPr>
          <w:p w:rsidR="00465907" w:rsidRPr="00550AEB" w:rsidRDefault="00465907" w:rsidP="00D01051">
            <w:pPr>
              <w:autoSpaceDN w:val="0"/>
              <w:adjustRightInd w:val="0"/>
              <w:rPr>
                <w:sz w:val="22"/>
                <w:szCs w:val="22"/>
              </w:rPr>
            </w:pPr>
            <w:r w:rsidRPr="00550AEB">
              <w:rPr>
                <w:sz w:val="22"/>
                <w:szCs w:val="22"/>
              </w:rPr>
              <w:t>Связь</w:t>
            </w:r>
          </w:p>
        </w:tc>
        <w:tc>
          <w:tcPr>
            <w:tcW w:w="850" w:type="dxa"/>
          </w:tcPr>
          <w:p w:rsidR="00465907" w:rsidRPr="00550AEB" w:rsidRDefault="00465907" w:rsidP="00D01051">
            <w:pPr>
              <w:contextualSpacing/>
              <w:rPr>
                <w:sz w:val="22"/>
                <w:szCs w:val="22"/>
                <w:lang w:val="en-US"/>
              </w:rPr>
            </w:pPr>
            <w:r w:rsidRPr="00550AEB">
              <w:rPr>
                <w:sz w:val="22"/>
                <w:szCs w:val="22"/>
                <w:lang w:val="en-US"/>
              </w:rPr>
              <w:t>6.8</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423897" w:rsidTr="00D01051">
        <w:trPr>
          <w:trHeight w:val="20"/>
        </w:trPr>
        <w:tc>
          <w:tcPr>
            <w:tcW w:w="2830" w:type="dxa"/>
          </w:tcPr>
          <w:p w:rsidR="00465907" w:rsidRPr="00E16D45" w:rsidRDefault="00465907" w:rsidP="00D01051">
            <w:pPr>
              <w:tabs>
                <w:tab w:val="left" w:pos="2715"/>
              </w:tabs>
              <w:autoSpaceDN w:val="0"/>
              <w:adjustRightInd w:val="0"/>
              <w:rPr>
                <w:sz w:val="22"/>
                <w:szCs w:val="22"/>
              </w:rPr>
            </w:pPr>
            <w:r w:rsidRPr="00E16D45">
              <w:rPr>
                <w:sz w:val="22"/>
                <w:szCs w:val="22"/>
              </w:rPr>
              <w:t>Использование лесов</w:t>
            </w:r>
            <w:r w:rsidRPr="00E16D45">
              <w:rPr>
                <w:sz w:val="22"/>
                <w:szCs w:val="22"/>
              </w:rPr>
              <w:tab/>
            </w:r>
          </w:p>
          <w:p w:rsidR="00465907" w:rsidRPr="00E16D45" w:rsidRDefault="00465907" w:rsidP="00D01051">
            <w:pPr>
              <w:tabs>
                <w:tab w:val="left" w:pos="2715"/>
              </w:tabs>
              <w:autoSpaceDN w:val="0"/>
              <w:adjustRightInd w:val="0"/>
              <w:rPr>
                <w:sz w:val="22"/>
                <w:szCs w:val="22"/>
              </w:rPr>
            </w:pPr>
          </w:p>
        </w:tc>
        <w:tc>
          <w:tcPr>
            <w:tcW w:w="850" w:type="dxa"/>
          </w:tcPr>
          <w:p w:rsidR="00465907" w:rsidRPr="00E16D45" w:rsidRDefault="00465907" w:rsidP="00D01051">
            <w:pPr>
              <w:contextualSpacing/>
              <w:rPr>
                <w:sz w:val="22"/>
                <w:szCs w:val="22"/>
              </w:rPr>
            </w:pPr>
            <w:r w:rsidRPr="00E16D45">
              <w:rPr>
                <w:sz w:val="22"/>
                <w:szCs w:val="22"/>
              </w:rPr>
              <w:t>10.0</w:t>
            </w:r>
          </w:p>
        </w:tc>
        <w:tc>
          <w:tcPr>
            <w:tcW w:w="3545" w:type="dxa"/>
            <w:vMerge w:val="restart"/>
          </w:tcPr>
          <w:p w:rsidR="00465907" w:rsidRPr="00E16D45" w:rsidRDefault="00465907" w:rsidP="00D01051">
            <w:pPr>
              <w:contextualSpacing/>
              <w:rPr>
                <w:sz w:val="22"/>
                <w:szCs w:val="22"/>
              </w:rPr>
            </w:pPr>
            <w:r w:rsidRPr="00E16D45">
              <w:rPr>
                <w:sz w:val="22"/>
                <w:szCs w:val="22"/>
              </w:rPr>
              <w:t>Не подлежат установлению</w:t>
            </w:r>
          </w:p>
        </w:tc>
        <w:tc>
          <w:tcPr>
            <w:tcW w:w="2693" w:type="dxa"/>
            <w:vMerge w:val="restart"/>
          </w:tcPr>
          <w:p w:rsidR="00465907" w:rsidRPr="00550AEB" w:rsidRDefault="00465907" w:rsidP="00D01051">
            <w:pPr>
              <w:autoSpaceDN w:val="0"/>
              <w:adjustRightInd w:val="0"/>
              <w:rPr>
                <w:sz w:val="22"/>
                <w:szCs w:val="22"/>
                <w:highlight w:val="yellow"/>
              </w:rPr>
            </w:pPr>
          </w:p>
        </w:tc>
      </w:tr>
      <w:tr w:rsidR="00465907" w:rsidRPr="00423897" w:rsidTr="00D01051">
        <w:trPr>
          <w:trHeight w:val="20"/>
        </w:trPr>
        <w:tc>
          <w:tcPr>
            <w:tcW w:w="2830" w:type="dxa"/>
          </w:tcPr>
          <w:p w:rsidR="00465907" w:rsidRPr="00E16D45" w:rsidRDefault="00465907" w:rsidP="00D01051">
            <w:pPr>
              <w:widowControl/>
              <w:suppressAutoHyphens w:val="0"/>
              <w:overflowPunct/>
              <w:autoSpaceDN w:val="0"/>
              <w:adjustRightInd w:val="0"/>
              <w:jc w:val="both"/>
              <w:rPr>
                <w:rFonts w:eastAsia="Calibri"/>
                <w:sz w:val="22"/>
                <w:szCs w:val="22"/>
                <w:lang w:eastAsia="en-US"/>
              </w:rPr>
            </w:pPr>
            <w:r w:rsidRPr="00E16D45">
              <w:rPr>
                <w:rFonts w:eastAsia="Calibri"/>
                <w:sz w:val="22"/>
                <w:szCs w:val="22"/>
                <w:lang w:eastAsia="en-US"/>
              </w:rPr>
              <w:t>Приюты для животных</w:t>
            </w:r>
          </w:p>
          <w:p w:rsidR="00465907" w:rsidRPr="00E16D45" w:rsidRDefault="00465907" w:rsidP="00D01051">
            <w:pPr>
              <w:tabs>
                <w:tab w:val="left" w:pos="2715"/>
              </w:tabs>
              <w:autoSpaceDN w:val="0"/>
              <w:adjustRightInd w:val="0"/>
              <w:rPr>
                <w:sz w:val="22"/>
                <w:szCs w:val="22"/>
              </w:rPr>
            </w:pPr>
          </w:p>
        </w:tc>
        <w:tc>
          <w:tcPr>
            <w:tcW w:w="850" w:type="dxa"/>
          </w:tcPr>
          <w:p w:rsidR="00465907" w:rsidRPr="00E16D45" w:rsidRDefault="00465907" w:rsidP="00D01051">
            <w:pPr>
              <w:contextualSpacing/>
              <w:rPr>
                <w:sz w:val="22"/>
                <w:szCs w:val="22"/>
              </w:rPr>
            </w:pPr>
            <w:r w:rsidRPr="00E16D45">
              <w:rPr>
                <w:rFonts w:eastAsia="Calibri"/>
                <w:sz w:val="24"/>
                <w:szCs w:val="24"/>
                <w:lang w:eastAsia="en-US"/>
              </w:rPr>
              <w:t>3.10.2</w:t>
            </w:r>
          </w:p>
        </w:tc>
        <w:tc>
          <w:tcPr>
            <w:tcW w:w="3545" w:type="dxa"/>
            <w:vMerge/>
          </w:tcPr>
          <w:p w:rsidR="00465907" w:rsidRPr="00E16D45" w:rsidRDefault="00465907" w:rsidP="00D01051">
            <w:pPr>
              <w:contextualSpacing/>
              <w:rPr>
                <w:sz w:val="22"/>
                <w:szCs w:val="22"/>
              </w:rPr>
            </w:pPr>
          </w:p>
        </w:tc>
        <w:tc>
          <w:tcPr>
            <w:tcW w:w="2693" w:type="dxa"/>
            <w:vMerge/>
          </w:tcPr>
          <w:p w:rsidR="00465907" w:rsidRPr="00550AEB" w:rsidRDefault="00465907" w:rsidP="00D01051">
            <w:pPr>
              <w:autoSpaceDN w:val="0"/>
              <w:adjustRightInd w:val="0"/>
              <w:rPr>
                <w:sz w:val="22"/>
                <w:szCs w:val="22"/>
                <w:highlight w:val="yellow"/>
              </w:rPr>
            </w:pPr>
          </w:p>
        </w:tc>
      </w:tr>
      <w:tr w:rsidR="00465907" w:rsidRPr="00E246F5" w:rsidTr="00D01051">
        <w:trPr>
          <w:trHeight w:val="20"/>
        </w:trPr>
        <w:tc>
          <w:tcPr>
            <w:tcW w:w="2830" w:type="dxa"/>
          </w:tcPr>
          <w:p w:rsidR="00465907" w:rsidRPr="00E246F5" w:rsidRDefault="00465907" w:rsidP="00D01051">
            <w:pPr>
              <w:autoSpaceDN w:val="0"/>
              <w:adjustRightInd w:val="0"/>
              <w:rPr>
                <w:sz w:val="22"/>
                <w:szCs w:val="22"/>
              </w:rPr>
            </w:pPr>
            <w:r w:rsidRPr="00E246F5">
              <w:rPr>
                <w:sz w:val="22"/>
                <w:szCs w:val="22"/>
              </w:rPr>
              <w:t xml:space="preserve">Земельные участки </w:t>
            </w:r>
            <w:r w:rsidRPr="00E246F5">
              <w:rPr>
                <w:sz w:val="22"/>
                <w:szCs w:val="22"/>
              </w:rPr>
              <w:lastRenderedPageBreak/>
              <w:t>(территории) общего пользования</w:t>
            </w:r>
          </w:p>
        </w:tc>
        <w:tc>
          <w:tcPr>
            <w:tcW w:w="850" w:type="dxa"/>
          </w:tcPr>
          <w:p w:rsidR="00465907" w:rsidRPr="00F72711" w:rsidRDefault="00465907" w:rsidP="00D01051">
            <w:pPr>
              <w:contextualSpacing/>
              <w:rPr>
                <w:sz w:val="22"/>
                <w:szCs w:val="22"/>
                <w:lang w:val="en-US"/>
              </w:rPr>
            </w:pPr>
            <w:r>
              <w:rPr>
                <w:sz w:val="22"/>
                <w:szCs w:val="22"/>
                <w:lang w:val="en-US"/>
              </w:rPr>
              <w:lastRenderedPageBreak/>
              <w:t>12.0</w:t>
            </w:r>
          </w:p>
        </w:tc>
        <w:tc>
          <w:tcPr>
            <w:tcW w:w="3545" w:type="dxa"/>
          </w:tcPr>
          <w:p w:rsidR="00465907" w:rsidRPr="00E246F5" w:rsidRDefault="00465907" w:rsidP="00D01051">
            <w:pPr>
              <w:contextualSpacing/>
              <w:rPr>
                <w:sz w:val="22"/>
                <w:szCs w:val="22"/>
              </w:rPr>
            </w:pPr>
            <w:r>
              <w:rPr>
                <w:sz w:val="22"/>
                <w:szCs w:val="22"/>
              </w:rPr>
              <w:t xml:space="preserve">Минимальная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w:t>
            </w:r>
            <w:r w:rsidRPr="00E246F5">
              <w:rPr>
                <w:sz w:val="22"/>
                <w:szCs w:val="22"/>
              </w:rPr>
              <w:lastRenderedPageBreak/>
              <w:t>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50"/>
        <w:gridCol w:w="3828"/>
        <w:gridCol w:w="2693"/>
      </w:tblGrid>
      <w:tr w:rsidR="00465907" w:rsidTr="00DD19E3">
        <w:tc>
          <w:tcPr>
            <w:tcW w:w="2552"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jc w:val="center"/>
              <w:rPr>
                <w:b/>
                <w:sz w:val="22"/>
                <w:szCs w:val="22"/>
              </w:rPr>
            </w:pPr>
          </w:p>
        </w:tc>
        <w:tc>
          <w:tcPr>
            <w:tcW w:w="850"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8"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DD19E3" w:rsidRDefault="00465907" w:rsidP="00DD19E3">
            <w:pPr>
              <w:keepNext/>
              <w:keepLines/>
              <w:jc w:val="center"/>
              <w:rPr>
                <w:b/>
                <w:sz w:val="22"/>
                <w:szCs w:val="22"/>
              </w:rPr>
            </w:pPr>
          </w:p>
        </w:tc>
        <w:tc>
          <w:tcPr>
            <w:tcW w:w="2693"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552" w:type="dxa"/>
            <w:shd w:val="clear" w:color="auto" w:fill="auto"/>
          </w:tcPr>
          <w:p w:rsidR="00465907" w:rsidRPr="00DD19E3" w:rsidRDefault="00465907" w:rsidP="00DD19E3">
            <w:pPr>
              <w:autoSpaceDN w:val="0"/>
              <w:adjustRightInd w:val="0"/>
              <w:rPr>
                <w:sz w:val="22"/>
                <w:szCs w:val="22"/>
              </w:rPr>
            </w:pPr>
            <w:r w:rsidRPr="00DD19E3">
              <w:rPr>
                <w:sz w:val="22"/>
                <w:szCs w:val="22"/>
              </w:rPr>
              <w:t>Автомобильный транспорт</w:t>
            </w:r>
          </w:p>
        </w:tc>
        <w:tc>
          <w:tcPr>
            <w:tcW w:w="850" w:type="dxa"/>
            <w:shd w:val="clear" w:color="auto" w:fill="auto"/>
          </w:tcPr>
          <w:p w:rsidR="00465907" w:rsidRPr="00DD19E3" w:rsidRDefault="00465907" w:rsidP="00D01051">
            <w:pPr>
              <w:contextualSpacing/>
              <w:rPr>
                <w:sz w:val="22"/>
                <w:szCs w:val="22"/>
                <w:lang w:val="en-US"/>
              </w:rPr>
            </w:pPr>
            <w:r w:rsidRPr="00DD19E3">
              <w:rPr>
                <w:sz w:val="22"/>
                <w:szCs w:val="22"/>
                <w:lang w:val="en-US"/>
              </w:rPr>
              <w:t>7.2</w:t>
            </w:r>
          </w:p>
        </w:tc>
        <w:tc>
          <w:tcPr>
            <w:tcW w:w="3828" w:type="dxa"/>
            <w:shd w:val="clear" w:color="auto" w:fill="auto"/>
          </w:tcPr>
          <w:p w:rsidR="00465907" w:rsidRPr="00DD19E3" w:rsidRDefault="00465907" w:rsidP="00D01051">
            <w:pPr>
              <w:contextualSpacing/>
              <w:rPr>
                <w:sz w:val="22"/>
                <w:szCs w:val="22"/>
              </w:rPr>
            </w:pPr>
            <w:r w:rsidRPr="00DD19E3">
              <w:rPr>
                <w:sz w:val="22"/>
                <w:szCs w:val="22"/>
              </w:rPr>
              <w:t xml:space="preserve">Минимальная площадь земельного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D19E3">
            <w:pPr>
              <w:tabs>
                <w:tab w:val="left" w:pos="3204"/>
              </w:tabs>
              <w:rPr>
                <w:sz w:val="22"/>
                <w:szCs w:val="22"/>
              </w:rPr>
            </w:pPr>
            <w:r w:rsidRPr="00DD19E3">
              <w:rPr>
                <w:sz w:val="22"/>
                <w:szCs w:val="22"/>
              </w:rPr>
              <w:t xml:space="preserve">Минимальные отступы от границ земельного участка - не подлежат установлению. </w:t>
            </w:r>
          </w:p>
          <w:p w:rsidR="00465907" w:rsidRPr="00DD19E3" w:rsidRDefault="00465907" w:rsidP="00D01051">
            <w:pPr>
              <w:contextualSpacing/>
              <w:rPr>
                <w:sz w:val="22"/>
                <w:szCs w:val="22"/>
              </w:rPr>
            </w:pPr>
            <w:r w:rsidRPr="00DD19E3">
              <w:rPr>
                <w:sz w:val="22"/>
                <w:szCs w:val="22"/>
              </w:rPr>
              <w:t xml:space="preserve">Максимальный процент застройки в </w:t>
            </w:r>
            <w:r w:rsidRPr="00DD19E3">
              <w:rPr>
                <w:sz w:val="22"/>
                <w:szCs w:val="22"/>
              </w:rPr>
              <w:lastRenderedPageBreak/>
              <w:t>границах земельного участка - не подлежит установлению.</w:t>
            </w:r>
          </w:p>
          <w:p w:rsidR="00465907" w:rsidRPr="00DD19E3" w:rsidRDefault="00465907" w:rsidP="00DD19E3">
            <w:pPr>
              <w:autoSpaceDN w:val="0"/>
              <w:adjustRightInd w:val="0"/>
              <w:rPr>
                <w:sz w:val="22"/>
                <w:szCs w:val="22"/>
              </w:rPr>
            </w:pPr>
          </w:p>
        </w:tc>
        <w:tc>
          <w:tcPr>
            <w:tcW w:w="2693" w:type="dxa"/>
            <w:shd w:val="clear" w:color="auto" w:fill="auto"/>
          </w:tcPr>
          <w:p w:rsidR="00465907" w:rsidRPr="00DD19E3" w:rsidRDefault="00465907" w:rsidP="00D01051">
            <w:pPr>
              <w:rPr>
                <w:sz w:val="22"/>
                <w:szCs w:val="22"/>
              </w:rPr>
            </w:pPr>
            <w:r w:rsidRPr="00DD19E3">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spacing w:before="120" w:after="120"/>
        <w:ind w:left="567" w:firstLine="141"/>
        <w:rPr>
          <w:b/>
        </w:rPr>
      </w:pPr>
    </w:p>
    <w:p w:rsidR="00465907" w:rsidRDefault="00465907" w:rsidP="00465907">
      <w:pPr>
        <w:spacing w:before="120" w:after="120"/>
        <w:ind w:left="567" w:firstLine="141"/>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53"/>
        <w:gridCol w:w="3827"/>
        <w:gridCol w:w="3261"/>
      </w:tblGrid>
      <w:tr w:rsidR="00465907" w:rsidTr="00DD19E3">
        <w:tc>
          <w:tcPr>
            <w:tcW w:w="2266"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jc w:val="center"/>
              <w:rPr>
                <w:b/>
                <w:sz w:val="22"/>
                <w:szCs w:val="22"/>
              </w:rPr>
            </w:pPr>
          </w:p>
        </w:tc>
        <w:tc>
          <w:tcPr>
            <w:tcW w:w="853"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DD19E3" w:rsidRDefault="00465907" w:rsidP="00DD19E3">
            <w:pPr>
              <w:keepNext/>
              <w:keepLines/>
              <w:jc w:val="center"/>
              <w:rPr>
                <w:b/>
                <w:sz w:val="22"/>
                <w:szCs w:val="22"/>
              </w:rPr>
            </w:pPr>
          </w:p>
        </w:tc>
        <w:tc>
          <w:tcPr>
            <w:tcW w:w="3261"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Магазины</w:t>
            </w:r>
          </w:p>
        </w:tc>
        <w:tc>
          <w:tcPr>
            <w:tcW w:w="853" w:type="dxa"/>
            <w:shd w:val="clear" w:color="auto" w:fill="auto"/>
          </w:tcPr>
          <w:p w:rsidR="00465907" w:rsidRPr="00DD19E3" w:rsidRDefault="00465907" w:rsidP="00D01051">
            <w:pPr>
              <w:rPr>
                <w:sz w:val="22"/>
                <w:szCs w:val="22"/>
                <w:lang w:val="en-US"/>
              </w:rPr>
            </w:pPr>
            <w:r w:rsidRPr="00DD19E3">
              <w:rPr>
                <w:sz w:val="22"/>
                <w:szCs w:val="22"/>
                <w:lang w:val="en-US"/>
              </w:rPr>
              <w:t>4.4</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01051">
            <w:pPr>
              <w:rPr>
                <w:sz w:val="22"/>
                <w:szCs w:val="22"/>
              </w:rPr>
            </w:pPr>
            <w:r w:rsidRPr="00DD19E3">
              <w:rPr>
                <w:sz w:val="22"/>
                <w:szCs w:val="22"/>
              </w:rPr>
              <w:t>Служебные гаражи</w:t>
            </w:r>
          </w:p>
        </w:tc>
        <w:tc>
          <w:tcPr>
            <w:tcW w:w="853" w:type="dxa"/>
            <w:shd w:val="clear" w:color="auto" w:fill="auto"/>
          </w:tcPr>
          <w:p w:rsidR="00465907" w:rsidRPr="00DD19E3" w:rsidRDefault="00465907" w:rsidP="00D01051">
            <w:pPr>
              <w:contextualSpacing/>
              <w:rPr>
                <w:sz w:val="22"/>
                <w:szCs w:val="22"/>
                <w:lang w:val="en-US"/>
              </w:rPr>
            </w:pPr>
            <w:r w:rsidRPr="00DD19E3">
              <w:rPr>
                <w:sz w:val="22"/>
                <w:szCs w:val="22"/>
                <w:lang w:val="en-US"/>
              </w:rPr>
              <w:t>4.9</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Коммунальное обслуживание</w:t>
            </w:r>
          </w:p>
        </w:tc>
        <w:tc>
          <w:tcPr>
            <w:tcW w:w="853" w:type="dxa"/>
            <w:shd w:val="clear" w:color="auto" w:fill="auto"/>
          </w:tcPr>
          <w:p w:rsidR="00465907" w:rsidRPr="00DD19E3" w:rsidRDefault="00465907" w:rsidP="00D01051">
            <w:pPr>
              <w:contextualSpacing/>
              <w:rPr>
                <w:sz w:val="22"/>
                <w:szCs w:val="22"/>
                <w:lang w:val="en-US"/>
              </w:rPr>
            </w:pPr>
            <w:r w:rsidRPr="00DD19E3">
              <w:rPr>
                <w:sz w:val="22"/>
                <w:szCs w:val="22"/>
                <w:lang w:val="en-US"/>
              </w:rPr>
              <w:t>3.1</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lastRenderedPageBreak/>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 xml:space="preserve"> Максимальный процент застройки в границах земельного участка – не подлежит установлению.</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w:t>
            </w:r>
            <w:r w:rsidRPr="00DD19E3">
              <w:rPr>
                <w:sz w:val="22"/>
                <w:szCs w:val="22"/>
              </w:rPr>
              <w:lastRenderedPageBreak/>
              <w:t>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01051">
            <w:pPr>
              <w:rPr>
                <w:sz w:val="22"/>
                <w:szCs w:val="22"/>
              </w:rPr>
            </w:pPr>
            <w:r w:rsidRPr="00DD19E3">
              <w:rPr>
                <w:sz w:val="22"/>
                <w:szCs w:val="22"/>
              </w:rPr>
              <w:t>Обеспечение научной деятельности</w:t>
            </w:r>
          </w:p>
        </w:tc>
        <w:tc>
          <w:tcPr>
            <w:tcW w:w="853" w:type="dxa"/>
            <w:shd w:val="clear" w:color="auto" w:fill="auto"/>
          </w:tcPr>
          <w:p w:rsidR="00465907" w:rsidRPr="00DD19E3" w:rsidRDefault="00465907" w:rsidP="00DD19E3">
            <w:pPr>
              <w:ind w:left="34"/>
              <w:contextualSpacing/>
              <w:rPr>
                <w:sz w:val="22"/>
                <w:szCs w:val="22"/>
              </w:rPr>
            </w:pPr>
            <w:r w:rsidRPr="00DD19E3">
              <w:rPr>
                <w:sz w:val="22"/>
                <w:szCs w:val="22"/>
              </w:rPr>
              <w:t>3.9</w:t>
            </w:r>
          </w:p>
        </w:tc>
        <w:tc>
          <w:tcPr>
            <w:tcW w:w="3827"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участка: </w:t>
            </w:r>
          </w:p>
          <w:p w:rsidR="00465907" w:rsidRPr="00DD19E3" w:rsidRDefault="00465907" w:rsidP="00D01051">
            <w:pPr>
              <w:rPr>
                <w:sz w:val="22"/>
                <w:szCs w:val="22"/>
              </w:rPr>
            </w:pPr>
            <w:r w:rsidRPr="00DD19E3">
              <w:rPr>
                <w:sz w:val="22"/>
                <w:szCs w:val="22"/>
              </w:rPr>
              <w:t>- 2000 кв. м.</w:t>
            </w:r>
          </w:p>
          <w:p w:rsidR="00465907" w:rsidRPr="00DD19E3" w:rsidRDefault="00465907" w:rsidP="00D01051">
            <w:pPr>
              <w:contextualSpacing/>
              <w:rPr>
                <w:sz w:val="22"/>
                <w:szCs w:val="22"/>
              </w:rPr>
            </w:pPr>
            <w:r w:rsidRPr="00DD19E3">
              <w:rPr>
                <w:sz w:val="22"/>
                <w:szCs w:val="22"/>
              </w:rPr>
              <w:t xml:space="preserve">Максимальная площадь земельного участка 100000 </w:t>
            </w:r>
            <w:proofErr w:type="spellStart"/>
            <w:r w:rsidRPr="00DD19E3">
              <w:rPr>
                <w:sz w:val="22"/>
                <w:szCs w:val="22"/>
              </w:rPr>
              <w:t>кв.м</w:t>
            </w:r>
            <w:proofErr w:type="spellEnd"/>
            <w:r w:rsidRPr="00DD19E3">
              <w:rPr>
                <w:sz w:val="22"/>
                <w:szCs w:val="22"/>
              </w:rPr>
              <w:t>.</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5.</w:t>
            </w:r>
          </w:p>
          <w:p w:rsidR="00465907" w:rsidRPr="00DD19E3" w:rsidRDefault="00465907" w:rsidP="00D01051">
            <w:pPr>
              <w:contextualSpacing/>
              <w:rPr>
                <w:sz w:val="22"/>
                <w:szCs w:val="22"/>
              </w:rPr>
            </w:pPr>
            <w:r w:rsidRPr="00DD19E3">
              <w:rPr>
                <w:sz w:val="22"/>
                <w:szCs w:val="22"/>
              </w:rPr>
              <w:t>Высота – 36 м.</w:t>
            </w:r>
          </w:p>
          <w:p w:rsidR="00465907" w:rsidRPr="00DD19E3" w:rsidRDefault="00465907" w:rsidP="00D01051">
            <w:pPr>
              <w:contextualSpacing/>
              <w:rPr>
                <w:sz w:val="22"/>
                <w:szCs w:val="22"/>
              </w:rPr>
            </w:pPr>
            <w:r w:rsidRPr="00DD19E3">
              <w:rPr>
                <w:sz w:val="22"/>
                <w:szCs w:val="22"/>
              </w:rPr>
              <w:t>Минимальный отступ от границ земельного участка - 1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p w:rsidR="00465907" w:rsidRPr="00DD19E3" w:rsidRDefault="00465907" w:rsidP="00D01051">
            <w:pPr>
              <w:rPr>
                <w:sz w:val="22"/>
                <w:szCs w:val="22"/>
              </w:rPr>
            </w:pPr>
          </w:p>
        </w:tc>
        <w:tc>
          <w:tcPr>
            <w:tcW w:w="3261"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sz w:val="22"/>
                <w:szCs w:val="22"/>
              </w:rPr>
              <w:t>Деловое управление</w:t>
            </w:r>
          </w:p>
        </w:tc>
        <w:tc>
          <w:tcPr>
            <w:tcW w:w="853" w:type="dxa"/>
            <w:shd w:val="clear" w:color="auto" w:fill="auto"/>
          </w:tcPr>
          <w:p w:rsidR="00465907" w:rsidRPr="00DD19E3" w:rsidRDefault="00465907" w:rsidP="00DD19E3">
            <w:pPr>
              <w:ind w:left="34"/>
              <w:contextualSpacing/>
              <w:rPr>
                <w:sz w:val="22"/>
                <w:szCs w:val="22"/>
                <w:lang w:val="en-US"/>
              </w:rPr>
            </w:pPr>
            <w:r w:rsidRPr="00DD19E3">
              <w:rPr>
                <w:sz w:val="22"/>
                <w:szCs w:val="22"/>
                <w:lang w:val="en-US"/>
              </w:rPr>
              <w:t>4.1</w:t>
            </w:r>
          </w:p>
        </w:tc>
        <w:tc>
          <w:tcPr>
            <w:tcW w:w="3827"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- 500 кв. м.</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3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 xml:space="preserve">Минимальный отступ от красной линии </w:t>
            </w:r>
          </w:p>
          <w:p w:rsidR="00465907" w:rsidRPr="00DD19E3" w:rsidRDefault="00465907" w:rsidP="00D01051">
            <w:pPr>
              <w:contextualSpacing/>
              <w:rPr>
                <w:sz w:val="22"/>
                <w:szCs w:val="22"/>
              </w:rPr>
            </w:pPr>
            <w:r w:rsidRPr="00DD19E3">
              <w:rPr>
                <w:sz w:val="22"/>
                <w:szCs w:val="22"/>
              </w:rPr>
              <w:t>- 5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6" w:type="dxa"/>
            <w:shd w:val="clear" w:color="auto" w:fill="auto"/>
          </w:tcPr>
          <w:p w:rsidR="00465907" w:rsidRPr="00DD19E3" w:rsidRDefault="00465907" w:rsidP="00DD19E3">
            <w:pPr>
              <w:autoSpaceDN w:val="0"/>
              <w:adjustRightInd w:val="0"/>
              <w:rPr>
                <w:sz w:val="22"/>
                <w:szCs w:val="22"/>
              </w:rPr>
            </w:pPr>
            <w:r w:rsidRPr="00DD19E3">
              <w:rPr>
                <w:bCs/>
                <w:sz w:val="22"/>
                <w:szCs w:val="22"/>
              </w:rPr>
              <w:t>Общественное питание</w:t>
            </w:r>
          </w:p>
        </w:tc>
        <w:tc>
          <w:tcPr>
            <w:tcW w:w="853" w:type="dxa"/>
            <w:shd w:val="clear" w:color="auto" w:fill="auto"/>
          </w:tcPr>
          <w:p w:rsidR="00465907" w:rsidRPr="00DD19E3" w:rsidRDefault="00465907" w:rsidP="00D01051">
            <w:pPr>
              <w:contextualSpacing/>
              <w:rPr>
                <w:sz w:val="22"/>
                <w:szCs w:val="22"/>
              </w:rPr>
            </w:pPr>
            <w:r w:rsidRPr="00DD19E3">
              <w:rPr>
                <w:sz w:val="22"/>
                <w:szCs w:val="22"/>
              </w:rPr>
              <w:t>4.6</w:t>
            </w:r>
          </w:p>
        </w:tc>
        <w:tc>
          <w:tcPr>
            <w:tcW w:w="3827" w:type="dxa"/>
            <w:shd w:val="clear" w:color="auto" w:fill="auto"/>
          </w:tcPr>
          <w:p w:rsidR="00465907" w:rsidRPr="00DD19E3" w:rsidRDefault="00465907" w:rsidP="00DD19E3">
            <w:pPr>
              <w:tabs>
                <w:tab w:val="center" w:pos="4677"/>
                <w:tab w:val="right" w:pos="9355"/>
              </w:tabs>
              <w:rPr>
                <w:sz w:val="22"/>
                <w:szCs w:val="22"/>
              </w:rPr>
            </w:pPr>
            <w:r w:rsidRPr="00DD19E3">
              <w:rPr>
                <w:sz w:val="22"/>
                <w:szCs w:val="22"/>
              </w:rPr>
              <w:t xml:space="preserve">Минимальная </w:t>
            </w:r>
            <w:proofErr w:type="gramStart"/>
            <w:r w:rsidRPr="00DD19E3">
              <w:rPr>
                <w:sz w:val="22"/>
                <w:szCs w:val="22"/>
              </w:rPr>
              <w:t>площадь  участка</w:t>
            </w:r>
            <w:proofErr w:type="gramEnd"/>
            <w:r w:rsidRPr="00DD19E3">
              <w:rPr>
                <w:sz w:val="22"/>
                <w:szCs w:val="22"/>
              </w:rPr>
              <w:t>:</w:t>
            </w:r>
          </w:p>
          <w:p w:rsidR="00465907" w:rsidRPr="00DD19E3" w:rsidRDefault="00465907" w:rsidP="00D01051">
            <w:pPr>
              <w:rPr>
                <w:sz w:val="22"/>
                <w:szCs w:val="22"/>
              </w:rPr>
            </w:pPr>
            <w:r w:rsidRPr="00DD19E3">
              <w:rPr>
                <w:sz w:val="22"/>
                <w:szCs w:val="22"/>
              </w:rPr>
              <w:t>- 200 кв. м;</w:t>
            </w:r>
          </w:p>
          <w:p w:rsidR="00465907" w:rsidRPr="00DD19E3" w:rsidRDefault="00465907" w:rsidP="00D01051">
            <w:pPr>
              <w:rPr>
                <w:sz w:val="22"/>
                <w:szCs w:val="22"/>
              </w:rPr>
            </w:pPr>
            <w:r w:rsidRPr="00DD19E3">
              <w:rPr>
                <w:sz w:val="22"/>
                <w:szCs w:val="22"/>
              </w:rPr>
              <w:t xml:space="preserve">Максимальная площадь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 xml:space="preserve">Минимальный отступ от красной линии до объекта и хозяйственных построек – 5 м. </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60%</w:t>
            </w:r>
          </w:p>
        </w:tc>
        <w:tc>
          <w:tcPr>
            <w:tcW w:w="3261" w:type="dxa"/>
            <w:shd w:val="clear" w:color="auto" w:fill="auto"/>
          </w:tcPr>
          <w:p w:rsidR="00465907" w:rsidRPr="00DD19E3" w:rsidRDefault="00465907" w:rsidP="00D01051">
            <w:pPr>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bl>
    <w:p w:rsidR="00465907" w:rsidRDefault="00465907" w:rsidP="00465907">
      <w:pPr>
        <w:spacing w:before="120" w:after="120"/>
        <w:ind w:left="567" w:firstLine="141"/>
        <w:rPr>
          <w:b/>
        </w:rPr>
      </w:pPr>
    </w:p>
    <w:p w:rsidR="00465907" w:rsidRDefault="00465907" w:rsidP="00465907">
      <w:pPr>
        <w:autoSpaceDN w:val="0"/>
        <w:adjustRightInd w:val="0"/>
        <w:ind w:firstLine="567"/>
        <w:jc w:val="center"/>
        <w:rPr>
          <w:b/>
        </w:rPr>
      </w:pPr>
      <w:bookmarkStart w:id="4" w:name="_Toc477198188"/>
      <w:bookmarkStart w:id="5" w:name="_Toc487800924"/>
    </w:p>
    <w:p w:rsidR="00465907" w:rsidRDefault="00465907" w:rsidP="00465907">
      <w:pPr>
        <w:autoSpaceDN w:val="0"/>
        <w:adjustRightInd w:val="0"/>
        <w:ind w:firstLine="567"/>
        <w:jc w:val="center"/>
        <w:rPr>
          <w:b/>
          <w:sz w:val="28"/>
        </w:rPr>
      </w:pPr>
    </w:p>
    <w:p w:rsidR="00465907" w:rsidRDefault="00465907" w:rsidP="00DE289B">
      <w:pPr>
        <w:widowControl/>
        <w:suppressAutoHyphens w:val="0"/>
        <w:overflowPunct/>
        <w:autoSpaceDE/>
        <w:spacing w:after="200" w:line="276" w:lineRule="auto"/>
        <w:jc w:val="center"/>
        <w:rPr>
          <w:b/>
          <w:sz w:val="28"/>
        </w:rPr>
      </w:pPr>
      <w:r>
        <w:rPr>
          <w:b/>
          <w:sz w:val="28"/>
        </w:rPr>
        <w:br w:type="page"/>
      </w:r>
      <w:r>
        <w:rPr>
          <w:b/>
          <w:sz w:val="28"/>
        </w:rPr>
        <w:lastRenderedPageBreak/>
        <w:t>СТАТЬЯ 22.2. КОММУНАЛЬНО-СКЛАДСКАЯ ЗОНА (П2)</w:t>
      </w:r>
    </w:p>
    <w:p w:rsidR="00465907" w:rsidRPr="003B1FE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коммунально-складской</w:t>
      </w:r>
      <w:r w:rsidR="00990928">
        <w:t xml:space="preserve"> </w:t>
      </w:r>
      <w:r>
        <w:t>зоне(П2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adjustRightInd w:val="0"/>
        <w:ind w:firstLine="567"/>
      </w:pPr>
      <w:r w:rsidRPr="00E246F5">
        <w:t>Действие градостроительного регламента не распространяется на земельные участки, предоставленные для добычи полезных ископаемых.</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3975"/>
        <w:gridCol w:w="3515"/>
      </w:tblGrid>
      <w:tr w:rsidR="00465907" w:rsidRPr="00E246F5" w:rsidTr="00D01051">
        <w:trPr>
          <w:trHeight w:val="1518"/>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397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423897" w:rsidTr="00D01051">
        <w:trPr>
          <w:trHeight w:val="20"/>
        </w:trPr>
        <w:tc>
          <w:tcPr>
            <w:tcW w:w="2263" w:type="dxa"/>
          </w:tcPr>
          <w:p w:rsidR="00465907" w:rsidRPr="00423897" w:rsidRDefault="00465907" w:rsidP="00D01051">
            <w:pPr>
              <w:autoSpaceDN w:val="0"/>
              <w:adjustRightInd w:val="0"/>
              <w:rPr>
                <w:sz w:val="22"/>
                <w:szCs w:val="22"/>
              </w:rPr>
            </w:pPr>
            <w:r w:rsidRPr="00423897">
              <w:rPr>
                <w:sz w:val="22"/>
                <w:szCs w:val="22"/>
              </w:rPr>
              <w:t>Коммунальное обслуживание</w:t>
            </w:r>
          </w:p>
        </w:tc>
        <w:tc>
          <w:tcPr>
            <w:tcW w:w="709" w:type="dxa"/>
          </w:tcPr>
          <w:p w:rsidR="00465907" w:rsidRPr="00423897" w:rsidRDefault="00465907" w:rsidP="00D01051">
            <w:pPr>
              <w:contextualSpacing/>
              <w:rPr>
                <w:sz w:val="22"/>
                <w:szCs w:val="22"/>
                <w:lang w:val="en-US"/>
              </w:rPr>
            </w:pPr>
            <w:r w:rsidRPr="00423897">
              <w:rPr>
                <w:sz w:val="22"/>
                <w:szCs w:val="22"/>
                <w:lang w:val="en-US"/>
              </w:rPr>
              <w:t>3.1</w:t>
            </w:r>
          </w:p>
        </w:tc>
        <w:tc>
          <w:tcPr>
            <w:tcW w:w="3975" w:type="dxa"/>
          </w:tcPr>
          <w:p w:rsidR="00465907" w:rsidRPr="00423897" w:rsidRDefault="00465907" w:rsidP="00D01051">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42389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423897" w:rsidRDefault="00465907" w:rsidP="00D01051">
            <w:pPr>
              <w:contextualSpacing/>
              <w:rPr>
                <w:sz w:val="22"/>
                <w:szCs w:val="22"/>
              </w:rPr>
            </w:pPr>
            <w:r w:rsidRPr="00423897">
              <w:rPr>
                <w:sz w:val="22"/>
                <w:szCs w:val="22"/>
              </w:rPr>
              <w:t>Количество этажей – до 2 надземных этажей включительно.</w:t>
            </w:r>
          </w:p>
          <w:p w:rsidR="00465907" w:rsidRPr="00423897" w:rsidRDefault="00465907" w:rsidP="00D01051">
            <w:pPr>
              <w:contextualSpacing/>
              <w:rPr>
                <w:sz w:val="22"/>
                <w:szCs w:val="22"/>
              </w:rPr>
            </w:pPr>
            <w:r w:rsidRPr="00423897">
              <w:rPr>
                <w:sz w:val="22"/>
                <w:szCs w:val="22"/>
              </w:rPr>
              <w:t>Высота - не подлежит установлению.</w:t>
            </w:r>
          </w:p>
          <w:p w:rsidR="00465907" w:rsidRPr="00423897" w:rsidRDefault="00465907" w:rsidP="00D01051">
            <w:pPr>
              <w:contextualSpacing/>
              <w:rPr>
                <w:sz w:val="22"/>
                <w:szCs w:val="22"/>
              </w:rPr>
            </w:pPr>
            <w:r w:rsidRPr="00423897">
              <w:rPr>
                <w:sz w:val="22"/>
                <w:szCs w:val="22"/>
              </w:rPr>
              <w:t>Минимальный отступ от красной линии - не подлежит установлению.</w:t>
            </w:r>
          </w:p>
          <w:p w:rsidR="00465907" w:rsidRPr="00423897" w:rsidRDefault="00465907" w:rsidP="00D01051">
            <w:pPr>
              <w:contextualSpacing/>
              <w:rPr>
                <w:sz w:val="22"/>
                <w:szCs w:val="22"/>
              </w:rPr>
            </w:pPr>
            <w:r w:rsidRPr="00423897">
              <w:rPr>
                <w:sz w:val="22"/>
                <w:szCs w:val="22"/>
              </w:rPr>
              <w:t>Максимальный процент застройки в границах земельного участка – не подлежит установлению.</w:t>
            </w:r>
          </w:p>
        </w:tc>
        <w:tc>
          <w:tcPr>
            <w:tcW w:w="3515" w:type="dxa"/>
          </w:tcPr>
          <w:p w:rsidR="00465907" w:rsidRPr="00423897" w:rsidRDefault="00465907" w:rsidP="00D01051">
            <w:pPr>
              <w:autoSpaceDN w:val="0"/>
              <w:adjustRightInd w:val="0"/>
              <w:rPr>
                <w:sz w:val="22"/>
                <w:szCs w:val="22"/>
              </w:rPr>
            </w:pPr>
            <w:r w:rsidRPr="00423897">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875AC4" w:rsidRDefault="00465907" w:rsidP="00D01051">
            <w:pPr>
              <w:autoSpaceDN w:val="0"/>
              <w:adjustRightInd w:val="0"/>
              <w:rPr>
                <w:sz w:val="22"/>
                <w:szCs w:val="22"/>
              </w:rPr>
            </w:pPr>
            <w:r w:rsidRPr="00875AC4">
              <w:rPr>
                <w:sz w:val="22"/>
                <w:szCs w:val="22"/>
              </w:rPr>
              <w:t>Бытовое обслуживание</w:t>
            </w:r>
          </w:p>
        </w:tc>
        <w:tc>
          <w:tcPr>
            <w:tcW w:w="709" w:type="dxa"/>
          </w:tcPr>
          <w:p w:rsidR="00465907" w:rsidRPr="00875AC4" w:rsidRDefault="00465907" w:rsidP="00D01051">
            <w:pPr>
              <w:contextualSpacing/>
              <w:rPr>
                <w:sz w:val="22"/>
                <w:szCs w:val="22"/>
                <w:lang w:val="en-US"/>
              </w:rPr>
            </w:pPr>
            <w:r w:rsidRPr="00875AC4">
              <w:rPr>
                <w:sz w:val="22"/>
                <w:szCs w:val="22"/>
                <w:lang w:val="en-US"/>
              </w:rPr>
              <w:t>3.3</w:t>
            </w:r>
          </w:p>
        </w:tc>
        <w:tc>
          <w:tcPr>
            <w:tcW w:w="3975"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sidRPr="00875AC4">
              <w:rPr>
                <w:sz w:val="22"/>
                <w:szCs w:val="22"/>
              </w:rPr>
              <w:t>Амбулаторное ветеринарное обслуживание</w:t>
            </w:r>
          </w:p>
        </w:tc>
        <w:tc>
          <w:tcPr>
            <w:tcW w:w="709" w:type="dxa"/>
          </w:tcPr>
          <w:p w:rsidR="00465907" w:rsidRDefault="00465907" w:rsidP="00D01051">
            <w:pPr>
              <w:contextualSpacing/>
              <w:rPr>
                <w:sz w:val="22"/>
                <w:szCs w:val="22"/>
              </w:rPr>
            </w:pPr>
            <w:r w:rsidRPr="00875AC4">
              <w:rPr>
                <w:sz w:val="22"/>
                <w:szCs w:val="22"/>
                <w:lang w:val="en-US"/>
              </w:rPr>
              <w:t>3.10.1</w:t>
            </w:r>
          </w:p>
        </w:tc>
        <w:tc>
          <w:tcPr>
            <w:tcW w:w="3975"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 xml:space="preserve">Количество этажей – до 2 надземных </w:t>
            </w:r>
            <w:r w:rsidRPr="00875AC4">
              <w:rPr>
                <w:sz w:val="22"/>
                <w:szCs w:val="22"/>
              </w:rPr>
              <w:lastRenderedPageBreak/>
              <w:t>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до объекта </w:t>
            </w:r>
            <w:r>
              <w:rPr>
                <w:sz w:val="22"/>
                <w:szCs w:val="22"/>
              </w:rPr>
              <w:t>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3515"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xml:space="preserve">№ 160 «О порядке установления охранных зон объектов </w:t>
            </w:r>
            <w:r w:rsidRPr="00875AC4">
              <w:rPr>
                <w:sz w:val="22"/>
                <w:szCs w:val="22"/>
              </w:rPr>
              <w:lastRenderedPageBreak/>
              <w:t>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263" w:type="dxa"/>
          </w:tcPr>
          <w:p w:rsidR="00465907" w:rsidRPr="006E65A6" w:rsidRDefault="00465907" w:rsidP="00D01051">
            <w:pPr>
              <w:autoSpaceDN w:val="0"/>
              <w:adjustRightInd w:val="0"/>
              <w:rPr>
                <w:sz w:val="22"/>
                <w:szCs w:val="22"/>
              </w:rPr>
            </w:pPr>
            <w:r w:rsidRPr="006E65A6">
              <w:rPr>
                <w:iCs/>
                <w:sz w:val="22"/>
                <w:szCs w:val="22"/>
              </w:rPr>
              <w:t>Приюты для животных</w:t>
            </w:r>
          </w:p>
        </w:tc>
        <w:tc>
          <w:tcPr>
            <w:tcW w:w="709" w:type="dxa"/>
          </w:tcPr>
          <w:p w:rsidR="00465907" w:rsidRPr="008F622E" w:rsidRDefault="00465907" w:rsidP="00D01051">
            <w:pPr>
              <w:contextualSpacing/>
              <w:rPr>
                <w:sz w:val="22"/>
                <w:szCs w:val="22"/>
              </w:rPr>
            </w:pPr>
            <w:r w:rsidRPr="00875AC4">
              <w:rPr>
                <w:sz w:val="22"/>
                <w:szCs w:val="22"/>
                <w:lang w:val="en-US"/>
              </w:rPr>
              <w:t>3.10.</w:t>
            </w:r>
            <w:r>
              <w:rPr>
                <w:sz w:val="22"/>
                <w:szCs w:val="22"/>
              </w:rPr>
              <w:t>2</w:t>
            </w:r>
          </w:p>
        </w:tc>
        <w:tc>
          <w:tcPr>
            <w:tcW w:w="3975" w:type="dxa"/>
          </w:tcPr>
          <w:p w:rsidR="00465907" w:rsidRDefault="00465907" w:rsidP="00D01051">
            <w:pPr>
              <w:rPr>
                <w:sz w:val="22"/>
                <w:szCs w:val="22"/>
              </w:rPr>
            </w:pPr>
            <w:r>
              <w:rPr>
                <w:sz w:val="22"/>
                <w:szCs w:val="22"/>
              </w:rPr>
              <w:t>Не подлежат установлению</w:t>
            </w:r>
          </w:p>
          <w:p w:rsidR="00465907" w:rsidRPr="00875AC4" w:rsidRDefault="00465907" w:rsidP="00D01051">
            <w:pPr>
              <w:rPr>
                <w:sz w:val="22"/>
                <w:szCs w:val="22"/>
              </w:rPr>
            </w:pPr>
            <w:r>
              <w:rPr>
                <w:sz w:val="22"/>
                <w:szCs w:val="22"/>
              </w:rPr>
              <w:t>Минимальный отступ от границ земельного участка – 3 м</w:t>
            </w:r>
          </w:p>
        </w:tc>
        <w:tc>
          <w:tcPr>
            <w:tcW w:w="3515"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875AC4" w:rsidTr="00D01051">
        <w:trPr>
          <w:trHeight w:val="20"/>
        </w:trPr>
        <w:tc>
          <w:tcPr>
            <w:tcW w:w="2263" w:type="dxa"/>
          </w:tcPr>
          <w:p w:rsidR="00465907" w:rsidRPr="00875AC4" w:rsidRDefault="00465907" w:rsidP="00D01051">
            <w:pPr>
              <w:rPr>
                <w:sz w:val="22"/>
                <w:szCs w:val="22"/>
              </w:rPr>
            </w:pPr>
            <w:proofErr w:type="spellStart"/>
            <w:r w:rsidRPr="00875AC4">
              <w:rPr>
                <w:iCs/>
                <w:sz w:val="22"/>
                <w:szCs w:val="22"/>
              </w:rPr>
              <w:t>Выставочно</w:t>
            </w:r>
            <w:proofErr w:type="spellEnd"/>
            <w:r w:rsidRPr="00875AC4">
              <w:rPr>
                <w:iCs/>
                <w:sz w:val="22"/>
                <w:szCs w:val="22"/>
              </w:rPr>
              <w:t>-ярмарочная деятельность</w:t>
            </w:r>
          </w:p>
        </w:tc>
        <w:tc>
          <w:tcPr>
            <w:tcW w:w="709" w:type="dxa"/>
          </w:tcPr>
          <w:p w:rsidR="00465907" w:rsidRPr="00875AC4" w:rsidRDefault="00465907" w:rsidP="00D01051">
            <w:pPr>
              <w:ind w:left="34"/>
              <w:contextualSpacing/>
              <w:rPr>
                <w:sz w:val="22"/>
                <w:szCs w:val="22"/>
              </w:rPr>
            </w:pPr>
            <w:r w:rsidRPr="00875AC4">
              <w:rPr>
                <w:sz w:val="22"/>
                <w:szCs w:val="22"/>
              </w:rPr>
              <w:t>4.10</w:t>
            </w:r>
          </w:p>
        </w:tc>
        <w:tc>
          <w:tcPr>
            <w:tcW w:w="3975"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не подлежит установлению.</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не подлежит установлению</w:t>
            </w:r>
          </w:p>
          <w:p w:rsidR="00465907" w:rsidRPr="00875AC4" w:rsidRDefault="00465907" w:rsidP="00D01051">
            <w:pPr>
              <w:ind w:left="34"/>
              <w:contextualSpacing/>
              <w:rPr>
                <w:sz w:val="22"/>
                <w:szCs w:val="22"/>
              </w:rPr>
            </w:pPr>
          </w:p>
        </w:tc>
        <w:tc>
          <w:tcPr>
            <w:tcW w:w="3515"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Склады</w:t>
            </w:r>
          </w:p>
        </w:tc>
        <w:tc>
          <w:tcPr>
            <w:tcW w:w="709" w:type="dxa"/>
          </w:tcPr>
          <w:p w:rsidR="00465907" w:rsidRPr="00F72711" w:rsidRDefault="00465907" w:rsidP="00D01051">
            <w:pPr>
              <w:contextualSpacing/>
              <w:rPr>
                <w:sz w:val="22"/>
                <w:szCs w:val="22"/>
                <w:lang w:val="en-US"/>
              </w:rPr>
            </w:pPr>
            <w:r>
              <w:rPr>
                <w:sz w:val="22"/>
                <w:szCs w:val="22"/>
                <w:lang w:val="en-US"/>
              </w:rPr>
              <w:t>6.9</w:t>
            </w:r>
          </w:p>
        </w:tc>
        <w:tc>
          <w:tcPr>
            <w:tcW w:w="397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515" w:type="dxa"/>
          </w:tcPr>
          <w:p w:rsidR="00465907" w:rsidRPr="00E246F5" w:rsidRDefault="00465907" w:rsidP="00D01051">
            <w:pPr>
              <w:autoSpaceDN w:val="0"/>
              <w:adjustRightInd w:val="0"/>
              <w:rPr>
                <w:sz w:val="22"/>
                <w:szCs w:val="22"/>
              </w:rPr>
            </w:pPr>
            <w:r w:rsidRPr="00E246F5">
              <w:rPr>
                <w:sz w:val="22"/>
                <w:szCs w:val="22"/>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w:t>
            </w:r>
            <w:r w:rsidRPr="00E246F5">
              <w:rPr>
                <w:sz w:val="22"/>
                <w:szCs w:val="22"/>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875AC4" w:rsidTr="00D01051">
        <w:trPr>
          <w:trHeight w:val="20"/>
        </w:trPr>
        <w:tc>
          <w:tcPr>
            <w:tcW w:w="2263" w:type="dxa"/>
          </w:tcPr>
          <w:p w:rsidR="00465907" w:rsidRPr="00E246F5" w:rsidRDefault="00465907" w:rsidP="00D01051">
            <w:pPr>
              <w:autoSpaceDN w:val="0"/>
              <w:adjustRightInd w:val="0"/>
              <w:rPr>
                <w:sz w:val="22"/>
                <w:szCs w:val="22"/>
              </w:rPr>
            </w:pPr>
            <w:r>
              <w:rPr>
                <w:bCs/>
                <w:sz w:val="22"/>
                <w:szCs w:val="22"/>
              </w:rPr>
              <w:t>Обеспечение внутреннего правопорядка</w:t>
            </w:r>
          </w:p>
        </w:tc>
        <w:tc>
          <w:tcPr>
            <w:tcW w:w="709" w:type="dxa"/>
          </w:tcPr>
          <w:p w:rsidR="00465907" w:rsidRPr="00F72711" w:rsidRDefault="00465907" w:rsidP="00D01051">
            <w:pPr>
              <w:contextualSpacing/>
              <w:rPr>
                <w:sz w:val="22"/>
                <w:szCs w:val="22"/>
                <w:lang w:val="en-US"/>
              </w:rPr>
            </w:pPr>
            <w:r>
              <w:rPr>
                <w:sz w:val="22"/>
                <w:szCs w:val="22"/>
                <w:lang w:val="en-US"/>
              </w:rPr>
              <w:t>8.3</w:t>
            </w:r>
          </w:p>
        </w:tc>
        <w:tc>
          <w:tcPr>
            <w:tcW w:w="3975" w:type="dxa"/>
          </w:tcPr>
          <w:p w:rsidR="00465907" w:rsidRPr="00E246F5" w:rsidRDefault="00465907" w:rsidP="00D01051">
            <w:pPr>
              <w:contextualSpacing/>
              <w:rPr>
                <w:sz w:val="22"/>
                <w:szCs w:val="22"/>
              </w:rPr>
            </w:pPr>
            <w:r>
              <w:rPr>
                <w:sz w:val="22"/>
                <w:szCs w:val="22"/>
              </w:rPr>
              <w:t>Не подлежат установлению</w:t>
            </w:r>
          </w:p>
        </w:tc>
        <w:tc>
          <w:tcPr>
            <w:tcW w:w="3515"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 нет.</w:t>
      </w:r>
    </w:p>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3714"/>
        <w:gridCol w:w="3374"/>
      </w:tblGrid>
      <w:tr w:rsidR="00465907" w:rsidRPr="00115F84" w:rsidTr="00D01051">
        <w:trPr>
          <w:trHeight w:val="1518"/>
          <w:tblHeader/>
        </w:trPr>
        <w:tc>
          <w:tcPr>
            <w:tcW w:w="2552" w:type="dxa"/>
            <w:vAlign w:val="center"/>
          </w:tcPr>
          <w:p w:rsidR="00465907" w:rsidRPr="00115F84" w:rsidRDefault="00465907" w:rsidP="00D01051">
            <w:pPr>
              <w:keepNext/>
              <w:keepLines/>
              <w:jc w:val="center"/>
              <w:rPr>
                <w:b/>
                <w:sz w:val="22"/>
                <w:szCs w:val="22"/>
              </w:rPr>
            </w:pPr>
            <w:r w:rsidRPr="00115F84">
              <w:rPr>
                <w:b/>
                <w:sz w:val="22"/>
                <w:szCs w:val="22"/>
              </w:rPr>
              <w:t>Виды разрешенного использования земельных участков и объектов капитального строительства</w:t>
            </w:r>
          </w:p>
          <w:p w:rsidR="00465907" w:rsidRPr="00115F84" w:rsidRDefault="00465907" w:rsidP="00D01051">
            <w:pPr>
              <w:keepNext/>
              <w:keepLines/>
              <w:jc w:val="center"/>
              <w:rPr>
                <w:b/>
                <w:sz w:val="22"/>
                <w:szCs w:val="22"/>
              </w:rPr>
            </w:pPr>
          </w:p>
        </w:tc>
        <w:tc>
          <w:tcPr>
            <w:tcW w:w="850" w:type="dxa"/>
          </w:tcPr>
          <w:p w:rsidR="00465907" w:rsidRPr="00115F84" w:rsidRDefault="00465907" w:rsidP="00D01051">
            <w:pPr>
              <w:keepNext/>
              <w:keepLines/>
              <w:jc w:val="center"/>
              <w:rPr>
                <w:b/>
                <w:sz w:val="22"/>
                <w:szCs w:val="22"/>
              </w:rPr>
            </w:pPr>
            <w:r w:rsidRPr="00115F84">
              <w:rPr>
                <w:b/>
                <w:sz w:val="22"/>
                <w:szCs w:val="22"/>
              </w:rPr>
              <w:t>Код</w:t>
            </w:r>
          </w:p>
        </w:tc>
        <w:tc>
          <w:tcPr>
            <w:tcW w:w="3714" w:type="dxa"/>
            <w:vAlign w:val="center"/>
          </w:tcPr>
          <w:p w:rsidR="00465907" w:rsidRPr="00115F84" w:rsidRDefault="00465907" w:rsidP="00D01051">
            <w:pPr>
              <w:keepNext/>
              <w:keepLines/>
              <w:jc w:val="center"/>
              <w:rPr>
                <w:b/>
                <w:sz w:val="22"/>
                <w:szCs w:val="22"/>
              </w:rPr>
            </w:pPr>
            <w:r w:rsidRPr="00115F84">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115F84" w:rsidRDefault="00465907" w:rsidP="00D01051">
            <w:pPr>
              <w:keepNext/>
              <w:keepLines/>
              <w:jc w:val="center"/>
              <w:rPr>
                <w:b/>
                <w:sz w:val="22"/>
                <w:szCs w:val="22"/>
              </w:rPr>
            </w:pPr>
          </w:p>
        </w:tc>
        <w:tc>
          <w:tcPr>
            <w:tcW w:w="3374" w:type="dxa"/>
            <w:vAlign w:val="center"/>
          </w:tcPr>
          <w:p w:rsidR="00465907" w:rsidRPr="00115F84" w:rsidRDefault="00465907" w:rsidP="00D01051">
            <w:pPr>
              <w:keepNext/>
              <w:keepLines/>
              <w:jc w:val="center"/>
              <w:rPr>
                <w:b/>
                <w:sz w:val="22"/>
                <w:szCs w:val="22"/>
              </w:rPr>
            </w:pPr>
            <w:r w:rsidRPr="00115F84">
              <w:rPr>
                <w:b/>
                <w:sz w:val="22"/>
                <w:szCs w:val="22"/>
              </w:rPr>
              <w:t xml:space="preserve">Ограничения использования </w:t>
            </w:r>
            <w:r w:rsidRPr="00115F84">
              <w:rPr>
                <w:b/>
                <w:sz w:val="22"/>
                <w:szCs w:val="22"/>
              </w:rPr>
              <w:br/>
              <w:t xml:space="preserve">земельных участков и объектов </w:t>
            </w:r>
            <w:r w:rsidRPr="00115F84">
              <w:rPr>
                <w:b/>
                <w:sz w:val="22"/>
                <w:szCs w:val="22"/>
              </w:rPr>
              <w:br/>
              <w:t>капитального строительства</w:t>
            </w:r>
          </w:p>
        </w:tc>
      </w:tr>
      <w:tr w:rsidR="00465907" w:rsidRPr="00E246F5" w:rsidTr="00D01051">
        <w:trPr>
          <w:trHeight w:val="20"/>
        </w:trPr>
        <w:tc>
          <w:tcPr>
            <w:tcW w:w="2552" w:type="dxa"/>
          </w:tcPr>
          <w:p w:rsidR="00465907" w:rsidRPr="00E246F5" w:rsidRDefault="00465907" w:rsidP="00D01051">
            <w:pPr>
              <w:rPr>
                <w:sz w:val="22"/>
                <w:szCs w:val="22"/>
              </w:rPr>
            </w:pPr>
            <w:r w:rsidRPr="007E39AF">
              <w:rPr>
                <w:sz w:val="22"/>
                <w:szCs w:val="22"/>
              </w:rPr>
              <w:t>Служебные гаражи</w:t>
            </w:r>
          </w:p>
        </w:tc>
        <w:tc>
          <w:tcPr>
            <w:tcW w:w="850" w:type="dxa"/>
          </w:tcPr>
          <w:p w:rsidR="00465907" w:rsidRPr="00F72711" w:rsidRDefault="00465907" w:rsidP="00D01051">
            <w:pPr>
              <w:contextualSpacing/>
              <w:rPr>
                <w:sz w:val="22"/>
                <w:szCs w:val="22"/>
                <w:lang w:val="en-US"/>
              </w:rPr>
            </w:pPr>
            <w:r>
              <w:rPr>
                <w:sz w:val="22"/>
                <w:szCs w:val="22"/>
                <w:lang w:val="en-US"/>
              </w:rPr>
              <w:t>4.9</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lastRenderedPageBreak/>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r w:rsidRPr="00E246F5">
              <w:rPr>
                <w:sz w:val="22"/>
                <w:szCs w:val="22"/>
              </w:rPr>
              <w:lastRenderedPageBreak/>
              <w:t>зон».</w:t>
            </w:r>
          </w:p>
        </w:tc>
      </w:tr>
      <w:tr w:rsidR="00465907" w:rsidRPr="00E246F5" w:rsidTr="00D01051">
        <w:trPr>
          <w:trHeight w:val="20"/>
        </w:trPr>
        <w:tc>
          <w:tcPr>
            <w:tcW w:w="2552" w:type="dxa"/>
          </w:tcPr>
          <w:p w:rsidR="00465907" w:rsidRPr="00E246F5" w:rsidRDefault="00465907" w:rsidP="00D01051">
            <w:pPr>
              <w:tabs>
                <w:tab w:val="left" w:pos="960"/>
              </w:tabs>
              <w:rPr>
                <w:sz w:val="22"/>
                <w:szCs w:val="22"/>
              </w:rPr>
            </w:pPr>
            <w:r>
              <w:rPr>
                <w:sz w:val="22"/>
                <w:szCs w:val="22"/>
              </w:rPr>
              <w:t xml:space="preserve">Объекты </w:t>
            </w:r>
            <w:r w:rsidRPr="00E246F5">
              <w:rPr>
                <w:sz w:val="22"/>
                <w:szCs w:val="22"/>
              </w:rPr>
              <w:t>дорожного сервиса</w:t>
            </w:r>
          </w:p>
          <w:p w:rsidR="00465907" w:rsidRPr="00E246F5" w:rsidRDefault="00465907" w:rsidP="00D01051">
            <w:pPr>
              <w:autoSpaceDN w:val="0"/>
              <w:adjustRightInd w:val="0"/>
              <w:rPr>
                <w:sz w:val="22"/>
                <w:szCs w:val="22"/>
              </w:rPr>
            </w:pPr>
          </w:p>
        </w:tc>
        <w:tc>
          <w:tcPr>
            <w:tcW w:w="850" w:type="dxa"/>
          </w:tcPr>
          <w:p w:rsidR="00465907" w:rsidRPr="00F72711" w:rsidRDefault="00465907" w:rsidP="00D01051">
            <w:pPr>
              <w:ind w:left="34"/>
              <w:contextualSpacing/>
              <w:rPr>
                <w:sz w:val="22"/>
                <w:szCs w:val="22"/>
                <w:lang w:val="en-US"/>
              </w:rPr>
            </w:pPr>
            <w:r>
              <w:rPr>
                <w:sz w:val="22"/>
                <w:szCs w:val="22"/>
                <w:lang w:val="en-US"/>
              </w:rPr>
              <w:t>4.9.1</w:t>
            </w:r>
          </w:p>
        </w:tc>
        <w:tc>
          <w:tcPr>
            <w:tcW w:w="3714" w:type="dxa"/>
          </w:tcPr>
          <w:p w:rsidR="00465907" w:rsidRPr="00E246F5" w:rsidRDefault="00465907" w:rsidP="00D01051">
            <w:pPr>
              <w:ind w:left="34"/>
              <w:contextualSpacing/>
              <w:rPr>
                <w:sz w:val="22"/>
                <w:szCs w:val="22"/>
              </w:rPr>
            </w:pPr>
            <w:r w:rsidRPr="00E246F5">
              <w:rPr>
                <w:sz w:val="22"/>
                <w:szCs w:val="22"/>
              </w:rPr>
              <w:t xml:space="preserve">Минимальная площадь участка: </w:t>
            </w:r>
          </w:p>
          <w:p w:rsidR="00465907" w:rsidRPr="00E246F5" w:rsidRDefault="00465907" w:rsidP="00D01051">
            <w:pPr>
              <w:rPr>
                <w:sz w:val="22"/>
                <w:szCs w:val="22"/>
              </w:rPr>
            </w:pPr>
            <w:r w:rsidRPr="00E246F5">
              <w:rPr>
                <w:sz w:val="22"/>
                <w:szCs w:val="22"/>
              </w:rPr>
              <w:t>- 200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52"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0" w:type="dxa"/>
          </w:tcPr>
          <w:p w:rsidR="00465907" w:rsidRPr="00F72711" w:rsidRDefault="00465907" w:rsidP="00D01051">
            <w:pPr>
              <w:ind w:left="34"/>
              <w:contextualSpacing/>
              <w:rPr>
                <w:sz w:val="22"/>
                <w:szCs w:val="22"/>
                <w:lang w:val="en-US"/>
              </w:rPr>
            </w:pPr>
            <w:r>
              <w:rPr>
                <w:sz w:val="22"/>
                <w:szCs w:val="22"/>
                <w:lang w:val="en-US"/>
              </w:rPr>
              <w:t>4.1</w:t>
            </w:r>
          </w:p>
        </w:tc>
        <w:tc>
          <w:tcPr>
            <w:tcW w:w="3714"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- 5 м.</w:t>
            </w:r>
          </w:p>
          <w:p w:rsidR="00465907" w:rsidRPr="00E246F5" w:rsidRDefault="00465907" w:rsidP="00D01051">
            <w:pPr>
              <w:autoSpaceDN w:val="0"/>
              <w:adjustRightInd w:val="0"/>
              <w:rPr>
                <w:sz w:val="22"/>
                <w:szCs w:val="22"/>
              </w:rPr>
            </w:pPr>
            <w:r w:rsidRPr="00E246F5">
              <w:rPr>
                <w:sz w:val="22"/>
                <w:szCs w:val="22"/>
              </w:rPr>
              <w:t>- 1 м до хозяйственных построек.</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423897" w:rsidTr="00D01051">
        <w:trPr>
          <w:trHeight w:val="20"/>
        </w:trPr>
        <w:tc>
          <w:tcPr>
            <w:tcW w:w="2552" w:type="dxa"/>
          </w:tcPr>
          <w:p w:rsidR="00465907" w:rsidRPr="00423897" w:rsidRDefault="00465907" w:rsidP="00D01051">
            <w:pPr>
              <w:autoSpaceDN w:val="0"/>
              <w:adjustRightInd w:val="0"/>
              <w:rPr>
                <w:sz w:val="22"/>
                <w:szCs w:val="22"/>
              </w:rPr>
            </w:pPr>
            <w:r w:rsidRPr="00423897">
              <w:rPr>
                <w:sz w:val="22"/>
                <w:szCs w:val="22"/>
              </w:rPr>
              <w:t xml:space="preserve">Энергетика </w:t>
            </w:r>
          </w:p>
        </w:tc>
        <w:tc>
          <w:tcPr>
            <w:tcW w:w="850" w:type="dxa"/>
          </w:tcPr>
          <w:p w:rsidR="00465907" w:rsidRPr="00423897" w:rsidRDefault="00465907" w:rsidP="00D01051">
            <w:pPr>
              <w:contextualSpacing/>
              <w:rPr>
                <w:sz w:val="22"/>
                <w:szCs w:val="22"/>
              </w:rPr>
            </w:pPr>
            <w:r w:rsidRPr="00423897">
              <w:rPr>
                <w:sz w:val="22"/>
                <w:szCs w:val="22"/>
              </w:rPr>
              <w:t>6.7</w:t>
            </w:r>
          </w:p>
        </w:tc>
        <w:tc>
          <w:tcPr>
            <w:tcW w:w="3714" w:type="dxa"/>
          </w:tcPr>
          <w:p w:rsidR="00465907" w:rsidRPr="00423897" w:rsidRDefault="00465907" w:rsidP="00D01051">
            <w:pPr>
              <w:contextualSpacing/>
              <w:rPr>
                <w:sz w:val="22"/>
                <w:szCs w:val="22"/>
              </w:rPr>
            </w:pPr>
            <w:r>
              <w:rPr>
                <w:sz w:val="22"/>
                <w:szCs w:val="22"/>
              </w:rPr>
              <w:t xml:space="preserve">Минимальная площадь земельного 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423897">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42389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423897" w:rsidRDefault="00465907" w:rsidP="00D01051">
            <w:pPr>
              <w:contextualSpacing/>
              <w:rPr>
                <w:sz w:val="22"/>
                <w:szCs w:val="22"/>
              </w:rPr>
            </w:pPr>
            <w:r w:rsidRPr="00423897">
              <w:rPr>
                <w:sz w:val="22"/>
                <w:szCs w:val="22"/>
              </w:rPr>
              <w:t>Количество этажей – до 2 надземных этажей включительно.</w:t>
            </w:r>
          </w:p>
          <w:p w:rsidR="00465907" w:rsidRPr="00423897" w:rsidRDefault="00465907" w:rsidP="00D01051">
            <w:pPr>
              <w:contextualSpacing/>
              <w:rPr>
                <w:sz w:val="22"/>
                <w:szCs w:val="22"/>
              </w:rPr>
            </w:pPr>
            <w:r w:rsidRPr="00423897">
              <w:rPr>
                <w:sz w:val="22"/>
                <w:szCs w:val="22"/>
              </w:rPr>
              <w:t>Высота - не подлежит установлению.</w:t>
            </w:r>
          </w:p>
          <w:p w:rsidR="00465907" w:rsidRDefault="00465907" w:rsidP="00D01051">
            <w:pPr>
              <w:contextualSpacing/>
              <w:rPr>
                <w:sz w:val="22"/>
                <w:szCs w:val="22"/>
              </w:rPr>
            </w:pPr>
            <w:r w:rsidRPr="00423897">
              <w:rPr>
                <w:sz w:val="22"/>
                <w:szCs w:val="22"/>
              </w:rPr>
              <w:t>Минимальный отступ от красной линии - не подлежит установлению.</w:t>
            </w:r>
          </w:p>
          <w:p w:rsidR="00465907" w:rsidRPr="00423897" w:rsidRDefault="00465907" w:rsidP="00D01051">
            <w:pPr>
              <w:contextualSpacing/>
              <w:rPr>
                <w:sz w:val="22"/>
                <w:szCs w:val="22"/>
              </w:rPr>
            </w:pPr>
            <w:r w:rsidRPr="00423897">
              <w:rPr>
                <w:sz w:val="22"/>
                <w:szCs w:val="22"/>
              </w:rPr>
              <w:t xml:space="preserve"> Максимальный процент застройки в границах земельного участка – не подлежит установлению.</w:t>
            </w:r>
          </w:p>
        </w:tc>
        <w:tc>
          <w:tcPr>
            <w:tcW w:w="3374" w:type="dxa"/>
          </w:tcPr>
          <w:p w:rsidR="00465907" w:rsidRPr="00423897" w:rsidRDefault="00465907" w:rsidP="00D01051">
            <w:pPr>
              <w:rPr>
                <w:sz w:val="22"/>
                <w:szCs w:val="22"/>
              </w:rPr>
            </w:pPr>
            <w:r w:rsidRPr="00423897">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423897">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423897" w:rsidRDefault="00465907" w:rsidP="00D01051">
            <w:pPr>
              <w:rPr>
                <w:sz w:val="22"/>
                <w:szCs w:val="22"/>
              </w:rPr>
            </w:pP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sz w:val="22"/>
                <w:szCs w:val="22"/>
              </w:rPr>
              <w:t>Связь</w:t>
            </w:r>
          </w:p>
        </w:tc>
        <w:tc>
          <w:tcPr>
            <w:tcW w:w="850" w:type="dxa"/>
          </w:tcPr>
          <w:p w:rsidR="00465907" w:rsidRPr="006B42ED" w:rsidRDefault="00465907" w:rsidP="00D01051">
            <w:pPr>
              <w:contextualSpacing/>
              <w:rPr>
                <w:sz w:val="22"/>
                <w:szCs w:val="22"/>
                <w:lang w:val="en-US"/>
              </w:rPr>
            </w:pPr>
            <w:r>
              <w:rPr>
                <w:sz w:val="22"/>
                <w:szCs w:val="22"/>
                <w:lang w:val="en-US"/>
              </w:rPr>
              <w:t>6.8</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374"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bCs/>
                <w:sz w:val="22"/>
                <w:szCs w:val="22"/>
              </w:rPr>
              <w:t>Магазины</w:t>
            </w:r>
          </w:p>
        </w:tc>
        <w:tc>
          <w:tcPr>
            <w:tcW w:w="850" w:type="dxa"/>
          </w:tcPr>
          <w:p w:rsidR="00465907" w:rsidRPr="00F72711" w:rsidRDefault="00465907" w:rsidP="00D01051">
            <w:pPr>
              <w:contextualSpacing/>
              <w:rPr>
                <w:sz w:val="22"/>
                <w:szCs w:val="22"/>
                <w:lang w:val="en-US"/>
              </w:rPr>
            </w:pPr>
            <w:r>
              <w:rPr>
                <w:sz w:val="22"/>
                <w:szCs w:val="22"/>
                <w:lang w:val="en-US"/>
              </w:rPr>
              <w:t>4.4</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 xml:space="preserve">Высота - не подлежит </w:t>
            </w:r>
            <w:r w:rsidRPr="00E246F5">
              <w:rPr>
                <w:sz w:val="22"/>
                <w:szCs w:val="22"/>
              </w:rPr>
              <w:lastRenderedPageBreak/>
              <w:t>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E246F5" w:rsidRDefault="00465907" w:rsidP="00D01051">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55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71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374"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552" w:type="dxa"/>
          </w:tcPr>
          <w:p w:rsidR="00465907" w:rsidRPr="00F450E3" w:rsidRDefault="00465907" w:rsidP="00D01051">
            <w:pPr>
              <w:autoSpaceDN w:val="0"/>
              <w:adjustRightInd w:val="0"/>
              <w:rPr>
                <w:sz w:val="22"/>
                <w:szCs w:val="22"/>
              </w:rPr>
            </w:pPr>
            <w:r w:rsidRPr="00F450E3">
              <w:rPr>
                <w:bCs/>
                <w:sz w:val="22"/>
                <w:szCs w:val="22"/>
              </w:rPr>
              <w:t>Общественное питание</w:t>
            </w:r>
          </w:p>
        </w:tc>
        <w:tc>
          <w:tcPr>
            <w:tcW w:w="850" w:type="dxa"/>
          </w:tcPr>
          <w:p w:rsidR="00465907" w:rsidRPr="00F450E3" w:rsidRDefault="00465907" w:rsidP="00D01051">
            <w:pPr>
              <w:contextualSpacing/>
              <w:rPr>
                <w:sz w:val="22"/>
                <w:szCs w:val="22"/>
              </w:rPr>
            </w:pPr>
            <w:r w:rsidRPr="00F450E3">
              <w:rPr>
                <w:sz w:val="22"/>
                <w:szCs w:val="22"/>
              </w:rPr>
              <w:t>4.6</w:t>
            </w:r>
          </w:p>
        </w:tc>
        <w:tc>
          <w:tcPr>
            <w:tcW w:w="3714" w:type="dxa"/>
          </w:tcPr>
          <w:p w:rsidR="00465907" w:rsidRPr="00F450E3" w:rsidRDefault="00465907" w:rsidP="00D01051">
            <w:pPr>
              <w:tabs>
                <w:tab w:val="center" w:pos="4677"/>
                <w:tab w:val="right" w:pos="9355"/>
              </w:tabs>
              <w:rPr>
                <w:sz w:val="22"/>
                <w:szCs w:val="22"/>
              </w:rPr>
            </w:pPr>
            <w:r w:rsidRPr="00F450E3">
              <w:rPr>
                <w:sz w:val="22"/>
                <w:szCs w:val="22"/>
              </w:rPr>
              <w:t xml:space="preserve">Минимальная </w:t>
            </w:r>
            <w:proofErr w:type="gramStart"/>
            <w:r w:rsidRPr="00F450E3">
              <w:rPr>
                <w:sz w:val="22"/>
                <w:szCs w:val="22"/>
              </w:rPr>
              <w:t>площадь  участка</w:t>
            </w:r>
            <w:proofErr w:type="gramEnd"/>
            <w:r w:rsidRPr="00F450E3">
              <w:rPr>
                <w:sz w:val="22"/>
                <w:szCs w:val="22"/>
              </w:rPr>
              <w:t>:</w:t>
            </w:r>
          </w:p>
          <w:p w:rsidR="00465907" w:rsidRPr="00F450E3" w:rsidRDefault="00465907" w:rsidP="00D01051">
            <w:pPr>
              <w:rPr>
                <w:sz w:val="22"/>
                <w:szCs w:val="22"/>
              </w:rPr>
            </w:pPr>
            <w:r w:rsidRPr="00F450E3">
              <w:rPr>
                <w:sz w:val="22"/>
                <w:szCs w:val="22"/>
              </w:rPr>
              <w:t>- 200 кв. м;</w:t>
            </w:r>
          </w:p>
          <w:p w:rsidR="00465907" w:rsidRPr="00F450E3" w:rsidRDefault="00465907" w:rsidP="00D01051">
            <w:pPr>
              <w:rPr>
                <w:sz w:val="22"/>
                <w:szCs w:val="22"/>
              </w:rPr>
            </w:pPr>
            <w:r w:rsidRPr="00F450E3">
              <w:rPr>
                <w:sz w:val="22"/>
                <w:szCs w:val="22"/>
              </w:rPr>
              <w:t xml:space="preserve">Максимальная площадь участка: </w:t>
            </w:r>
          </w:p>
          <w:p w:rsidR="00465907" w:rsidRDefault="00465907" w:rsidP="00D01051">
            <w:pPr>
              <w:contextualSpacing/>
              <w:rPr>
                <w:sz w:val="22"/>
                <w:szCs w:val="22"/>
              </w:rPr>
            </w:pPr>
            <w:r w:rsidRPr="00F450E3">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F450E3" w:rsidRDefault="00465907" w:rsidP="00D01051">
            <w:pPr>
              <w:rPr>
                <w:sz w:val="22"/>
                <w:szCs w:val="22"/>
              </w:rPr>
            </w:pPr>
            <w:r>
              <w:rPr>
                <w:sz w:val="22"/>
                <w:szCs w:val="22"/>
              </w:rPr>
              <w:t>Максимальный размер земельного участка – не подлежит установлению</w:t>
            </w:r>
          </w:p>
          <w:p w:rsidR="00465907" w:rsidRPr="00F450E3" w:rsidRDefault="00465907" w:rsidP="00D01051">
            <w:pPr>
              <w:rPr>
                <w:sz w:val="22"/>
                <w:szCs w:val="22"/>
              </w:rPr>
            </w:pPr>
            <w:r w:rsidRPr="00F450E3">
              <w:rPr>
                <w:sz w:val="22"/>
                <w:szCs w:val="22"/>
              </w:rPr>
              <w:t>Количество этажей – до 2 надземных этажей.</w:t>
            </w:r>
          </w:p>
          <w:p w:rsidR="00465907" w:rsidRPr="00F450E3" w:rsidRDefault="00465907" w:rsidP="00D01051">
            <w:pPr>
              <w:contextualSpacing/>
              <w:rPr>
                <w:sz w:val="22"/>
                <w:szCs w:val="22"/>
              </w:rPr>
            </w:pPr>
            <w:r w:rsidRPr="00F450E3">
              <w:rPr>
                <w:sz w:val="22"/>
                <w:szCs w:val="22"/>
              </w:rPr>
              <w:t>Высота - не подлежит установлению.</w:t>
            </w:r>
          </w:p>
          <w:p w:rsidR="00465907" w:rsidRPr="00F450E3" w:rsidRDefault="00465907" w:rsidP="00D01051">
            <w:pPr>
              <w:contextualSpacing/>
              <w:rPr>
                <w:sz w:val="22"/>
                <w:szCs w:val="22"/>
              </w:rPr>
            </w:pPr>
            <w:r w:rsidRPr="00F450E3">
              <w:rPr>
                <w:sz w:val="22"/>
                <w:szCs w:val="22"/>
              </w:rPr>
              <w:t>Минимальный отступ от красной линии до объекта и хозяйственных построек – 5 м.</w:t>
            </w:r>
          </w:p>
          <w:p w:rsidR="00465907" w:rsidRPr="00F450E3" w:rsidRDefault="00465907" w:rsidP="00D01051">
            <w:pPr>
              <w:rPr>
                <w:sz w:val="22"/>
                <w:szCs w:val="22"/>
              </w:rPr>
            </w:pPr>
            <w:r w:rsidRPr="00F450E3">
              <w:rPr>
                <w:sz w:val="22"/>
                <w:szCs w:val="22"/>
              </w:rPr>
              <w:t xml:space="preserve">Максимальный процент застройки в границах земельного участка – </w:t>
            </w:r>
            <w:r>
              <w:rPr>
                <w:sz w:val="22"/>
                <w:szCs w:val="22"/>
              </w:rPr>
              <w:t>60%</w:t>
            </w:r>
          </w:p>
        </w:tc>
        <w:tc>
          <w:tcPr>
            <w:tcW w:w="3374" w:type="dxa"/>
          </w:tcPr>
          <w:p w:rsidR="00465907" w:rsidRPr="00F450E3" w:rsidRDefault="00465907" w:rsidP="00D01051">
            <w:pPr>
              <w:rPr>
                <w:sz w:val="22"/>
                <w:szCs w:val="22"/>
              </w:rPr>
            </w:pPr>
            <w:r w:rsidRPr="00F450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F450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F450E3" w:rsidRDefault="00465907" w:rsidP="00D01051">
            <w:pPr>
              <w:autoSpaceDN w:val="0"/>
              <w:adjustRightInd w:val="0"/>
              <w:rPr>
                <w:sz w:val="22"/>
                <w:szCs w:val="22"/>
              </w:rPr>
            </w:pPr>
          </w:p>
        </w:tc>
      </w:tr>
    </w:tbl>
    <w:p w:rsidR="00DE289B" w:rsidRDefault="00DE289B" w:rsidP="00465907">
      <w:pPr>
        <w:autoSpaceDN w:val="0"/>
        <w:adjustRightInd w:val="0"/>
        <w:ind w:firstLine="567"/>
        <w:jc w:val="center"/>
        <w:rPr>
          <w:b/>
          <w:sz w:val="28"/>
        </w:rPr>
      </w:pPr>
    </w:p>
    <w:p w:rsidR="00465907" w:rsidRDefault="00465907" w:rsidP="00465907">
      <w:pPr>
        <w:autoSpaceDN w:val="0"/>
        <w:adjustRightInd w:val="0"/>
        <w:ind w:firstLine="567"/>
        <w:jc w:val="center"/>
        <w:rPr>
          <w:b/>
          <w:sz w:val="28"/>
        </w:rPr>
      </w:pPr>
      <w:r>
        <w:rPr>
          <w:b/>
          <w:sz w:val="28"/>
        </w:rPr>
        <w:lastRenderedPageBreak/>
        <w:t xml:space="preserve">СТАТЬЯ 22.3. </w:t>
      </w:r>
      <w:r w:rsidRPr="006939CA">
        <w:rPr>
          <w:b/>
          <w:sz w:val="28"/>
        </w:rPr>
        <w:t xml:space="preserve">ИНАЯ ПРОИЗВОДСТВЕННАЯ ЗОНА </w:t>
      </w:r>
    </w:p>
    <w:p w:rsidR="00465907" w:rsidRDefault="00465907" w:rsidP="00465907">
      <w:pPr>
        <w:autoSpaceDN w:val="0"/>
        <w:adjustRightInd w:val="0"/>
        <w:ind w:firstLine="567"/>
        <w:jc w:val="center"/>
        <w:rPr>
          <w:b/>
          <w:sz w:val="28"/>
        </w:rPr>
      </w:pPr>
      <w:r w:rsidRPr="006939CA">
        <w:rPr>
          <w:b/>
          <w:sz w:val="28"/>
        </w:rPr>
        <w:t xml:space="preserve">(ДОБЫЧА ПОЛЕЗНЫХ ИСКОПАЕМЫХ) </w:t>
      </w:r>
      <w:r>
        <w:rPr>
          <w:b/>
          <w:sz w:val="28"/>
        </w:rPr>
        <w:t>(П3)</w:t>
      </w:r>
    </w:p>
    <w:p w:rsidR="00465907" w:rsidRPr="003B1FE7" w:rsidRDefault="00465907" w:rsidP="00DE289B">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иной производственной зоне</w:t>
      </w:r>
      <w:r w:rsidRPr="003B1FE7">
        <w:t xml:space="preserve"> (добыча полезных ископаемых) </w:t>
      </w:r>
      <w:r>
        <w:t>(П3</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DE289B">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9"/>
        <w:gridCol w:w="4253"/>
        <w:gridCol w:w="2976"/>
      </w:tblGrid>
      <w:tr w:rsidR="00465907" w:rsidRPr="00E246F5" w:rsidTr="00D01051">
        <w:trPr>
          <w:trHeight w:val="1518"/>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42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6"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Недропользование</w:t>
            </w:r>
          </w:p>
        </w:tc>
        <w:tc>
          <w:tcPr>
            <w:tcW w:w="709" w:type="dxa"/>
          </w:tcPr>
          <w:p w:rsidR="00465907" w:rsidRPr="00F72711" w:rsidRDefault="00465907" w:rsidP="00D01051">
            <w:pPr>
              <w:tabs>
                <w:tab w:val="center" w:pos="4677"/>
                <w:tab w:val="right" w:pos="9355"/>
              </w:tabs>
              <w:rPr>
                <w:sz w:val="22"/>
                <w:szCs w:val="22"/>
                <w:lang w:val="en-US"/>
              </w:rPr>
            </w:pPr>
            <w:r>
              <w:rPr>
                <w:sz w:val="22"/>
                <w:szCs w:val="22"/>
                <w:lang w:val="en-US"/>
              </w:rPr>
              <w:t>6.1</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465907" w:rsidRPr="00E246F5" w:rsidRDefault="00465907" w:rsidP="00D01051">
            <w:pPr>
              <w:autoSpaceDN w:val="0"/>
              <w:adjustRightInd w:val="0"/>
              <w:rPr>
                <w:sz w:val="22"/>
                <w:szCs w:val="22"/>
              </w:rPr>
            </w:pP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Энергетика</w:t>
            </w:r>
          </w:p>
        </w:tc>
        <w:tc>
          <w:tcPr>
            <w:tcW w:w="709" w:type="dxa"/>
          </w:tcPr>
          <w:p w:rsidR="00465907" w:rsidRPr="00423897" w:rsidRDefault="00465907" w:rsidP="00D01051">
            <w:pPr>
              <w:contextualSpacing/>
              <w:rPr>
                <w:sz w:val="22"/>
                <w:szCs w:val="22"/>
              </w:rPr>
            </w:pPr>
            <w:r>
              <w:rPr>
                <w:sz w:val="22"/>
                <w:szCs w:val="22"/>
              </w:rPr>
              <w:t>6.7</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76"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465907" w:rsidRPr="00F72711" w:rsidRDefault="00465907" w:rsidP="00D01051">
            <w:pPr>
              <w:contextualSpacing/>
              <w:rPr>
                <w:sz w:val="22"/>
                <w:szCs w:val="22"/>
                <w:lang w:val="en-US"/>
              </w:rPr>
            </w:pPr>
            <w:r>
              <w:rPr>
                <w:sz w:val="22"/>
                <w:szCs w:val="22"/>
                <w:lang w:val="en-US"/>
              </w:rPr>
              <w:t>12.0</w:t>
            </w:r>
          </w:p>
        </w:tc>
        <w:tc>
          <w:tcPr>
            <w:tcW w:w="42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Pr="00E246F5"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не </w:t>
            </w:r>
            <w:r w:rsidRPr="00E246F5">
              <w:rPr>
                <w:sz w:val="22"/>
                <w:szCs w:val="22"/>
              </w:rPr>
              <w:lastRenderedPageBreak/>
              <w:t>подлежит установлению.</w:t>
            </w:r>
          </w:p>
        </w:tc>
        <w:tc>
          <w:tcPr>
            <w:tcW w:w="2976" w:type="dxa"/>
          </w:tcPr>
          <w:p w:rsidR="00465907" w:rsidRPr="00E246F5" w:rsidRDefault="00465907" w:rsidP="00D01051">
            <w:pPr>
              <w:autoSpaceDN w:val="0"/>
              <w:adjustRightInd w:val="0"/>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w:t>
            </w:r>
            <w:r w:rsidRPr="00E246F5">
              <w:rPr>
                <w:sz w:val="22"/>
                <w:szCs w:val="22"/>
              </w:rPr>
              <w:lastRenderedPageBreak/>
              <w:t>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465907" w:rsidRPr="00E246F5" w:rsidTr="00D01051">
        <w:trPr>
          <w:trHeight w:val="1518"/>
          <w:tblHeader/>
        </w:trPr>
        <w:tc>
          <w:tcPr>
            <w:tcW w:w="2263"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jc w:val="center"/>
              <w:rPr>
                <w:b/>
                <w:sz w:val="22"/>
                <w:szCs w:val="22"/>
              </w:rPr>
            </w:pPr>
          </w:p>
        </w:tc>
        <w:tc>
          <w:tcPr>
            <w:tcW w:w="850" w:type="dxa"/>
          </w:tcPr>
          <w:p w:rsidR="00465907" w:rsidRPr="00E246F5" w:rsidRDefault="00465907" w:rsidP="00D01051">
            <w:pPr>
              <w:keepNext/>
              <w:keepLines/>
              <w:jc w:val="center"/>
              <w:rPr>
                <w:b/>
                <w:sz w:val="22"/>
                <w:szCs w:val="22"/>
              </w:rPr>
            </w:pPr>
            <w:r>
              <w:rPr>
                <w:b/>
                <w:sz w:val="22"/>
                <w:szCs w:val="22"/>
              </w:rPr>
              <w:t>Код</w:t>
            </w:r>
          </w:p>
        </w:tc>
        <w:tc>
          <w:tcPr>
            <w:tcW w:w="3970" w:type="dxa"/>
            <w:vAlign w:val="center"/>
          </w:tcPr>
          <w:p w:rsidR="00465907"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E246F5" w:rsidRDefault="00465907" w:rsidP="00D01051">
            <w:pPr>
              <w:keepNext/>
              <w:keepLines/>
              <w:jc w:val="center"/>
              <w:rPr>
                <w:b/>
                <w:sz w:val="22"/>
                <w:szCs w:val="22"/>
              </w:rPr>
            </w:pPr>
          </w:p>
        </w:tc>
        <w:tc>
          <w:tcPr>
            <w:tcW w:w="3118"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rPr>
                <w:sz w:val="22"/>
                <w:szCs w:val="22"/>
              </w:rPr>
            </w:pPr>
            <w:r w:rsidRPr="00E246F5">
              <w:rPr>
                <w:sz w:val="22"/>
                <w:szCs w:val="22"/>
              </w:rPr>
              <w:t>Производственная деятельность</w:t>
            </w:r>
          </w:p>
        </w:tc>
        <w:tc>
          <w:tcPr>
            <w:tcW w:w="850" w:type="dxa"/>
          </w:tcPr>
          <w:p w:rsidR="00465907" w:rsidRPr="00F72711" w:rsidRDefault="00465907" w:rsidP="00D01051">
            <w:pPr>
              <w:ind w:left="34"/>
              <w:contextualSpacing/>
              <w:rPr>
                <w:sz w:val="22"/>
                <w:szCs w:val="22"/>
                <w:lang w:val="en-US"/>
              </w:rPr>
            </w:pPr>
            <w:r>
              <w:rPr>
                <w:sz w:val="22"/>
                <w:szCs w:val="22"/>
                <w:lang w:val="en-US"/>
              </w:rPr>
              <w:t>6.0</w:t>
            </w:r>
          </w:p>
        </w:tc>
        <w:tc>
          <w:tcPr>
            <w:tcW w:w="3970"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3118" w:type="dxa"/>
          </w:tcPr>
          <w:p w:rsidR="00465907" w:rsidRPr="00E246F5" w:rsidRDefault="00465907" w:rsidP="00D01051">
            <w:pPr>
              <w:autoSpaceDN w:val="0"/>
              <w:adjustRightInd w:val="0"/>
              <w:rPr>
                <w:sz w:val="22"/>
                <w:szCs w:val="22"/>
              </w:rPr>
            </w:pPr>
            <w:r w:rsidRPr="00E246F5">
              <w:rPr>
                <w:sz w:val="22"/>
                <w:szCs w:val="22"/>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Строительная промышленность</w:t>
            </w:r>
          </w:p>
        </w:tc>
        <w:tc>
          <w:tcPr>
            <w:tcW w:w="850" w:type="dxa"/>
          </w:tcPr>
          <w:p w:rsidR="00465907" w:rsidRPr="00F72711" w:rsidRDefault="00465907" w:rsidP="00D01051">
            <w:pPr>
              <w:tabs>
                <w:tab w:val="center" w:pos="4677"/>
                <w:tab w:val="right" w:pos="9355"/>
              </w:tabs>
              <w:rPr>
                <w:sz w:val="22"/>
                <w:szCs w:val="22"/>
                <w:lang w:val="en-US"/>
              </w:rPr>
            </w:pPr>
            <w:r>
              <w:rPr>
                <w:sz w:val="22"/>
                <w:szCs w:val="22"/>
                <w:lang w:val="en-US"/>
              </w:rPr>
              <w:t>6.6</w:t>
            </w:r>
          </w:p>
        </w:tc>
        <w:tc>
          <w:tcPr>
            <w:tcW w:w="3970"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ind w:left="34"/>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lastRenderedPageBreak/>
              <w:t>Минимальный отступ от красной линии - 3 м.</w:t>
            </w:r>
          </w:p>
          <w:p w:rsidR="00465907" w:rsidRPr="00E246F5" w:rsidRDefault="00465907" w:rsidP="00D01051">
            <w:pPr>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ind w:left="34"/>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ind w:left="34"/>
              <w:rPr>
                <w:sz w:val="22"/>
                <w:szCs w:val="22"/>
              </w:rPr>
            </w:pPr>
          </w:p>
        </w:tc>
        <w:tc>
          <w:tcPr>
            <w:tcW w:w="3118" w:type="dxa"/>
          </w:tcPr>
          <w:p w:rsidR="00465907" w:rsidRPr="00E246F5" w:rsidRDefault="00465907" w:rsidP="00D01051">
            <w:pPr>
              <w:autoSpaceDN w:val="0"/>
              <w:adjustRightInd w:val="0"/>
              <w:rPr>
                <w:sz w:val="22"/>
                <w:szCs w:val="22"/>
              </w:rPr>
            </w:pPr>
            <w:r w:rsidRPr="00E246F5">
              <w:rPr>
                <w:sz w:val="22"/>
                <w:szCs w:val="22"/>
              </w:rPr>
              <w:lastRenderedPageBreak/>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w:t>
            </w:r>
            <w:r w:rsidRPr="00E246F5">
              <w:rPr>
                <w:sz w:val="22"/>
                <w:szCs w:val="22"/>
              </w:rPr>
              <w:lastRenderedPageBreak/>
              <w:t>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t>Связь</w:t>
            </w:r>
          </w:p>
        </w:tc>
        <w:tc>
          <w:tcPr>
            <w:tcW w:w="850" w:type="dxa"/>
          </w:tcPr>
          <w:p w:rsidR="00465907" w:rsidRPr="006B42ED" w:rsidRDefault="00465907" w:rsidP="00D01051">
            <w:pPr>
              <w:contextualSpacing/>
              <w:rPr>
                <w:sz w:val="22"/>
                <w:szCs w:val="22"/>
                <w:lang w:val="en-US"/>
              </w:rPr>
            </w:pPr>
            <w:r>
              <w:rPr>
                <w:sz w:val="22"/>
                <w:szCs w:val="22"/>
                <w:lang w:val="en-US"/>
              </w:rPr>
              <w:t>6.8</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t>Склады</w:t>
            </w:r>
          </w:p>
        </w:tc>
        <w:tc>
          <w:tcPr>
            <w:tcW w:w="850" w:type="dxa"/>
          </w:tcPr>
          <w:p w:rsidR="00465907" w:rsidRPr="00F72711" w:rsidRDefault="00465907" w:rsidP="00D01051">
            <w:pPr>
              <w:contextualSpacing/>
              <w:rPr>
                <w:sz w:val="22"/>
                <w:szCs w:val="22"/>
                <w:lang w:val="en-US"/>
              </w:rPr>
            </w:pPr>
            <w:r>
              <w:rPr>
                <w:sz w:val="22"/>
                <w:szCs w:val="22"/>
                <w:lang w:val="en-US"/>
              </w:rPr>
              <w:t>6.9</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- 3 м.</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 не подлежит установлению.</w:t>
            </w:r>
          </w:p>
        </w:tc>
        <w:tc>
          <w:tcPr>
            <w:tcW w:w="3118" w:type="dxa"/>
          </w:tcPr>
          <w:p w:rsidR="00465907" w:rsidRPr="00E246F5" w:rsidRDefault="00465907" w:rsidP="00D01051">
            <w:pPr>
              <w:autoSpaceDN w:val="0"/>
              <w:adjustRightInd w:val="0"/>
              <w:rPr>
                <w:sz w:val="22"/>
                <w:szCs w:val="22"/>
              </w:rPr>
            </w:pPr>
            <w:r w:rsidRPr="00E246F5">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465907" w:rsidRPr="00E246F5" w:rsidRDefault="00465907" w:rsidP="00D01051">
            <w:pPr>
              <w:autoSpaceDN w:val="0"/>
              <w:adjustRightInd w:val="0"/>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E246F5">
              <w:rPr>
                <w:sz w:val="22"/>
                <w:szCs w:val="22"/>
              </w:rPr>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49"/>
        </w:trPr>
        <w:tc>
          <w:tcPr>
            <w:tcW w:w="2263"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850" w:type="dxa"/>
          </w:tcPr>
          <w:p w:rsidR="00465907" w:rsidRPr="006B42ED" w:rsidRDefault="00465907" w:rsidP="00D01051">
            <w:pPr>
              <w:contextualSpacing/>
              <w:rPr>
                <w:sz w:val="22"/>
                <w:szCs w:val="22"/>
                <w:lang w:val="en-US"/>
              </w:rPr>
            </w:pPr>
            <w:r>
              <w:rPr>
                <w:sz w:val="22"/>
                <w:szCs w:val="22"/>
                <w:lang w:val="en-US"/>
              </w:rPr>
              <w:t>7.2</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0"/>
        <w:gridCol w:w="3970"/>
        <w:gridCol w:w="3118"/>
      </w:tblGrid>
      <w:tr w:rsidR="00465907" w:rsidRPr="00E246F5" w:rsidTr="00D01051">
        <w:trPr>
          <w:trHeight w:val="1518"/>
          <w:tblHeader/>
        </w:trPr>
        <w:tc>
          <w:tcPr>
            <w:tcW w:w="2263"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jc w:val="center"/>
              <w:rPr>
                <w:b/>
                <w:sz w:val="22"/>
                <w:szCs w:val="22"/>
              </w:rPr>
            </w:pPr>
          </w:p>
        </w:tc>
        <w:tc>
          <w:tcPr>
            <w:tcW w:w="850" w:type="dxa"/>
          </w:tcPr>
          <w:p w:rsidR="00465907" w:rsidRPr="00E246F5" w:rsidRDefault="00465907" w:rsidP="00D01051">
            <w:pPr>
              <w:keepNext/>
              <w:keepLines/>
              <w:jc w:val="center"/>
              <w:rPr>
                <w:b/>
                <w:sz w:val="22"/>
                <w:szCs w:val="22"/>
              </w:rPr>
            </w:pPr>
            <w:r>
              <w:rPr>
                <w:b/>
                <w:sz w:val="22"/>
                <w:szCs w:val="22"/>
              </w:rPr>
              <w:t>Код</w:t>
            </w:r>
          </w:p>
        </w:tc>
        <w:tc>
          <w:tcPr>
            <w:tcW w:w="3970" w:type="dxa"/>
            <w:vAlign w:val="center"/>
          </w:tcPr>
          <w:p w:rsidR="00465907"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65907" w:rsidRPr="00E246F5" w:rsidRDefault="00465907" w:rsidP="00D01051">
            <w:pPr>
              <w:keepNext/>
              <w:keepLines/>
              <w:jc w:val="center"/>
              <w:rPr>
                <w:b/>
                <w:sz w:val="22"/>
                <w:szCs w:val="22"/>
              </w:rPr>
            </w:pPr>
          </w:p>
        </w:tc>
        <w:tc>
          <w:tcPr>
            <w:tcW w:w="3118"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263" w:type="dxa"/>
          </w:tcPr>
          <w:p w:rsidR="00465907" w:rsidRPr="00E246F5" w:rsidRDefault="00465907" w:rsidP="00D01051">
            <w:pPr>
              <w:rPr>
                <w:sz w:val="22"/>
                <w:szCs w:val="22"/>
              </w:rPr>
            </w:pPr>
            <w:r w:rsidRPr="00E246F5">
              <w:rPr>
                <w:sz w:val="22"/>
                <w:szCs w:val="22"/>
              </w:rPr>
              <w:t>Коммунальное обслуживание</w:t>
            </w:r>
          </w:p>
        </w:tc>
        <w:tc>
          <w:tcPr>
            <w:tcW w:w="850" w:type="dxa"/>
          </w:tcPr>
          <w:p w:rsidR="00465907" w:rsidRPr="00F72711" w:rsidRDefault="00465907" w:rsidP="00D01051">
            <w:pPr>
              <w:contextualSpacing/>
              <w:rPr>
                <w:sz w:val="22"/>
                <w:szCs w:val="22"/>
                <w:lang w:val="en-US"/>
              </w:rPr>
            </w:pPr>
            <w:r>
              <w:rPr>
                <w:sz w:val="22"/>
                <w:szCs w:val="22"/>
                <w:lang w:val="en-US"/>
              </w:rPr>
              <w:t>3.1</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w:t>
            </w:r>
            <w:r w:rsidRPr="00E246F5">
              <w:rPr>
                <w:sz w:val="22"/>
                <w:szCs w:val="22"/>
              </w:rPr>
              <w:lastRenderedPageBreak/>
              <w:t>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w:t>
            </w:r>
            <w:r w:rsidRPr="00E246F5">
              <w:rPr>
                <w:sz w:val="22"/>
                <w:szCs w:val="22"/>
              </w:rPr>
              <w:lastRenderedPageBreak/>
              <w:t>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263" w:type="dxa"/>
          </w:tcPr>
          <w:p w:rsidR="00465907" w:rsidRPr="00875AC4" w:rsidRDefault="00465907" w:rsidP="00D01051">
            <w:pPr>
              <w:rPr>
                <w:sz w:val="22"/>
                <w:szCs w:val="22"/>
              </w:rPr>
            </w:pPr>
            <w:r w:rsidRPr="00875AC4">
              <w:rPr>
                <w:sz w:val="22"/>
                <w:szCs w:val="22"/>
              </w:rPr>
              <w:t>Обеспечение научной деятельности</w:t>
            </w:r>
          </w:p>
        </w:tc>
        <w:tc>
          <w:tcPr>
            <w:tcW w:w="850" w:type="dxa"/>
          </w:tcPr>
          <w:p w:rsidR="00465907" w:rsidRPr="00875AC4" w:rsidRDefault="00465907" w:rsidP="00D01051">
            <w:pPr>
              <w:ind w:left="34"/>
              <w:contextualSpacing/>
              <w:rPr>
                <w:sz w:val="22"/>
                <w:szCs w:val="22"/>
              </w:rPr>
            </w:pPr>
            <w:r w:rsidRPr="00875AC4">
              <w:rPr>
                <w:sz w:val="22"/>
                <w:szCs w:val="22"/>
              </w:rPr>
              <w:t>3.9</w:t>
            </w:r>
          </w:p>
        </w:tc>
        <w:tc>
          <w:tcPr>
            <w:tcW w:w="3970"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- 2000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xml:space="preserve">100000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Pr>
                <w:sz w:val="22"/>
                <w:szCs w:val="22"/>
              </w:rPr>
              <w:t>Количество этажей – 5</w:t>
            </w:r>
            <w:r w:rsidRPr="00875AC4">
              <w:rPr>
                <w:sz w:val="22"/>
                <w:szCs w:val="22"/>
              </w:rPr>
              <w:t>.</w:t>
            </w:r>
          </w:p>
          <w:p w:rsidR="00465907" w:rsidRPr="00875AC4" w:rsidRDefault="00465907" w:rsidP="00D01051">
            <w:pPr>
              <w:contextualSpacing/>
              <w:rPr>
                <w:sz w:val="22"/>
                <w:szCs w:val="22"/>
              </w:rPr>
            </w:pPr>
            <w:r w:rsidRPr="00875AC4">
              <w:rPr>
                <w:sz w:val="22"/>
                <w:szCs w:val="22"/>
              </w:rPr>
              <w:t>Высота – 36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- 1 м.</w:t>
            </w:r>
          </w:p>
          <w:p w:rsidR="00465907" w:rsidRPr="00875AC4" w:rsidRDefault="00465907" w:rsidP="00D01051">
            <w:pPr>
              <w:rPr>
                <w:sz w:val="22"/>
                <w:szCs w:val="22"/>
              </w:rPr>
            </w:pPr>
            <w:r w:rsidRPr="00875AC4">
              <w:rPr>
                <w:sz w:val="22"/>
                <w:szCs w:val="22"/>
              </w:rPr>
              <w:t xml:space="preserve">Максимальный процент застройки в </w:t>
            </w:r>
            <w:r>
              <w:rPr>
                <w:sz w:val="22"/>
                <w:szCs w:val="22"/>
              </w:rPr>
              <w:t>границах земельного участка – 60</w:t>
            </w:r>
            <w:r w:rsidRPr="00875AC4">
              <w:rPr>
                <w:sz w:val="22"/>
                <w:szCs w:val="22"/>
              </w:rPr>
              <w:t>%.</w:t>
            </w:r>
          </w:p>
          <w:p w:rsidR="00465907" w:rsidRPr="00875AC4" w:rsidRDefault="00465907" w:rsidP="00D01051">
            <w:pPr>
              <w:rPr>
                <w:sz w:val="22"/>
                <w:szCs w:val="22"/>
              </w:rPr>
            </w:pPr>
          </w:p>
        </w:tc>
        <w:tc>
          <w:tcPr>
            <w:tcW w:w="3118"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263" w:type="dxa"/>
          </w:tcPr>
          <w:p w:rsidR="00465907" w:rsidRPr="00E246F5" w:rsidRDefault="00465907" w:rsidP="00D01051">
            <w:pPr>
              <w:rPr>
                <w:sz w:val="22"/>
                <w:szCs w:val="22"/>
              </w:rPr>
            </w:pPr>
            <w:r w:rsidRPr="007E39AF">
              <w:rPr>
                <w:sz w:val="22"/>
                <w:szCs w:val="22"/>
              </w:rPr>
              <w:t>Служебные гаражи</w:t>
            </w:r>
          </w:p>
        </w:tc>
        <w:tc>
          <w:tcPr>
            <w:tcW w:w="850" w:type="dxa"/>
          </w:tcPr>
          <w:p w:rsidR="00465907" w:rsidRPr="00F72711" w:rsidRDefault="00465907" w:rsidP="00D01051">
            <w:pPr>
              <w:contextualSpacing/>
              <w:rPr>
                <w:sz w:val="22"/>
                <w:szCs w:val="22"/>
                <w:lang w:val="en-US"/>
              </w:rPr>
            </w:pPr>
            <w:r>
              <w:rPr>
                <w:sz w:val="22"/>
                <w:szCs w:val="22"/>
                <w:lang w:val="en-US"/>
              </w:rPr>
              <w:t>4.9</w:t>
            </w:r>
          </w:p>
        </w:tc>
        <w:tc>
          <w:tcPr>
            <w:tcW w:w="397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118"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Default="00465907" w:rsidP="00465907">
      <w:pPr>
        <w:rPr>
          <w:b/>
          <w:sz w:val="22"/>
        </w:rPr>
      </w:pPr>
    </w:p>
    <w:p w:rsidR="00465907" w:rsidRPr="00E246F5" w:rsidRDefault="00465907" w:rsidP="00465907">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22.4. </w:t>
      </w:r>
      <w:r w:rsidRPr="00E246F5">
        <w:rPr>
          <w:b/>
          <w:bCs/>
          <w:caps/>
          <w:kern w:val="32"/>
          <w:sz w:val="28"/>
          <w:szCs w:val="28"/>
        </w:rPr>
        <w:t>ЗОНА ИНЖЕНЕРНОЙ ИНФРАСТРУКТУРЫ (И)</w:t>
      </w:r>
      <w:bookmarkEnd w:id="4"/>
      <w:bookmarkEnd w:id="5"/>
    </w:p>
    <w:p w:rsidR="00465907" w:rsidRPr="003B1FE7"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инженерной инфраструктуры </w:t>
      </w:r>
      <w:r>
        <w:t>(И</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44"/>
        <w:gridCol w:w="3554"/>
        <w:gridCol w:w="3049"/>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E246F5">
              <w:rPr>
                <w:sz w:val="22"/>
                <w:szCs w:val="22"/>
              </w:rPr>
              <w:t>Коммунальное обслуживание</w:t>
            </w:r>
          </w:p>
        </w:tc>
        <w:tc>
          <w:tcPr>
            <w:tcW w:w="709" w:type="dxa"/>
          </w:tcPr>
          <w:p w:rsidR="00465907" w:rsidRPr="00F72711" w:rsidRDefault="00465907" w:rsidP="00D01051">
            <w:pPr>
              <w:contextualSpacing/>
              <w:rPr>
                <w:sz w:val="22"/>
                <w:szCs w:val="22"/>
                <w:lang w:val="en-US"/>
              </w:rPr>
            </w:pPr>
            <w:r>
              <w:rPr>
                <w:sz w:val="22"/>
                <w:szCs w:val="22"/>
                <w:lang w:val="en-US"/>
              </w:rPr>
              <w:t>3.1</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rPr>
                <w:sz w:val="22"/>
                <w:szCs w:val="22"/>
              </w:rPr>
            </w:pPr>
            <w:r>
              <w:rPr>
                <w:sz w:val="22"/>
                <w:szCs w:val="22"/>
              </w:rPr>
              <w:t>Трубопроводный транспорт</w:t>
            </w:r>
          </w:p>
        </w:tc>
        <w:tc>
          <w:tcPr>
            <w:tcW w:w="709" w:type="dxa"/>
          </w:tcPr>
          <w:p w:rsidR="00465907" w:rsidRPr="00CA6B60" w:rsidRDefault="00465907" w:rsidP="00D01051">
            <w:pPr>
              <w:contextualSpacing/>
              <w:rPr>
                <w:sz w:val="22"/>
                <w:szCs w:val="22"/>
              </w:rPr>
            </w:pPr>
            <w:r>
              <w:rPr>
                <w:sz w:val="22"/>
                <w:szCs w:val="22"/>
              </w:rPr>
              <w:t>7.5</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 xml:space="preserve">Количество этажей – </w:t>
            </w:r>
            <w:r>
              <w:rPr>
                <w:sz w:val="22"/>
                <w:szCs w:val="22"/>
              </w:rPr>
              <w:t>не подлежат установлению</w:t>
            </w:r>
            <w:r w:rsidRPr="00E246F5">
              <w:rPr>
                <w:sz w:val="22"/>
                <w:szCs w:val="22"/>
              </w:rPr>
              <w:t>.</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 xml:space="preserve">Максимальный процент застройки в границах земельного участка – </w:t>
            </w:r>
            <w:r w:rsidRPr="00E246F5">
              <w:rPr>
                <w:sz w:val="22"/>
                <w:szCs w:val="22"/>
              </w:rPr>
              <w:lastRenderedPageBreak/>
              <w:t>не подлежит установлению.</w:t>
            </w:r>
          </w:p>
        </w:tc>
        <w:tc>
          <w:tcPr>
            <w:tcW w:w="4819" w:type="dxa"/>
          </w:tcPr>
          <w:p w:rsidR="00465907" w:rsidRPr="00E246F5" w:rsidRDefault="00465907" w:rsidP="00D01051">
            <w:pPr>
              <w:rPr>
                <w:sz w:val="22"/>
                <w:szCs w:val="22"/>
              </w:rPr>
            </w:pPr>
            <w:r w:rsidRPr="00E246F5">
              <w:rPr>
                <w:sz w:val="22"/>
                <w:szCs w:val="22"/>
              </w:rPr>
              <w:lastRenderedPageBreak/>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Энергетика</w:t>
            </w:r>
          </w:p>
        </w:tc>
        <w:tc>
          <w:tcPr>
            <w:tcW w:w="709" w:type="dxa"/>
          </w:tcPr>
          <w:p w:rsidR="00465907" w:rsidRPr="006B42ED" w:rsidRDefault="00465907" w:rsidP="00D01051">
            <w:pPr>
              <w:contextualSpacing/>
              <w:rPr>
                <w:sz w:val="22"/>
                <w:szCs w:val="22"/>
                <w:lang w:val="en-US"/>
              </w:rPr>
            </w:pPr>
            <w:r>
              <w:rPr>
                <w:sz w:val="22"/>
                <w:szCs w:val="22"/>
                <w:lang w:val="en-US"/>
              </w:rPr>
              <w:t>6.7</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Связь</w:t>
            </w:r>
          </w:p>
        </w:tc>
        <w:tc>
          <w:tcPr>
            <w:tcW w:w="709" w:type="dxa"/>
          </w:tcPr>
          <w:p w:rsidR="00465907" w:rsidRPr="006B42ED" w:rsidRDefault="00465907" w:rsidP="00D01051">
            <w:pPr>
              <w:contextualSpacing/>
              <w:rPr>
                <w:sz w:val="22"/>
                <w:szCs w:val="22"/>
                <w:lang w:val="en-US"/>
              </w:rPr>
            </w:pPr>
            <w:r>
              <w:rPr>
                <w:sz w:val="22"/>
                <w:szCs w:val="22"/>
                <w:lang w:val="en-US"/>
              </w:rPr>
              <w:t>6.8</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УСЛОВНО РАЗРЕШЁННЫЕ ВИДЫ И ПАРАМЕТРЫ ИСПОЛЬЗОВАНИЯ ЗЕМЕЛЬНЫХ УЧАСТКОВ И ОБЪЕКТОВ КАПИТАЛЬНОГО СТРОИТЕЛЬСТВА: нет.</w:t>
      </w:r>
    </w:p>
    <w:p w:rsidR="00465907" w:rsidRDefault="00465907" w:rsidP="00465907">
      <w:pPr>
        <w:spacing w:before="120" w:after="120"/>
        <w:ind w:left="567"/>
        <w:rPr>
          <w:b/>
        </w:rPr>
      </w:pPr>
      <w:r w:rsidRPr="00E246F5">
        <w:rPr>
          <w:b/>
        </w:rPr>
        <w:t xml:space="preserve">ВСПОМОГАТЕЛЬНЫЕ ВИДЫ И ПАРАМЕТРЫ РАЗРЕШЁННОГО ИСПОЛЬЗОВАНИЯ ЗЕМЕЛЬНЫХ УЧАСТКОВ И ОБЪЕКТОВ </w:t>
      </w:r>
      <w:r>
        <w:rPr>
          <w:b/>
        </w:rPr>
        <w:t xml:space="preserve">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44"/>
        <w:gridCol w:w="3579"/>
        <w:gridCol w:w="3066"/>
      </w:tblGrid>
      <w:tr w:rsidR="00465907" w:rsidRPr="00E246F5" w:rsidTr="00D01051">
        <w:trPr>
          <w:trHeight w:val="1518"/>
          <w:tblHeader/>
        </w:trPr>
        <w:tc>
          <w:tcPr>
            <w:tcW w:w="2802" w:type="dxa"/>
            <w:vAlign w:val="center"/>
          </w:tcPr>
          <w:p w:rsidR="00465907" w:rsidRPr="00E246F5" w:rsidRDefault="00465907" w:rsidP="00D01051">
            <w:pPr>
              <w:keepNext/>
              <w:keepLines/>
              <w:jc w:val="center"/>
              <w:rPr>
                <w:b/>
                <w:sz w:val="22"/>
                <w:szCs w:val="22"/>
              </w:rPr>
            </w:pPr>
            <w:r>
              <w:rPr>
                <w:b/>
                <w:sz w:val="22"/>
                <w:szCs w:val="22"/>
              </w:rPr>
              <w:lastRenderedPageBreak/>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6095"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8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D01051">
        <w:trPr>
          <w:trHeight w:val="20"/>
        </w:trPr>
        <w:tc>
          <w:tcPr>
            <w:tcW w:w="2802" w:type="dxa"/>
          </w:tcPr>
          <w:p w:rsidR="00465907" w:rsidRPr="00E246F5" w:rsidRDefault="00465907" w:rsidP="00D01051">
            <w:pPr>
              <w:rPr>
                <w:sz w:val="22"/>
                <w:szCs w:val="22"/>
              </w:rPr>
            </w:pPr>
            <w:r w:rsidRPr="007E39AF">
              <w:rPr>
                <w:sz w:val="22"/>
                <w:szCs w:val="22"/>
              </w:rPr>
              <w:t>Служебные гаражи</w:t>
            </w:r>
          </w:p>
        </w:tc>
        <w:tc>
          <w:tcPr>
            <w:tcW w:w="709" w:type="dxa"/>
          </w:tcPr>
          <w:p w:rsidR="00465907" w:rsidRPr="00F72711" w:rsidRDefault="00465907" w:rsidP="00D01051">
            <w:pPr>
              <w:contextualSpacing/>
              <w:rPr>
                <w:sz w:val="22"/>
                <w:szCs w:val="22"/>
                <w:lang w:val="en-US"/>
              </w:rPr>
            </w:pPr>
            <w:r>
              <w:rPr>
                <w:sz w:val="22"/>
                <w:szCs w:val="22"/>
                <w:lang w:val="en-US"/>
              </w:rPr>
              <w:t>4.9</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80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709" w:type="dxa"/>
          </w:tcPr>
          <w:p w:rsidR="00465907" w:rsidRPr="006B42ED" w:rsidRDefault="00465907" w:rsidP="00D01051">
            <w:pPr>
              <w:contextualSpacing/>
              <w:rPr>
                <w:sz w:val="22"/>
                <w:szCs w:val="22"/>
                <w:lang w:val="en-US"/>
              </w:rPr>
            </w:pPr>
            <w:r>
              <w:rPr>
                <w:sz w:val="22"/>
                <w:szCs w:val="22"/>
                <w:lang w:val="en-US"/>
              </w:rPr>
              <w:t>7.2</w:t>
            </w:r>
          </w:p>
        </w:tc>
        <w:tc>
          <w:tcPr>
            <w:tcW w:w="6095"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r w:rsidRPr="00E246F5">
              <w:rPr>
                <w:sz w:val="22"/>
                <w:szCs w:val="22"/>
              </w:rPr>
              <w:t>Процент озеленения - не подлежит установлению.</w:t>
            </w:r>
          </w:p>
        </w:tc>
        <w:tc>
          <w:tcPr>
            <w:tcW w:w="48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keepNext/>
        <w:pageBreakBefore/>
        <w:tabs>
          <w:tab w:val="left" w:pos="851"/>
        </w:tabs>
        <w:spacing w:before="240" w:after="120"/>
        <w:ind w:left="432" w:hanging="432"/>
        <w:jc w:val="center"/>
        <w:outlineLvl w:val="0"/>
        <w:rPr>
          <w:b/>
          <w:bCs/>
          <w:caps/>
          <w:kern w:val="32"/>
          <w:sz w:val="28"/>
          <w:szCs w:val="28"/>
        </w:rPr>
      </w:pPr>
      <w:bookmarkStart w:id="6" w:name="_Toc477198191"/>
      <w:bookmarkStart w:id="7" w:name="_Toc487800927"/>
      <w:r>
        <w:rPr>
          <w:b/>
          <w:bCs/>
          <w:caps/>
          <w:kern w:val="32"/>
          <w:sz w:val="28"/>
          <w:szCs w:val="28"/>
        </w:rPr>
        <w:lastRenderedPageBreak/>
        <w:t xml:space="preserve">СТАТЬЯ 22.5. </w:t>
      </w:r>
      <w:r w:rsidRPr="00E246F5">
        <w:rPr>
          <w:b/>
          <w:bCs/>
          <w:caps/>
          <w:kern w:val="32"/>
          <w:sz w:val="28"/>
          <w:szCs w:val="28"/>
        </w:rPr>
        <w:t>ЗОНА ТРАНСПОРТНОЙ ИНФРАСТРУКТУРЫ (Т)</w:t>
      </w:r>
      <w:bookmarkEnd w:id="6"/>
      <w:bookmarkEnd w:id="7"/>
    </w:p>
    <w:p w:rsidR="00465907" w:rsidRDefault="00465907" w:rsidP="00465907">
      <w:pPr>
        <w:spacing w:before="120" w:after="120"/>
        <w:ind w:firstLine="567"/>
        <w:jc w:val="both"/>
      </w:pPr>
      <w:r w:rsidRPr="0042544D">
        <w:t xml:space="preserve">Ограничения использования земельных участков и объектов капитального строительства в </w:t>
      </w:r>
      <w:r>
        <w:t>зоне транспортной</w:t>
      </w:r>
      <w:r w:rsidRPr="00A65329">
        <w:t xml:space="preserve"> инфраструктуры </w:t>
      </w:r>
      <w:r>
        <w:t>(Т</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autoSpaceDN w:val="0"/>
        <w:ind w:firstLine="567"/>
      </w:pPr>
      <w:r w:rsidRPr="00E246F5">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698"/>
        <w:gridCol w:w="3791"/>
        <w:gridCol w:w="2985"/>
      </w:tblGrid>
      <w:tr w:rsidR="00465907" w:rsidRPr="00E246F5" w:rsidTr="00A471AD">
        <w:trPr>
          <w:trHeight w:val="1518"/>
          <w:tblHeader/>
        </w:trPr>
        <w:tc>
          <w:tcPr>
            <w:tcW w:w="2169"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98" w:type="dxa"/>
          </w:tcPr>
          <w:p w:rsidR="00465907" w:rsidRPr="00E246F5" w:rsidRDefault="00465907" w:rsidP="00D01051">
            <w:pPr>
              <w:keepNext/>
              <w:keepLines/>
              <w:jc w:val="center"/>
              <w:rPr>
                <w:b/>
                <w:sz w:val="22"/>
                <w:szCs w:val="22"/>
              </w:rPr>
            </w:pPr>
            <w:r>
              <w:rPr>
                <w:b/>
                <w:sz w:val="22"/>
                <w:szCs w:val="22"/>
              </w:rPr>
              <w:t>Код</w:t>
            </w:r>
          </w:p>
        </w:tc>
        <w:tc>
          <w:tcPr>
            <w:tcW w:w="3791"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85"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A471AD">
        <w:tc>
          <w:tcPr>
            <w:tcW w:w="2169" w:type="dxa"/>
          </w:tcPr>
          <w:p w:rsidR="00465907" w:rsidRPr="00875AC4" w:rsidRDefault="00465907" w:rsidP="00D01051">
            <w:pPr>
              <w:rPr>
                <w:sz w:val="22"/>
                <w:szCs w:val="22"/>
                <w:lang w:eastAsia="en-US"/>
              </w:rPr>
            </w:pPr>
            <w:r w:rsidRPr="00875AC4">
              <w:rPr>
                <w:sz w:val="22"/>
                <w:szCs w:val="22"/>
              </w:rPr>
              <w:t>Хранение автотранспорта</w:t>
            </w:r>
          </w:p>
        </w:tc>
        <w:tc>
          <w:tcPr>
            <w:tcW w:w="698" w:type="dxa"/>
          </w:tcPr>
          <w:p w:rsidR="00465907" w:rsidRPr="00875AC4" w:rsidRDefault="00465907" w:rsidP="00D01051">
            <w:pPr>
              <w:ind w:left="34"/>
              <w:contextualSpacing/>
              <w:rPr>
                <w:sz w:val="22"/>
                <w:szCs w:val="22"/>
              </w:rPr>
            </w:pPr>
            <w:r w:rsidRPr="00875AC4">
              <w:rPr>
                <w:sz w:val="22"/>
                <w:szCs w:val="22"/>
              </w:rPr>
              <w:t>2.7.1</w:t>
            </w:r>
          </w:p>
        </w:tc>
        <w:tc>
          <w:tcPr>
            <w:tcW w:w="3791" w:type="dxa"/>
          </w:tcPr>
          <w:p w:rsidR="00465907" w:rsidRPr="00875AC4" w:rsidRDefault="00465907" w:rsidP="00D01051">
            <w:pPr>
              <w:ind w:left="34"/>
              <w:contextualSpacing/>
              <w:rPr>
                <w:sz w:val="22"/>
                <w:szCs w:val="22"/>
              </w:rPr>
            </w:pPr>
            <w:r w:rsidRPr="00875AC4">
              <w:rPr>
                <w:sz w:val="22"/>
                <w:szCs w:val="22"/>
              </w:rPr>
              <w:t xml:space="preserve">Минимальная площадь участка: </w:t>
            </w:r>
          </w:p>
          <w:p w:rsidR="00465907" w:rsidRPr="00875AC4" w:rsidRDefault="00465907" w:rsidP="00D01051">
            <w:pPr>
              <w:rPr>
                <w:sz w:val="22"/>
                <w:szCs w:val="22"/>
              </w:rPr>
            </w:pPr>
            <w:r w:rsidRPr="00875AC4">
              <w:rPr>
                <w:sz w:val="22"/>
                <w:szCs w:val="22"/>
              </w:rPr>
              <w:t>- 18 кв. м.</w:t>
            </w:r>
          </w:p>
          <w:p w:rsidR="00465907" w:rsidRDefault="00465907" w:rsidP="00D01051">
            <w:pPr>
              <w:contextualSpacing/>
              <w:rPr>
                <w:sz w:val="22"/>
                <w:szCs w:val="22"/>
              </w:rPr>
            </w:pPr>
            <w:r>
              <w:rPr>
                <w:sz w:val="22"/>
                <w:szCs w:val="22"/>
              </w:rPr>
              <w:t>Максимальная площадь участка:</w:t>
            </w:r>
          </w:p>
          <w:p w:rsidR="00465907" w:rsidRDefault="00465907" w:rsidP="00D01051">
            <w:pPr>
              <w:contextualSpacing/>
              <w:rPr>
                <w:sz w:val="22"/>
                <w:szCs w:val="22"/>
              </w:rPr>
            </w:pPr>
            <w:r>
              <w:rPr>
                <w:sz w:val="22"/>
                <w:szCs w:val="22"/>
              </w:rPr>
              <w:t xml:space="preserve">- </w:t>
            </w:r>
            <w:r w:rsidRPr="00875AC4">
              <w:rPr>
                <w:sz w:val="22"/>
                <w:szCs w:val="22"/>
              </w:rPr>
              <w:t xml:space="preserve">30 </w:t>
            </w:r>
            <w:proofErr w:type="spellStart"/>
            <w:r w:rsidRPr="00875AC4">
              <w:rPr>
                <w:sz w:val="22"/>
                <w:szCs w:val="22"/>
              </w:rPr>
              <w:t>кв.м</w:t>
            </w:r>
            <w:proofErr w:type="spellEnd"/>
            <w:r w:rsidRPr="00875AC4">
              <w:rPr>
                <w:sz w:val="22"/>
                <w:szCs w:val="22"/>
              </w:rPr>
              <w:t>.</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1.</w:t>
            </w:r>
          </w:p>
          <w:p w:rsidR="00465907" w:rsidRPr="00875AC4" w:rsidRDefault="00465907" w:rsidP="00D01051">
            <w:pPr>
              <w:contextualSpacing/>
              <w:rPr>
                <w:sz w:val="22"/>
                <w:szCs w:val="22"/>
              </w:rPr>
            </w:pPr>
            <w:r w:rsidRPr="00875AC4">
              <w:rPr>
                <w:sz w:val="22"/>
                <w:szCs w:val="22"/>
              </w:rPr>
              <w:t>Высота – 3 м.</w:t>
            </w:r>
          </w:p>
          <w:p w:rsidR="00465907" w:rsidRPr="00875AC4" w:rsidRDefault="00465907" w:rsidP="00D01051">
            <w:pPr>
              <w:contextualSpacing/>
              <w:rPr>
                <w:sz w:val="22"/>
                <w:szCs w:val="22"/>
              </w:rPr>
            </w:pPr>
            <w:r w:rsidRPr="00875AC4">
              <w:rPr>
                <w:sz w:val="22"/>
                <w:szCs w:val="22"/>
              </w:rPr>
              <w:t>Минимальный отступ от границ земельного участка - 0 м.</w:t>
            </w:r>
          </w:p>
          <w:p w:rsidR="00465907" w:rsidRPr="00875AC4" w:rsidRDefault="00465907" w:rsidP="00D01051">
            <w:pPr>
              <w:rPr>
                <w:sz w:val="22"/>
                <w:szCs w:val="22"/>
              </w:rPr>
            </w:pPr>
            <w:r w:rsidRPr="00875AC4">
              <w:rPr>
                <w:sz w:val="22"/>
                <w:szCs w:val="22"/>
              </w:rPr>
              <w:t>Максимальный процент застройки в границах земельного участка – 75%.</w:t>
            </w:r>
          </w:p>
          <w:p w:rsidR="00465907" w:rsidRPr="00875AC4" w:rsidRDefault="00465907" w:rsidP="00D01051">
            <w:pPr>
              <w:rPr>
                <w:sz w:val="22"/>
                <w:szCs w:val="22"/>
              </w:rPr>
            </w:pPr>
          </w:p>
        </w:tc>
        <w:tc>
          <w:tcPr>
            <w:tcW w:w="2985"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719D" w:rsidRPr="00E246F5" w:rsidTr="00A471AD">
        <w:tc>
          <w:tcPr>
            <w:tcW w:w="2169" w:type="dxa"/>
          </w:tcPr>
          <w:p w:rsidR="005B719D" w:rsidRPr="00875AC4" w:rsidRDefault="005B719D" w:rsidP="005B719D">
            <w:pPr>
              <w:rPr>
                <w:sz w:val="22"/>
                <w:szCs w:val="22"/>
              </w:rPr>
            </w:pPr>
            <w:r>
              <w:rPr>
                <w:sz w:val="22"/>
                <w:szCs w:val="22"/>
              </w:rPr>
              <w:t xml:space="preserve">Размещение гаражей для собственных нужд </w:t>
            </w:r>
          </w:p>
        </w:tc>
        <w:tc>
          <w:tcPr>
            <w:tcW w:w="698" w:type="dxa"/>
          </w:tcPr>
          <w:p w:rsidR="005B719D" w:rsidRPr="00875AC4" w:rsidRDefault="005B719D" w:rsidP="005B719D">
            <w:pPr>
              <w:ind w:left="34"/>
              <w:contextualSpacing/>
              <w:rPr>
                <w:sz w:val="22"/>
                <w:szCs w:val="22"/>
              </w:rPr>
            </w:pPr>
            <w:r>
              <w:rPr>
                <w:sz w:val="22"/>
                <w:szCs w:val="22"/>
              </w:rPr>
              <w:t>2.7.2</w:t>
            </w:r>
          </w:p>
        </w:tc>
        <w:tc>
          <w:tcPr>
            <w:tcW w:w="3791" w:type="dxa"/>
          </w:tcPr>
          <w:p w:rsidR="005B719D" w:rsidRPr="00875AC4" w:rsidRDefault="005B719D" w:rsidP="005B719D">
            <w:pPr>
              <w:ind w:left="34"/>
              <w:contextualSpacing/>
              <w:rPr>
                <w:sz w:val="22"/>
                <w:szCs w:val="22"/>
              </w:rPr>
            </w:pPr>
            <w:r w:rsidRPr="00875AC4">
              <w:rPr>
                <w:sz w:val="22"/>
                <w:szCs w:val="22"/>
              </w:rPr>
              <w:t xml:space="preserve">Минимальная площадь участка: </w:t>
            </w:r>
          </w:p>
          <w:p w:rsidR="005B719D" w:rsidRPr="00875AC4" w:rsidRDefault="005B719D" w:rsidP="005B719D">
            <w:pPr>
              <w:rPr>
                <w:sz w:val="22"/>
                <w:szCs w:val="22"/>
              </w:rPr>
            </w:pPr>
            <w:r w:rsidRPr="00875AC4">
              <w:rPr>
                <w:sz w:val="22"/>
                <w:szCs w:val="22"/>
              </w:rPr>
              <w:t>- 18 кв. м.</w:t>
            </w:r>
          </w:p>
          <w:p w:rsidR="005B719D" w:rsidRDefault="005B719D" w:rsidP="005B719D">
            <w:pPr>
              <w:contextualSpacing/>
              <w:rPr>
                <w:sz w:val="22"/>
                <w:szCs w:val="22"/>
              </w:rPr>
            </w:pPr>
            <w:r>
              <w:rPr>
                <w:sz w:val="22"/>
                <w:szCs w:val="22"/>
              </w:rPr>
              <w:t>Максимальная площадь участка -</w:t>
            </w:r>
          </w:p>
          <w:p w:rsidR="005B719D" w:rsidRDefault="005B719D" w:rsidP="005B719D">
            <w:pPr>
              <w:contextualSpacing/>
              <w:rPr>
                <w:sz w:val="22"/>
                <w:szCs w:val="22"/>
              </w:rPr>
            </w:pPr>
            <w:r>
              <w:rPr>
                <w:sz w:val="22"/>
                <w:szCs w:val="22"/>
              </w:rPr>
              <w:t>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875AC4"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875AC4" w:rsidRDefault="005B719D" w:rsidP="005B719D">
            <w:pPr>
              <w:contextualSpacing/>
              <w:rPr>
                <w:sz w:val="22"/>
                <w:szCs w:val="22"/>
              </w:rPr>
            </w:pPr>
            <w:r w:rsidRPr="00875AC4">
              <w:rPr>
                <w:sz w:val="22"/>
                <w:szCs w:val="22"/>
              </w:rPr>
              <w:t>Количество этажей – 1.</w:t>
            </w:r>
          </w:p>
          <w:p w:rsidR="005B719D" w:rsidRPr="00875AC4" w:rsidRDefault="005B719D" w:rsidP="005B719D">
            <w:pPr>
              <w:contextualSpacing/>
              <w:rPr>
                <w:sz w:val="22"/>
                <w:szCs w:val="22"/>
              </w:rPr>
            </w:pPr>
            <w:r w:rsidRPr="00875AC4">
              <w:rPr>
                <w:sz w:val="22"/>
                <w:szCs w:val="22"/>
              </w:rPr>
              <w:t>Высота – 3 м.</w:t>
            </w:r>
          </w:p>
          <w:p w:rsidR="005B719D" w:rsidRPr="00875AC4" w:rsidRDefault="005B719D" w:rsidP="005B719D">
            <w:pPr>
              <w:contextualSpacing/>
              <w:rPr>
                <w:sz w:val="22"/>
                <w:szCs w:val="22"/>
              </w:rPr>
            </w:pPr>
            <w:r w:rsidRPr="00875AC4">
              <w:rPr>
                <w:sz w:val="22"/>
                <w:szCs w:val="22"/>
              </w:rPr>
              <w:t>Минимальный отступ от границ земельного участка - 0 м.</w:t>
            </w:r>
          </w:p>
          <w:p w:rsidR="005B719D" w:rsidRPr="00875AC4" w:rsidRDefault="005B719D" w:rsidP="005B719D">
            <w:pPr>
              <w:rPr>
                <w:sz w:val="22"/>
                <w:szCs w:val="22"/>
              </w:rPr>
            </w:pPr>
            <w:r w:rsidRPr="00875AC4">
              <w:rPr>
                <w:sz w:val="22"/>
                <w:szCs w:val="22"/>
              </w:rPr>
              <w:t>Максимальный процент застройки в границах земельного участка – 75%.</w:t>
            </w:r>
          </w:p>
          <w:p w:rsidR="005B719D" w:rsidRPr="00875AC4" w:rsidRDefault="005B719D" w:rsidP="005B719D">
            <w:pPr>
              <w:rPr>
                <w:sz w:val="22"/>
                <w:szCs w:val="22"/>
              </w:rPr>
            </w:pPr>
          </w:p>
        </w:tc>
        <w:tc>
          <w:tcPr>
            <w:tcW w:w="2985" w:type="dxa"/>
          </w:tcPr>
          <w:p w:rsidR="005B719D" w:rsidRPr="00875AC4" w:rsidRDefault="005B719D" w:rsidP="005B719D">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B719D" w:rsidRPr="00E246F5" w:rsidTr="00A471AD">
        <w:tc>
          <w:tcPr>
            <w:tcW w:w="2169" w:type="dxa"/>
          </w:tcPr>
          <w:p w:rsidR="005B719D" w:rsidRPr="00E246F5" w:rsidRDefault="005B719D" w:rsidP="005B719D">
            <w:pPr>
              <w:rPr>
                <w:sz w:val="22"/>
                <w:szCs w:val="22"/>
              </w:rPr>
            </w:pPr>
            <w:r w:rsidRPr="007E39AF">
              <w:rPr>
                <w:sz w:val="22"/>
                <w:szCs w:val="22"/>
              </w:rPr>
              <w:t>Служебные гаражи</w:t>
            </w:r>
          </w:p>
        </w:tc>
        <w:tc>
          <w:tcPr>
            <w:tcW w:w="698" w:type="dxa"/>
          </w:tcPr>
          <w:p w:rsidR="005B719D" w:rsidRPr="00F72711" w:rsidRDefault="005B719D" w:rsidP="005B719D">
            <w:pPr>
              <w:contextualSpacing/>
              <w:rPr>
                <w:sz w:val="22"/>
                <w:szCs w:val="22"/>
                <w:lang w:val="en-US"/>
              </w:rPr>
            </w:pPr>
            <w:r>
              <w:rPr>
                <w:sz w:val="22"/>
                <w:szCs w:val="22"/>
                <w:lang w:val="en-US"/>
              </w:rPr>
              <w:t>4.9</w:t>
            </w:r>
          </w:p>
        </w:tc>
        <w:tc>
          <w:tcPr>
            <w:tcW w:w="3791" w:type="dxa"/>
          </w:tcPr>
          <w:p w:rsidR="005B719D" w:rsidRPr="00E246F5" w:rsidRDefault="005B719D" w:rsidP="005B719D">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E246F5"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E246F5" w:rsidRDefault="005B719D" w:rsidP="005B719D">
            <w:pPr>
              <w:contextualSpacing/>
              <w:rPr>
                <w:sz w:val="22"/>
                <w:szCs w:val="22"/>
              </w:rPr>
            </w:pPr>
            <w:r w:rsidRPr="00E246F5">
              <w:rPr>
                <w:sz w:val="22"/>
                <w:szCs w:val="22"/>
              </w:rPr>
              <w:t>Количество этажей – до 2 надземных этажей включительно.</w:t>
            </w:r>
          </w:p>
          <w:p w:rsidR="005B719D" w:rsidRPr="00E246F5" w:rsidRDefault="005B719D" w:rsidP="005B719D">
            <w:pPr>
              <w:contextualSpacing/>
              <w:rPr>
                <w:sz w:val="22"/>
                <w:szCs w:val="22"/>
              </w:rPr>
            </w:pPr>
            <w:r w:rsidRPr="00E246F5">
              <w:rPr>
                <w:sz w:val="22"/>
                <w:szCs w:val="22"/>
              </w:rPr>
              <w:lastRenderedPageBreak/>
              <w:t>Высота - не подлежит установлению.</w:t>
            </w:r>
          </w:p>
          <w:p w:rsidR="005B719D" w:rsidRPr="00E246F5" w:rsidRDefault="005B719D" w:rsidP="005B719D">
            <w:pPr>
              <w:contextualSpacing/>
              <w:rPr>
                <w:sz w:val="22"/>
                <w:szCs w:val="22"/>
              </w:rPr>
            </w:pPr>
            <w:r w:rsidRPr="00E246F5">
              <w:rPr>
                <w:sz w:val="22"/>
                <w:szCs w:val="22"/>
              </w:rPr>
              <w:t>Минимальный отступ от красной линии - не подлежит установлению.</w:t>
            </w:r>
          </w:p>
          <w:p w:rsidR="005B719D" w:rsidRPr="00E246F5" w:rsidRDefault="005B719D" w:rsidP="005B719D">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85" w:type="dxa"/>
          </w:tcPr>
          <w:p w:rsidR="005B719D" w:rsidRPr="00E246F5" w:rsidRDefault="005B719D" w:rsidP="005B719D">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w:t>
            </w:r>
            <w:r w:rsidRPr="00E246F5">
              <w:rPr>
                <w:sz w:val="22"/>
                <w:szCs w:val="22"/>
              </w:rPr>
              <w:lastRenderedPageBreak/>
              <w:t>объектов электросетевого хозяйства и особых условий использования земельных участков, расположенных в границах таких зон».</w:t>
            </w:r>
          </w:p>
          <w:p w:rsidR="005B719D" w:rsidRPr="00E246F5" w:rsidRDefault="005B719D" w:rsidP="005B719D">
            <w:pPr>
              <w:rPr>
                <w:sz w:val="22"/>
                <w:szCs w:val="22"/>
              </w:rPr>
            </w:pPr>
          </w:p>
        </w:tc>
      </w:tr>
      <w:tr w:rsidR="005B719D" w:rsidRPr="00E246F5" w:rsidTr="00A471AD">
        <w:trPr>
          <w:trHeight w:val="824"/>
        </w:trPr>
        <w:tc>
          <w:tcPr>
            <w:tcW w:w="2169" w:type="dxa"/>
          </w:tcPr>
          <w:p w:rsidR="005B719D" w:rsidRPr="00E246F5" w:rsidRDefault="005B719D" w:rsidP="005B719D">
            <w:pPr>
              <w:autoSpaceDN w:val="0"/>
              <w:adjustRightInd w:val="0"/>
              <w:rPr>
                <w:sz w:val="22"/>
                <w:szCs w:val="22"/>
              </w:rPr>
            </w:pPr>
            <w:r w:rsidRPr="00E246F5">
              <w:rPr>
                <w:sz w:val="22"/>
                <w:szCs w:val="22"/>
              </w:rPr>
              <w:t>Автомобильный транспорт</w:t>
            </w:r>
          </w:p>
        </w:tc>
        <w:tc>
          <w:tcPr>
            <w:tcW w:w="698" w:type="dxa"/>
          </w:tcPr>
          <w:p w:rsidR="005B719D" w:rsidRPr="006B42ED" w:rsidRDefault="005B719D" w:rsidP="005B719D">
            <w:pPr>
              <w:contextualSpacing/>
              <w:rPr>
                <w:sz w:val="22"/>
                <w:szCs w:val="22"/>
                <w:lang w:val="en-US"/>
              </w:rPr>
            </w:pPr>
            <w:r>
              <w:rPr>
                <w:sz w:val="22"/>
                <w:szCs w:val="22"/>
                <w:lang w:val="en-US"/>
              </w:rPr>
              <w:t>7.2</w:t>
            </w:r>
          </w:p>
        </w:tc>
        <w:tc>
          <w:tcPr>
            <w:tcW w:w="3791" w:type="dxa"/>
          </w:tcPr>
          <w:p w:rsidR="005B719D" w:rsidRPr="00E246F5" w:rsidRDefault="005B719D" w:rsidP="005B719D">
            <w:pPr>
              <w:contextualSpacing/>
              <w:rPr>
                <w:sz w:val="22"/>
                <w:szCs w:val="22"/>
              </w:rPr>
            </w:pPr>
            <w:r>
              <w:rPr>
                <w:sz w:val="22"/>
                <w:szCs w:val="22"/>
              </w:rPr>
              <w:t xml:space="preserve">Минимальная площадь земельного участка </w:t>
            </w:r>
          </w:p>
          <w:p w:rsidR="005B719D" w:rsidRPr="00E246F5" w:rsidRDefault="005B719D" w:rsidP="005B719D">
            <w:pPr>
              <w:contextualSpacing/>
              <w:rPr>
                <w:sz w:val="22"/>
                <w:szCs w:val="22"/>
              </w:rPr>
            </w:pPr>
            <w:r w:rsidRPr="00E246F5">
              <w:rPr>
                <w:sz w:val="22"/>
                <w:szCs w:val="22"/>
              </w:rPr>
              <w:t>- не подлежит установлению.</w:t>
            </w:r>
          </w:p>
          <w:p w:rsidR="005B719D" w:rsidRDefault="005B719D" w:rsidP="005B719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E246F5"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E246F5" w:rsidRDefault="005B719D" w:rsidP="005B719D">
            <w:pPr>
              <w:tabs>
                <w:tab w:val="center" w:pos="4677"/>
                <w:tab w:val="right" w:pos="9355"/>
              </w:tabs>
              <w:rPr>
                <w:sz w:val="22"/>
                <w:szCs w:val="22"/>
              </w:rPr>
            </w:pPr>
            <w:r w:rsidRPr="00E246F5">
              <w:rPr>
                <w:sz w:val="22"/>
                <w:szCs w:val="22"/>
              </w:rPr>
              <w:t>Количество этажей - до 2 надземных этажей.</w:t>
            </w:r>
          </w:p>
          <w:p w:rsidR="005B719D" w:rsidRPr="00E246F5" w:rsidRDefault="005B719D" w:rsidP="005B719D">
            <w:pPr>
              <w:contextualSpacing/>
              <w:rPr>
                <w:sz w:val="22"/>
                <w:szCs w:val="22"/>
              </w:rPr>
            </w:pPr>
            <w:r w:rsidRPr="00E246F5">
              <w:rPr>
                <w:sz w:val="22"/>
                <w:szCs w:val="22"/>
              </w:rPr>
              <w:t>Высота - не подлежит установлению.</w:t>
            </w:r>
          </w:p>
          <w:p w:rsidR="005B719D" w:rsidRPr="00E246F5" w:rsidRDefault="005B719D" w:rsidP="005B719D">
            <w:pPr>
              <w:contextualSpacing/>
              <w:rPr>
                <w:sz w:val="22"/>
                <w:szCs w:val="22"/>
              </w:rPr>
            </w:pPr>
            <w:r w:rsidRPr="00E246F5">
              <w:rPr>
                <w:sz w:val="22"/>
                <w:szCs w:val="22"/>
              </w:rPr>
              <w:t>Минимальный отступ от красной линии до объекта и хозяйственных построек – 5 м.</w:t>
            </w:r>
          </w:p>
          <w:p w:rsidR="005B719D" w:rsidRPr="00E246F5" w:rsidRDefault="005B719D" w:rsidP="005B719D">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5B719D" w:rsidRPr="00E246F5" w:rsidRDefault="005B719D" w:rsidP="005B719D">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5B719D" w:rsidRPr="00E246F5" w:rsidRDefault="005B719D" w:rsidP="005B719D">
            <w:pPr>
              <w:autoSpaceDN w:val="0"/>
              <w:adjustRightInd w:val="0"/>
              <w:rPr>
                <w:sz w:val="22"/>
                <w:szCs w:val="22"/>
              </w:rPr>
            </w:pPr>
            <w:r w:rsidRPr="00E246F5">
              <w:rPr>
                <w:sz w:val="22"/>
                <w:szCs w:val="22"/>
              </w:rPr>
              <w:t>Процент озеленения - не подлежит установлению.</w:t>
            </w:r>
          </w:p>
        </w:tc>
        <w:tc>
          <w:tcPr>
            <w:tcW w:w="2985" w:type="dxa"/>
          </w:tcPr>
          <w:p w:rsidR="005B719D" w:rsidRPr="00E246F5" w:rsidRDefault="005B719D" w:rsidP="005B719D">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E246F5" w:rsidRDefault="005B719D" w:rsidP="005B719D">
            <w:pPr>
              <w:rPr>
                <w:sz w:val="22"/>
                <w:szCs w:val="22"/>
              </w:rPr>
            </w:pPr>
          </w:p>
        </w:tc>
      </w:tr>
      <w:tr w:rsidR="005B719D" w:rsidRPr="00E246F5" w:rsidTr="00A471AD">
        <w:tc>
          <w:tcPr>
            <w:tcW w:w="2169" w:type="dxa"/>
          </w:tcPr>
          <w:p w:rsidR="005B719D" w:rsidRPr="00E246F5" w:rsidRDefault="005B719D" w:rsidP="005B719D">
            <w:pPr>
              <w:autoSpaceDN w:val="0"/>
              <w:adjustRightInd w:val="0"/>
              <w:rPr>
                <w:sz w:val="22"/>
                <w:szCs w:val="22"/>
              </w:rPr>
            </w:pPr>
            <w:r>
              <w:rPr>
                <w:sz w:val="22"/>
                <w:szCs w:val="22"/>
              </w:rPr>
              <w:t xml:space="preserve">Объекты </w:t>
            </w:r>
            <w:r w:rsidRPr="00E246F5">
              <w:rPr>
                <w:sz w:val="22"/>
                <w:szCs w:val="22"/>
              </w:rPr>
              <w:t>дорожного сервиса</w:t>
            </w:r>
          </w:p>
        </w:tc>
        <w:tc>
          <w:tcPr>
            <w:tcW w:w="698" w:type="dxa"/>
          </w:tcPr>
          <w:p w:rsidR="005B719D" w:rsidRPr="00F72711" w:rsidRDefault="005B719D" w:rsidP="005B719D">
            <w:pPr>
              <w:ind w:left="34"/>
              <w:contextualSpacing/>
              <w:rPr>
                <w:sz w:val="22"/>
                <w:szCs w:val="22"/>
                <w:lang w:val="en-US"/>
              </w:rPr>
            </w:pPr>
            <w:r>
              <w:rPr>
                <w:sz w:val="22"/>
                <w:szCs w:val="22"/>
                <w:lang w:val="en-US"/>
              </w:rPr>
              <w:t>4.9.1</w:t>
            </w:r>
          </w:p>
        </w:tc>
        <w:tc>
          <w:tcPr>
            <w:tcW w:w="3791" w:type="dxa"/>
          </w:tcPr>
          <w:p w:rsidR="005B719D" w:rsidRPr="00E246F5" w:rsidRDefault="005B719D" w:rsidP="005B719D">
            <w:pPr>
              <w:ind w:left="34"/>
              <w:contextualSpacing/>
              <w:rPr>
                <w:sz w:val="22"/>
                <w:szCs w:val="22"/>
              </w:rPr>
            </w:pPr>
            <w:r>
              <w:rPr>
                <w:sz w:val="22"/>
                <w:szCs w:val="22"/>
              </w:rPr>
              <w:t xml:space="preserve">Минимальная площадь земельного участка </w:t>
            </w:r>
            <w:r w:rsidRPr="00E246F5">
              <w:rPr>
                <w:sz w:val="22"/>
                <w:szCs w:val="22"/>
              </w:rPr>
              <w:t xml:space="preserve">- 200 </w:t>
            </w:r>
            <w:proofErr w:type="spellStart"/>
            <w:r w:rsidRPr="00E246F5">
              <w:rPr>
                <w:sz w:val="22"/>
                <w:szCs w:val="22"/>
              </w:rPr>
              <w:t>кв.м</w:t>
            </w:r>
            <w:proofErr w:type="spellEnd"/>
            <w:r w:rsidRPr="00E246F5">
              <w:rPr>
                <w:sz w:val="22"/>
                <w:szCs w:val="22"/>
              </w:rPr>
              <w:t>.</w:t>
            </w:r>
          </w:p>
          <w:p w:rsidR="005B719D" w:rsidRDefault="005B719D" w:rsidP="005B719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E246F5"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E246F5" w:rsidRDefault="005B719D" w:rsidP="005B719D">
            <w:pPr>
              <w:contextualSpacing/>
              <w:rPr>
                <w:sz w:val="22"/>
                <w:szCs w:val="22"/>
              </w:rPr>
            </w:pPr>
            <w:r w:rsidRPr="00E246F5">
              <w:rPr>
                <w:sz w:val="22"/>
                <w:szCs w:val="22"/>
              </w:rPr>
              <w:t>Количество этажей – до 2 надземных этажей включительно.</w:t>
            </w:r>
          </w:p>
          <w:p w:rsidR="005B719D" w:rsidRPr="00E246F5" w:rsidRDefault="005B719D" w:rsidP="005B719D">
            <w:pPr>
              <w:contextualSpacing/>
              <w:rPr>
                <w:sz w:val="22"/>
                <w:szCs w:val="22"/>
              </w:rPr>
            </w:pPr>
            <w:r w:rsidRPr="00E246F5">
              <w:rPr>
                <w:sz w:val="22"/>
                <w:szCs w:val="22"/>
              </w:rPr>
              <w:t>Высота - не подлежит установлению.</w:t>
            </w:r>
          </w:p>
          <w:p w:rsidR="005B719D" w:rsidRPr="00E246F5" w:rsidRDefault="005B719D" w:rsidP="005B719D">
            <w:pPr>
              <w:contextualSpacing/>
              <w:rPr>
                <w:sz w:val="22"/>
                <w:szCs w:val="22"/>
              </w:rPr>
            </w:pPr>
            <w:r w:rsidRPr="00E246F5">
              <w:rPr>
                <w:sz w:val="22"/>
                <w:szCs w:val="22"/>
              </w:rPr>
              <w:t>Минимальный отступ от красной линии до объекта и хозяйственных построек:</w:t>
            </w:r>
          </w:p>
          <w:p w:rsidR="005B719D" w:rsidRPr="00E246F5" w:rsidRDefault="005B719D" w:rsidP="005B719D">
            <w:pPr>
              <w:contextualSpacing/>
              <w:rPr>
                <w:sz w:val="22"/>
                <w:szCs w:val="22"/>
              </w:rPr>
            </w:pPr>
            <w:r w:rsidRPr="00E246F5">
              <w:rPr>
                <w:sz w:val="22"/>
                <w:szCs w:val="22"/>
              </w:rPr>
              <w:t>- 5 м.</w:t>
            </w:r>
          </w:p>
          <w:p w:rsidR="005B719D" w:rsidRPr="00E246F5" w:rsidRDefault="005B719D" w:rsidP="005B719D">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tc>
        <w:tc>
          <w:tcPr>
            <w:tcW w:w="2985" w:type="dxa"/>
          </w:tcPr>
          <w:p w:rsidR="005B719D" w:rsidRPr="00E246F5" w:rsidRDefault="005B719D" w:rsidP="005B719D">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E246F5" w:rsidRDefault="005B719D" w:rsidP="005B719D">
            <w:pPr>
              <w:rPr>
                <w:sz w:val="22"/>
                <w:szCs w:val="22"/>
              </w:rPr>
            </w:pPr>
          </w:p>
        </w:tc>
      </w:tr>
      <w:tr w:rsidR="005B719D" w:rsidRPr="00E246F5" w:rsidTr="00A471AD">
        <w:tc>
          <w:tcPr>
            <w:tcW w:w="2169" w:type="dxa"/>
          </w:tcPr>
          <w:p w:rsidR="005B719D" w:rsidRPr="00E246F5" w:rsidRDefault="005B719D" w:rsidP="005B719D">
            <w:pPr>
              <w:autoSpaceDN w:val="0"/>
              <w:adjustRightInd w:val="0"/>
              <w:rPr>
                <w:sz w:val="22"/>
                <w:szCs w:val="22"/>
              </w:rPr>
            </w:pPr>
            <w:r w:rsidRPr="00E246F5">
              <w:rPr>
                <w:sz w:val="22"/>
                <w:szCs w:val="22"/>
              </w:rPr>
              <w:lastRenderedPageBreak/>
              <w:t>Коммунальное обслуживание</w:t>
            </w:r>
          </w:p>
        </w:tc>
        <w:tc>
          <w:tcPr>
            <w:tcW w:w="698" w:type="dxa"/>
          </w:tcPr>
          <w:p w:rsidR="005B719D" w:rsidRPr="00F72711" w:rsidRDefault="005B719D" w:rsidP="005B719D">
            <w:pPr>
              <w:contextualSpacing/>
              <w:rPr>
                <w:sz w:val="22"/>
                <w:szCs w:val="22"/>
                <w:lang w:val="en-US"/>
              </w:rPr>
            </w:pPr>
            <w:r>
              <w:rPr>
                <w:sz w:val="22"/>
                <w:szCs w:val="22"/>
                <w:lang w:val="en-US"/>
              </w:rPr>
              <w:t>3.1</w:t>
            </w:r>
          </w:p>
        </w:tc>
        <w:tc>
          <w:tcPr>
            <w:tcW w:w="3791" w:type="dxa"/>
          </w:tcPr>
          <w:p w:rsidR="005B719D" w:rsidRPr="00E246F5" w:rsidRDefault="005B719D" w:rsidP="005B719D">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E246F5"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E246F5" w:rsidRDefault="005B719D" w:rsidP="005B719D">
            <w:pPr>
              <w:contextualSpacing/>
              <w:rPr>
                <w:sz w:val="22"/>
                <w:szCs w:val="22"/>
              </w:rPr>
            </w:pPr>
            <w:r w:rsidRPr="00E246F5">
              <w:rPr>
                <w:sz w:val="22"/>
                <w:szCs w:val="22"/>
              </w:rPr>
              <w:t>Количество этажей – до 2 надземных этажей включительно.</w:t>
            </w:r>
          </w:p>
          <w:p w:rsidR="005B719D" w:rsidRPr="00E246F5" w:rsidRDefault="005B719D" w:rsidP="005B719D">
            <w:pPr>
              <w:contextualSpacing/>
              <w:rPr>
                <w:sz w:val="22"/>
                <w:szCs w:val="22"/>
              </w:rPr>
            </w:pPr>
            <w:r w:rsidRPr="00E246F5">
              <w:rPr>
                <w:sz w:val="22"/>
                <w:szCs w:val="22"/>
              </w:rPr>
              <w:t>Высота - не подлежит установлению.</w:t>
            </w:r>
          </w:p>
          <w:p w:rsidR="005B719D" w:rsidRPr="00E246F5" w:rsidRDefault="005B719D" w:rsidP="005B719D">
            <w:pPr>
              <w:contextualSpacing/>
              <w:rPr>
                <w:sz w:val="22"/>
                <w:szCs w:val="22"/>
              </w:rPr>
            </w:pPr>
            <w:r w:rsidRPr="00E246F5">
              <w:rPr>
                <w:sz w:val="22"/>
                <w:szCs w:val="22"/>
              </w:rPr>
              <w:t>Минимальный отступ от красной линии - не подлежит установлению.</w:t>
            </w:r>
          </w:p>
          <w:p w:rsidR="005B719D" w:rsidRPr="00E246F5" w:rsidRDefault="005B719D" w:rsidP="005B719D">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85" w:type="dxa"/>
          </w:tcPr>
          <w:p w:rsidR="005B719D" w:rsidRPr="00E246F5" w:rsidRDefault="005B719D" w:rsidP="005B719D">
            <w:pPr>
              <w:rPr>
                <w:sz w:val="22"/>
                <w:szCs w:val="22"/>
              </w:rPr>
            </w:pPr>
          </w:p>
        </w:tc>
      </w:tr>
      <w:tr w:rsidR="005B719D" w:rsidRPr="00E246F5" w:rsidTr="00A471AD">
        <w:tc>
          <w:tcPr>
            <w:tcW w:w="2169" w:type="dxa"/>
          </w:tcPr>
          <w:p w:rsidR="005B719D" w:rsidRPr="00E246F5" w:rsidRDefault="005B719D" w:rsidP="005B719D">
            <w:pPr>
              <w:autoSpaceDN w:val="0"/>
              <w:adjustRightInd w:val="0"/>
              <w:rPr>
                <w:sz w:val="22"/>
                <w:szCs w:val="22"/>
              </w:rPr>
            </w:pPr>
            <w:r w:rsidRPr="00E246F5">
              <w:rPr>
                <w:sz w:val="22"/>
                <w:szCs w:val="22"/>
              </w:rPr>
              <w:t>Связь</w:t>
            </w:r>
          </w:p>
        </w:tc>
        <w:tc>
          <w:tcPr>
            <w:tcW w:w="698" w:type="dxa"/>
          </w:tcPr>
          <w:p w:rsidR="005B719D" w:rsidRPr="006B42ED" w:rsidRDefault="005B719D" w:rsidP="005B719D">
            <w:pPr>
              <w:contextualSpacing/>
              <w:rPr>
                <w:sz w:val="22"/>
                <w:szCs w:val="22"/>
                <w:lang w:val="en-US"/>
              </w:rPr>
            </w:pPr>
            <w:r>
              <w:rPr>
                <w:sz w:val="22"/>
                <w:szCs w:val="22"/>
                <w:lang w:val="en-US"/>
              </w:rPr>
              <w:t>6.8</w:t>
            </w:r>
          </w:p>
        </w:tc>
        <w:tc>
          <w:tcPr>
            <w:tcW w:w="3791" w:type="dxa"/>
          </w:tcPr>
          <w:p w:rsidR="005B719D" w:rsidRPr="00E246F5" w:rsidRDefault="005B719D" w:rsidP="005B719D">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5B719D" w:rsidRDefault="005B719D" w:rsidP="005B719D">
            <w:pPr>
              <w:contextualSpacing/>
              <w:rPr>
                <w:sz w:val="22"/>
                <w:szCs w:val="22"/>
              </w:rPr>
            </w:pPr>
            <w:r>
              <w:rPr>
                <w:sz w:val="22"/>
                <w:szCs w:val="22"/>
              </w:rPr>
              <w:t>Минимальный размер земельного участка– не подлежит установлению</w:t>
            </w:r>
          </w:p>
          <w:p w:rsidR="005B719D" w:rsidRPr="00E246F5" w:rsidRDefault="005B719D" w:rsidP="005B719D">
            <w:pPr>
              <w:contextualSpacing/>
              <w:rPr>
                <w:sz w:val="22"/>
                <w:szCs w:val="22"/>
              </w:rPr>
            </w:pPr>
            <w:r>
              <w:rPr>
                <w:sz w:val="22"/>
                <w:szCs w:val="22"/>
              </w:rPr>
              <w:t>Максимальный размер земельного участка – не подлежит установлению</w:t>
            </w:r>
          </w:p>
          <w:p w:rsidR="005B719D" w:rsidRPr="00E246F5" w:rsidRDefault="005B719D" w:rsidP="005B719D">
            <w:pPr>
              <w:contextualSpacing/>
              <w:rPr>
                <w:sz w:val="22"/>
                <w:szCs w:val="22"/>
              </w:rPr>
            </w:pPr>
            <w:r w:rsidRPr="00E246F5">
              <w:rPr>
                <w:sz w:val="22"/>
                <w:szCs w:val="22"/>
              </w:rPr>
              <w:t>Количество этажей – до 2 надземных этажей включительно.</w:t>
            </w:r>
          </w:p>
          <w:p w:rsidR="005B719D" w:rsidRPr="00E246F5" w:rsidRDefault="005B719D" w:rsidP="005B719D">
            <w:pPr>
              <w:contextualSpacing/>
              <w:rPr>
                <w:sz w:val="22"/>
                <w:szCs w:val="22"/>
              </w:rPr>
            </w:pPr>
            <w:r w:rsidRPr="00E246F5">
              <w:rPr>
                <w:sz w:val="22"/>
                <w:szCs w:val="22"/>
              </w:rPr>
              <w:t>Высота - не подлежит установлению.</w:t>
            </w:r>
          </w:p>
          <w:p w:rsidR="005B719D" w:rsidRPr="00E246F5" w:rsidRDefault="005B719D" w:rsidP="005B719D">
            <w:pPr>
              <w:contextualSpacing/>
              <w:rPr>
                <w:sz w:val="22"/>
                <w:szCs w:val="22"/>
              </w:rPr>
            </w:pPr>
            <w:r w:rsidRPr="00E246F5">
              <w:rPr>
                <w:sz w:val="22"/>
                <w:szCs w:val="22"/>
              </w:rPr>
              <w:t>Минимальный отступ от красной линии - не подлежит установлению.</w:t>
            </w:r>
          </w:p>
          <w:p w:rsidR="005B719D" w:rsidRPr="00E246F5" w:rsidRDefault="005B719D" w:rsidP="005B719D">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985" w:type="dxa"/>
          </w:tcPr>
          <w:p w:rsidR="005B719D" w:rsidRPr="00E246F5" w:rsidRDefault="005B719D" w:rsidP="005B719D">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719D" w:rsidRPr="00E246F5" w:rsidRDefault="005B719D" w:rsidP="005B719D">
            <w:pPr>
              <w:rPr>
                <w:sz w:val="22"/>
                <w:szCs w:val="22"/>
              </w:rPr>
            </w:pP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3261"/>
        <w:gridCol w:w="3544"/>
      </w:tblGrid>
      <w:tr w:rsidR="00465907" w:rsidTr="00A471AD">
        <w:tc>
          <w:tcPr>
            <w:tcW w:w="21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tc>
        <w:tc>
          <w:tcPr>
            <w:tcW w:w="708"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261"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A471AD">
        <w:tc>
          <w:tcPr>
            <w:tcW w:w="2127" w:type="dxa"/>
            <w:shd w:val="clear" w:color="auto" w:fill="auto"/>
          </w:tcPr>
          <w:p w:rsidR="00465907" w:rsidRPr="00DD19E3" w:rsidRDefault="00465907" w:rsidP="00DD19E3">
            <w:pPr>
              <w:autoSpaceDN w:val="0"/>
              <w:adjustRightInd w:val="0"/>
              <w:rPr>
                <w:sz w:val="22"/>
                <w:szCs w:val="22"/>
              </w:rPr>
            </w:pPr>
            <w:r w:rsidRPr="00DD19E3">
              <w:rPr>
                <w:sz w:val="22"/>
                <w:szCs w:val="22"/>
              </w:rPr>
              <w:t>Склады</w:t>
            </w:r>
          </w:p>
        </w:tc>
        <w:tc>
          <w:tcPr>
            <w:tcW w:w="708" w:type="dxa"/>
            <w:shd w:val="clear" w:color="auto" w:fill="auto"/>
          </w:tcPr>
          <w:p w:rsidR="00465907" w:rsidRPr="00DD19E3" w:rsidRDefault="00465907" w:rsidP="00D01051">
            <w:pPr>
              <w:contextualSpacing/>
              <w:rPr>
                <w:sz w:val="22"/>
                <w:szCs w:val="22"/>
                <w:lang w:val="en-US"/>
              </w:rPr>
            </w:pPr>
            <w:r w:rsidRPr="00DD19E3">
              <w:rPr>
                <w:sz w:val="22"/>
                <w:szCs w:val="22"/>
                <w:lang w:val="en-US"/>
              </w:rPr>
              <w:t>6.9</w:t>
            </w:r>
          </w:p>
        </w:tc>
        <w:tc>
          <w:tcPr>
            <w:tcW w:w="3261"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lastRenderedPageBreak/>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3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- 3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 не подлежит установлению.</w:t>
            </w:r>
          </w:p>
        </w:tc>
        <w:tc>
          <w:tcPr>
            <w:tcW w:w="3544"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w:t>
            </w:r>
            <w:r w:rsidRPr="00DD19E3">
              <w:rPr>
                <w:sz w:val="22"/>
                <w:szCs w:val="22"/>
              </w:rPr>
              <w:lastRenderedPageBreak/>
              <w:t>защитной зоне и на территории объектов других отраслей промышленности.</w:t>
            </w:r>
          </w:p>
          <w:p w:rsidR="00465907" w:rsidRPr="00DD19E3" w:rsidRDefault="00465907" w:rsidP="00DD19E3">
            <w:pPr>
              <w:autoSpaceDN w:val="0"/>
              <w:adjustRightInd w:val="0"/>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Pr="006B1A1D" w:rsidRDefault="00465907" w:rsidP="00465907">
      <w:pPr>
        <w:rPr>
          <w:b/>
          <w:sz w:val="22"/>
          <w:szCs w:val="28"/>
        </w:rPr>
      </w:pPr>
      <w:bookmarkStart w:id="8" w:name="_Toc477198194"/>
      <w:bookmarkStart w:id="9" w:name="_Toc487800930"/>
      <w:r w:rsidRPr="006B1A1D">
        <w:rPr>
          <w:b/>
          <w:sz w:val="22"/>
          <w:szCs w:val="28"/>
        </w:rPr>
        <w:t xml:space="preserve">В ГРАНИЦАХ ПРОИЗВОДСТВЕННЫХ ЗОН, ЗОН ИНЖЕНЕРНОЙ И ТРАНСПОРТНОЙ ИНФРАСТРУКТУР ОТСУТСТВУЮТ ТЕРРИТОРИИ, В ГРАНИЦАХ КОТОРЫХ ПРЕДУСМАТРИВАЕТСЯ ОСУЩЕСТВЛЕНИЕ ДЕЯТЕЛЬНОСТИ </w:t>
      </w:r>
      <w:r w:rsidRPr="00E16D45">
        <w:rPr>
          <w:b/>
          <w:sz w:val="22"/>
          <w:szCs w:val="28"/>
        </w:rPr>
        <w:t>ПО КОМПЛЕКСНОМУ РАЗВИТИЮ ТЕРРИТОРИИ.</w:t>
      </w:r>
    </w:p>
    <w:p w:rsidR="00465907" w:rsidRPr="0022485B" w:rsidRDefault="00465907" w:rsidP="00465907">
      <w:pPr>
        <w:rPr>
          <w:sz w:val="22"/>
          <w:szCs w:val="28"/>
        </w:rPr>
      </w:pPr>
    </w:p>
    <w:p w:rsidR="00465907" w:rsidRDefault="00465907" w:rsidP="00465907">
      <w:pPr>
        <w:keepNext/>
        <w:pageBreakBefore/>
        <w:tabs>
          <w:tab w:val="left" w:pos="851"/>
        </w:tabs>
        <w:spacing w:before="240" w:after="120"/>
        <w:ind w:left="432" w:hanging="432"/>
        <w:jc w:val="center"/>
        <w:outlineLvl w:val="0"/>
        <w:rPr>
          <w:b/>
          <w:bCs/>
          <w:caps/>
          <w:kern w:val="32"/>
          <w:sz w:val="28"/>
          <w:szCs w:val="28"/>
        </w:rPr>
      </w:pPr>
      <w:r>
        <w:rPr>
          <w:b/>
          <w:bCs/>
          <w:caps/>
          <w:kern w:val="32"/>
          <w:sz w:val="28"/>
          <w:szCs w:val="28"/>
        </w:rPr>
        <w:lastRenderedPageBreak/>
        <w:t xml:space="preserve">СТАТЬЯ 23. </w:t>
      </w:r>
      <w:r w:rsidRPr="00E246F5">
        <w:rPr>
          <w:b/>
          <w:bCs/>
          <w:caps/>
          <w:kern w:val="32"/>
          <w:sz w:val="28"/>
          <w:szCs w:val="28"/>
        </w:rPr>
        <w:t>ЗОН</w:t>
      </w:r>
      <w:r>
        <w:rPr>
          <w:b/>
          <w:bCs/>
          <w:caps/>
          <w:kern w:val="32"/>
          <w:sz w:val="28"/>
          <w:szCs w:val="28"/>
        </w:rPr>
        <w:t>Ы</w:t>
      </w:r>
      <w:r w:rsidR="00822177">
        <w:rPr>
          <w:b/>
          <w:bCs/>
          <w:caps/>
          <w:kern w:val="32"/>
          <w:sz w:val="28"/>
          <w:szCs w:val="28"/>
        </w:rPr>
        <w:t xml:space="preserve"> </w:t>
      </w:r>
      <w:r>
        <w:rPr>
          <w:b/>
          <w:sz w:val="28"/>
        </w:rPr>
        <w:t>СЕЛЬСКОХОЗЯЙСТВЕННОГО ИСПОЛЬЗОВАНИЯ</w:t>
      </w:r>
      <w:r w:rsidRPr="00E246F5">
        <w:rPr>
          <w:b/>
          <w:bCs/>
          <w:caps/>
          <w:kern w:val="32"/>
          <w:sz w:val="28"/>
          <w:szCs w:val="28"/>
        </w:rPr>
        <w:t xml:space="preserve"> (</w:t>
      </w:r>
      <w:proofErr w:type="spellStart"/>
      <w:r w:rsidRPr="00D077D9">
        <w:rPr>
          <w:b/>
          <w:bCs/>
          <w:caps/>
          <w:kern w:val="32"/>
          <w:sz w:val="28"/>
          <w:szCs w:val="22"/>
        </w:rPr>
        <w:t>С</w:t>
      </w:r>
      <w:r w:rsidRPr="00D077D9">
        <w:rPr>
          <w:b/>
          <w:sz w:val="28"/>
          <w:szCs w:val="22"/>
        </w:rPr>
        <w:t>х</w:t>
      </w:r>
      <w:proofErr w:type="spellEnd"/>
      <w:r w:rsidRPr="00E246F5">
        <w:rPr>
          <w:b/>
          <w:bCs/>
          <w:caps/>
          <w:kern w:val="32"/>
          <w:sz w:val="28"/>
          <w:szCs w:val="28"/>
        </w:rPr>
        <w:t>)</w:t>
      </w:r>
      <w:bookmarkEnd w:id="8"/>
      <w:bookmarkEnd w:id="9"/>
    </w:p>
    <w:p w:rsidR="00465907" w:rsidRDefault="00465907" w:rsidP="00465907">
      <w:pPr>
        <w:spacing w:before="120" w:after="120"/>
        <w:ind w:left="567"/>
        <w:jc w:val="center"/>
        <w:rPr>
          <w:b/>
          <w:sz w:val="28"/>
        </w:rPr>
      </w:pPr>
      <w:r>
        <w:rPr>
          <w:b/>
          <w:sz w:val="28"/>
        </w:rPr>
        <w:t>СТАТЬЯ 23.1. ПРОИЗВОДСТВЕННАЯ ЗОНА СЕЛЬСКОХОЗЯЙСТВЕННЫХ ПРЕДПРИЯТИЙ (Сх2)</w:t>
      </w:r>
    </w:p>
    <w:p w:rsidR="00465907" w:rsidRPr="00CA0CA3" w:rsidRDefault="00465907" w:rsidP="00822177">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производственной зоне</w:t>
      </w:r>
      <w:r w:rsidRPr="00A65329">
        <w:t xml:space="preserve"> сельскохозяйственных</w:t>
      </w:r>
      <w:bookmarkStart w:id="10" w:name="_GoBack"/>
      <w:bookmarkEnd w:id="10"/>
      <w:r w:rsidRPr="00A65329">
        <w:t xml:space="preserve"> предприятий </w:t>
      </w:r>
      <w:r>
        <w:t>(Сх2</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82217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40"/>
        <w:gridCol w:w="11"/>
        <w:gridCol w:w="3827"/>
        <w:gridCol w:w="2693"/>
      </w:tblGrid>
      <w:tr w:rsidR="00465907" w:rsidRPr="00E246F5" w:rsidTr="001861ED">
        <w:trPr>
          <w:trHeight w:val="1518"/>
          <w:tblHeader/>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840" w:type="dxa"/>
          </w:tcPr>
          <w:p w:rsidR="00465907" w:rsidRPr="00E246F5" w:rsidRDefault="00465907" w:rsidP="00D01051">
            <w:pPr>
              <w:keepNext/>
              <w:keepLines/>
              <w:jc w:val="center"/>
              <w:rPr>
                <w:b/>
                <w:sz w:val="22"/>
                <w:szCs w:val="22"/>
              </w:rPr>
            </w:pPr>
            <w:r>
              <w:rPr>
                <w:b/>
                <w:sz w:val="22"/>
                <w:szCs w:val="22"/>
              </w:rPr>
              <w:t>Код</w:t>
            </w:r>
          </w:p>
        </w:tc>
        <w:tc>
          <w:tcPr>
            <w:tcW w:w="3838" w:type="dxa"/>
            <w:gridSpan w:val="2"/>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Животноводство</w:t>
            </w:r>
          </w:p>
        </w:tc>
        <w:tc>
          <w:tcPr>
            <w:tcW w:w="840" w:type="dxa"/>
          </w:tcPr>
          <w:p w:rsidR="00465907" w:rsidRPr="00B458EF" w:rsidRDefault="00465907" w:rsidP="00D01051">
            <w:pPr>
              <w:contextualSpacing/>
              <w:rPr>
                <w:sz w:val="22"/>
                <w:szCs w:val="22"/>
              </w:rPr>
            </w:pPr>
            <w:r>
              <w:rPr>
                <w:sz w:val="22"/>
                <w:szCs w:val="22"/>
              </w:rPr>
              <w:t>1.7</w:t>
            </w:r>
          </w:p>
        </w:tc>
        <w:tc>
          <w:tcPr>
            <w:tcW w:w="3838" w:type="dxa"/>
            <w:gridSpan w:val="2"/>
            <w:vMerge w:val="restart"/>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Default="00465907" w:rsidP="00D01051">
            <w:pPr>
              <w:contextualSpacing/>
              <w:rPr>
                <w:sz w:val="22"/>
                <w:szCs w:val="22"/>
              </w:rPr>
            </w:pPr>
          </w:p>
        </w:tc>
        <w:tc>
          <w:tcPr>
            <w:tcW w:w="2693" w:type="dxa"/>
            <w:vMerge w:val="restart"/>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Скотоводство</w:t>
            </w:r>
          </w:p>
        </w:tc>
        <w:tc>
          <w:tcPr>
            <w:tcW w:w="840" w:type="dxa"/>
          </w:tcPr>
          <w:p w:rsidR="00465907" w:rsidRPr="00B458EF" w:rsidRDefault="00465907" w:rsidP="00D01051">
            <w:pPr>
              <w:contextualSpacing/>
              <w:rPr>
                <w:sz w:val="22"/>
                <w:szCs w:val="22"/>
              </w:rPr>
            </w:pPr>
            <w:r>
              <w:rPr>
                <w:sz w:val="22"/>
                <w:szCs w:val="22"/>
              </w:rPr>
              <w:t>1.8</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Птицеводство</w:t>
            </w:r>
          </w:p>
        </w:tc>
        <w:tc>
          <w:tcPr>
            <w:tcW w:w="840" w:type="dxa"/>
          </w:tcPr>
          <w:p w:rsidR="00465907" w:rsidRPr="00B458EF" w:rsidRDefault="00465907" w:rsidP="00D01051">
            <w:pPr>
              <w:contextualSpacing/>
              <w:rPr>
                <w:sz w:val="22"/>
                <w:szCs w:val="22"/>
              </w:rPr>
            </w:pPr>
            <w:r>
              <w:rPr>
                <w:sz w:val="22"/>
                <w:szCs w:val="22"/>
              </w:rPr>
              <w:t>1.10</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rPr>
          <w:trHeight w:val="54"/>
        </w:trPr>
        <w:tc>
          <w:tcPr>
            <w:tcW w:w="2552" w:type="dxa"/>
          </w:tcPr>
          <w:p w:rsidR="00465907" w:rsidRPr="004F0C5A" w:rsidRDefault="00465907" w:rsidP="00D01051">
            <w:pPr>
              <w:autoSpaceDN w:val="0"/>
              <w:adjustRightInd w:val="0"/>
              <w:rPr>
                <w:sz w:val="22"/>
                <w:szCs w:val="22"/>
              </w:rPr>
            </w:pPr>
            <w:r w:rsidRPr="004F0C5A">
              <w:rPr>
                <w:sz w:val="22"/>
                <w:szCs w:val="22"/>
              </w:rPr>
              <w:t>Свиноводство</w:t>
            </w:r>
          </w:p>
        </w:tc>
        <w:tc>
          <w:tcPr>
            <w:tcW w:w="840" w:type="dxa"/>
          </w:tcPr>
          <w:p w:rsidR="00465907" w:rsidRPr="00B458EF" w:rsidRDefault="00465907" w:rsidP="00D01051">
            <w:pPr>
              <w:contextualSpacing/>
              <w:rPr>
                <w:sz w:val="22"/>
                <w:szCs w:val="22"/>
              </w:rPr>
            </w:pPr>
            <w:r>
              <w:rPr>
                <w:sz w:val="22"/>
                <w:szCs w:val="22"/>
              </w:rPr>
              <w:t>1.11</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Рыбоводство</w:t>
            </w:r>
          </w:p>
        </w:tc>
        <w:tc>
          <w:tcPr>
            <w:tcW w:w="840" w:type="dxa"/>
          </w:tcPr>
          <w:p w:rsidR="00465907" w:rsidRPr="00B458EF" w:rsidRDefault="00465907" w:rsidP="00D01051">
            <w:pPr>
              <w:contextualSpacing/>
              <w:rPr>
                <w:sz w:val="22"/>
                <w:szCs w:val="22"/>
              </w:rPr>
            </w:pPr>
            <w:r>
              <w:rPr>
                <w:sz w:val="22"/>
                <w:szCs w:val="22"/>
              </w:rPr>
              <w:t>1.13</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Хранение и переработка сельскохозяйственной продукции</w:t>
            </w:r>
          </w:p>
        </w:tc>
        <w:tc>
          <w:tcPr>
            <w:tcW w:w="840" w:type="dxa"/>
          </w:tcPr>
          <w:p w:rsidR="00465907" w:rsidRPr="00B458EF" w:rsidRDefault="00465907" w:rsidP="00D01051">
            <w:pPr>
              <w:contextualSpacing/>
              <w:rPr>
                <w:sz w:val="22"/>
                <w:szCs w:val="22"/>
              </w:rPr>
            </w:pPr>
            <w:r>
              <w:rPr>
                <w:sz w:val="22"/>
                <w:szCs w:val="22"/>
              </w:rPr>
              <w:t>1.15</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Звероводство</w:t>
            </w:r>
          </w:p>
        </w:tc>
        <w:tc>
          <w:tcPr>
            <w:tcW w:w="840" w:type="dxa"/>
          </w:tcPr>
          <w:p w:rsidR="00465907" w:rsidRPr="00B458EF" w:rsidRDefault="00465907" w:rsidP="00D01051">
            <w:pPr>
              <w:contextualSpacing/>
              <w:rPr>
                <w:sz w:val="22"/>
                <w:szCs w:val="22"/>
              </w:rPr>
            </w:pPr>
            <w:r>
              <w:rPr>
                <w:sz w:val="22"/>
                <w:szCs w:val="22"/>
              </w:rPr>
              <w:t>1.9</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Пчеловодство</w:t>
            </w:r>
          </w:p>
        </w:tc>
        <w:tc>
          <w:tcPr>
            <w:tcW w:w="840" w:type="dxa"/>
          </w:tcPr>
          <w:p w:rsidR="00465907" w:rsidRPr="00B458EF" w:rsidRDefault="00465907" w:rsidP="00D01051">
            <w:pPr>
              <w:contextualSpacing/>
              <w:rPr>
                <w:sz w:val="22"/>
                <w:szCs w:val="22"/>
              </w:rPr>
            </w:pPr>
            <w:r>
              <w:rPr>
                <w:sz w:val="22"/>
                <w:szCs w:val="22"/>
              </w:rPr>
              <w:t>1.12</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lastRenderedPageBreak/>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10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50 %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w:t>
            </w:r>
            <w:r w:rsidRPr="00E246F5">
              <w:rPr>
                <w:sz w:val="22"/>
                <w:szCs w:val="22"/>
              </w:rPr>
              <w:lastRenderedPageBreak/>
              <w:t xml:space="preserve">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Сельскохозяйственное использование</w:t>
            </w:r>
          </w:p>
        </w:tc>
        <w:tc>
          <w:tcPr>
            <w:tcW w:w="840" w:type="dxa"/>
          </w:tcPr>
          <w:p w:rsidR="00465907" w:rsidRPr="00B458EF" w:rsidRDefault="00465907" w:rsidP="00D01051">
            <w:pPr>
              <w:contextualSpacing/>
              <w:rPr>
                <w:sz w:val="22"/>
                <w:szCs w:val="22"/>
              </w:rPr>
            </w:pPr>
            <w:r>
              <w:rPr>
                <w:sz w:val="22"/>
                <w:szCs w:val="22"/>
              </w:rPr>
              <w:t>1.0</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6914D1">
              <w:t>3000000</w:t>
            </w:r>
            <w:r>
              <w:rPr>
                <w:sz w:val="22"/>
                <w:szCs w:val="22"/>
              </w:rPr>
              <w:t>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30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Растениеводство</w:t>
            </w:r>
          </w:p>
        </w:tc>
        <w:tc>
          <w:tcPr>
            <w:tcW w:w="840" w:type="dxa"/>
          </w:tcPr>
          <w:p w:rsidR="00465907" w:rsidRPr="00B458EF" w:rsidRDefault="00465907" w:rsidP="00D01051">
            <w:pPr>
              <w:contextualSpacing/>
              <w:rPr>
                <w:sz w:val="22"/>
                <w:szCs w:val="22"/>
              </w:rPr>
            </w:pPr>
            <w:r>
              <w:rPr>
                <w:sz w:val="22"/>
                <w:szCs w:val="22"/>
              </w:rPr>
              <w:t>1.1</w:t>
            </w:r>
          </w:p>
        </w:tc>
        <w:tc>
          <w:tcPr>
            <w:tcW w:w="3838" w:type="dxa"/>
            <w:gridSpan w:val="2"/>
            <w:vMerge w:val="restart"/>
          </w:tcPr>
          <w:p w:rsidR="00465907" w:rsidRDefault="00465907" w:rsidP="00D01051">
            <w:pPr>
              <w:contextualSpacing/>
              <w:rPr>
                <w:sz w:val="22"/>
                <w:szCs w:val="22"/>
              </w:rPr>
            </w:pPr>
            <w:r>
              <w:rPr>
                <w:sz w:val="22"/>
                <w:szCs w:val="22"/>
              </w:rPr>
              <w:t>Минимальная площадь земельных участков – 1000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B458EF">
              <w:rPr>
                <w:sz w:val="22"/>
                <w:szCs w:val="22"/>
              </w:rPr>
              <w:t>3000000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p>
        </w:tc>
        <w:tc>
          <w:tcPr>
            <w:tcW w:w="2693" w:type="dxa"/>
            <w:vMerge w:val="restart"/>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xml:space="preserve">№ 160 «О порядке установления охранных зон объектов электросетевого хозяйства и особых </w:t>
            </w:r>
            <w:r w:rsidRPr="00E246F5">
              <w:rPr>
                <w:sz w:val="22"/>
                <w:szCs w:val="22"/>
              </w:rPr>
              <w:lastRenderedPageBreak/>
              <w:t>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E05F79">
            <w:pPr>
              <w:autoSpaceDN w:val="0"/>
              <w:adjustRightInd w:val="0"/>
              <w:rPr>
                <w:sz w:val="22"/>
                <w:szCs w:val="22"/>
              </w:rPr>
            </w:pPr>
            <w:r w:rsidRPr="004F0C5A">
              <w:rPr>
                <w:sz w:val="22"/>
                <w:szCs w:val="22"/>
              </w:rPr>
              <w:t xml:space="preserve">Выращивание зерновых и иных </w:t>
            </w:r>
            <w:r w:rsidR="00E05F79">
              <w:rPr>
                <w:sz w:val="22"/>
                <w:szCs w:val="22"/>
              </w:rPr>
              <w:t>с</w:t>
            </w:r>
            <w:r w:rsidRPr="004F0C5A">
              <w:rPr>
                <w:sz w:val="22"/>
                <w:szCs w:val="22"/>
              </w:rPr>
              <w:t>ельскохозяйственных культур</w:t>
            </w:r>
          </w:p>
        </w:tc>
        <w:tc>
          <w:tcPr>
            <w:tcW w:w="840" w:type="dxa"/>
          </w:tcPr>
          <w:p w:rsidR="00465907" w:rsidRPr="00B458EF" w:rsidRDefault="00465907" w:rsidP="00D01051">
            <w:pPr>
              <w:contextualSpacing/>
              <w:rPr>
                <w:sz w:val="22"/>
                <w:szCs w:val="22"/>
              </w:rPr>
            </w:pPr>
            <w:r>
              <w:rPr>
                <w:sz w:val="22"/>
                <w:szCs w:val="22"/>
              </w:rPr>
              <w:t>1.2</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Овощеводство</w:t>
            </w:r>
          </w:p>
        </w:tc>
        <w:tc>
          <w:tcPr>
            <w:tcW w:w="840" w:type="dxa"/>
          </w:tcPr>
          <w:p w:rsidR="00465907" w:rsidRPr="00B458EF" w:rsidRDefault="00465907" w:rsidP="00D01051">
            <w:pPr>
              <w:contextualSpacing/>
              <w:rPr>
                <w:sz w:val="22"/>
                <w:szCs w:val="22"/>
              </w:rPr>
            </w:pPr>
            <w:r>
              <w:rPr>
                <w:sz w:val="22"/>
                <w:szCs w:val="22"/>
              </w:rPr>
              <w:t>1.3</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Выращивание тонизирующих, лекарственных, цветочных культур</w:t>
            </w:r>
          </w:p>
        </w:tc>
        <w:tc>
          <w:tcPr>
            <w:tcW w:w="840" w:type="dxa"/>
          </w:tcPr>
          <w:p w:rsidR="00465907" w:rsidRPr="00B458EF" w:rsidRDefault="00465907" w:rsidP="00D01051">
            <w:pPr>
              <w:contextualSpacing/>
              <w:rPr>
                <w:sz w:val="22"/>
                <w:szCs w:val="22"/>
              </w:rPr>
            </w:pPr>
            <w:r>
              <w:rPr>
                <w:sz w:val="22"/>
                <w:szCs w:val="22"/>
              </w:rPr>
              <w:t>1.4</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Садоводство</w:t>
            </w:r>
          </w:p>
        </w:tc>
        <w:tc>
          <w:tcPr>
            <w:tcW w:w="840" w:type="dxa"/>
          </w:tcPr>
          <w:p w:rsidR="00465907" w:rsidRPr="00B458EF" w:rsidRDefault="00465907" w:rsidP="00D01051">
            <w:pPr>
              <w:contextualSpacing/>
              <w:rPr>
                <w:sz w:val="22"/>
                <w:szCs w:val="22"/>
              </w:rPr>
            </w:pPr>
            <w:r>
              <w:rPr>
                <w:sz w:val="22"/>
                <w:szCs w:val="22"/>
              </w:rPr>
              <w:t>1.5</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B458EF" w:rsidRDefault="00465907" w:rsidP="00D01051">
            <w:pPr>
              <w:autoSpaceDN w:val="0"/>
              <w:adjustRightInd w:val="0"/>
              <w:rPr>
                <w:sz w:val="22"/>
                <w:szCs w:val="22"/>
              </w:rPr>
            </w:pPr>
            <w:r w:rsidRPr="00B458EF">
              <w:rPr>
                <w:sz w:val="22"/>
                <w:szCs w:val="22"/>
              </w:rPr>
              <w:t>Выращивание льна и конопли</w:t>
            </w:r>
          </w:p>
        </w:tc>
        <w:tc>
          <w:tcPr>
            <w:tcW w:w="840" w:type="dxa"/>
          </w:tcPr>
          <w:p w:rsidR="00465907" w:rsidRPr="00B458EF" w:rsidRDefault="00465907" w:rsidP="00D01051">
            <w:pPr>
              <w:contextualSpacing/>
              <w:rPr>
                <w:sz w:val="22"/>
                <w:szCs w:val="22"/>
              </w:rPr>
            </w:pPr>
            <w:r>
              <w:rPr>
                <w:sz w:val="22"/>
                <w:szCs w:val="22"/>
              </w:rPr>
              <w:t>1.6</w:t>
            </w:r>
          </w:p>
        </w:tc>
        <w:tc>
          <w:tcPr>
            <w:tcW w:w="3838" w:type="dxa"/>
            <w:gridSpan w:val="2"/>
            <w:vMerge/>
          </w:tcPr>
          <w:p w:rsidR="00465907" w:rsidRDefault="00465907" w:rsidP="00D01051">
            <w:pPr>
              <w:contextualSpacing/>
              <w:rPr>
                <w:sz w:val="22"/>
                <w:szCs w:val="22"/>
              </w:rPr>
            </w:pPr>
          </w:p>
        </w:tc>
        <w:tc>
          <w:tcPr>
            <w:tcW w:w="2693" w:type="dxa"/>
            <w:vMerge/>
          </w:tcPr>
          <w:p w:rsidR="00465907" w:rsidRPr="00E246F5"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Хранение и переработка сельскохозяйственной продукции</w:t>
            </w:r>
          </w:p>
        </w:tc>
        <w:tc>
          <w:tcPr>
            <w:tcW w:w="840" w:type="dxa"/>
          </w:tcPr>
          <w:p w:rsidR="00465907" w:rsidRPr="00B458EF" w:rsidRDefault="00465907" w:rsidP="00D01051">
            <w:pPr>
              <w:contextualSpacing/>
              <w:rPr>
                <w:sz w:val="22"/>
                <w:szCs w:val="22"/>
              </w:rPr>
            </w:pPr>
            <w:r>
              <w:rPr>
                <w:sz w:val="22"/>
                <w:szCs w:val="22"/>
              </w:rPr>
              <w:t>1.15</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6914D1">
              <w:t>100000</w:t>
            </w:r>
            <w:r>
              <w:rPr>
                <w:sz w:val="22"/>
                <w:szCs w:val="22"/>
              </w:rPr>
              <w:t>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30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Научное обеспечение сельского хозяйства</w:t>
            </w:r>
          </w:p>
        </w:tc>
        <w:tc>
          <w:tcPr>
            <w:tcW w:w="840" w:type="dxa"/>
          </w:tcPr>
          <w:p w:rsidR="00465907" w:rsidRPr="00B458EF" w:rsidRDefault="00465907" w:rsidP="00D01051">
            <w:pPr>
              <w:contextualSpacing/>
              <w:rPr>
                <w:sz w:val="22"/>
                <w:szCs w:val="22"/>
              </w:rPr>
            </w:pPr>
            <w:r>
              <w:rPr>
                <w:sz w:val="22"/>
                <w:szCs w:val="22"/>
              </w:rPr>
              <w:t>1.14</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3</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Ведение личного подсобного хозяйства на полевых участках</w:t>
            </w:r>
          </w:p>
        </w:tc>
        <w:tc>
          <w:tcPr>
            <w:tcW w:w="840" w:type="dxa"/>
          </w:tcPr>
          <w:p w:rsidR="00465907" w:rsidRPr="00B458EF" w:rsidRDefault="00465907" w:rsidP="00D01051">
            <w:pPr>
              <w:contextualSpacing/>
              <w:rPr>
                <w:sz w:val="22"/>
                <w:szCs w:val="22"/>
              </w:rPr>
            </w:pPr>
            <w:r>
              <w:rPr>
                <w:sz w:val="22"/>
                <w:szCs w:val="22"/>
              </w:rPr>
              <w:t>1.16</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4000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w:t>
            </w:r>
            <w:r w:rsidRPr="00E246F5">
              <w:rPr>
                <w:sz w:val="22"/>
                <w:szCs w:val="22"/>
              </w:rPr>
              <w:lastRenderedPageBreak/>
              <w:t xml:space="preserve">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Ведение огородничества</w:t>
            </w:r>
          </w:p>
        </w:tc>
        <w:tc>
          <w:tcPr>
            <w:tcW w:w="840" w:type="dxa"/>
          </w:tcPr>
          <w:p w:rsidR="00465907" w:rsidRPr="004F0C5A" w:rsidRDefault="00465907" w:rsidP="00D01051">
            <w:pPr>
              <w:contextualSpacing/>
              <w:rPr>
                <w:sz w:val="22"/>
                <w:szCs w:val="22"/>
                <w:lang w:val="en-US"/>
              </w:rPr>
            </w:pPr>
            <w:r w:rsidRPr="004F0C5A">
              <w:rPr>
                <w:sz w:val="22"/>
                <w:szCs w:val="22"/>
                <w:lang w:val="en-US"/>
              </w:rPr>
              <w:t>13.1</w:t>
            </w:r>
          </w:p>
        </w:tc>
        <w:tc>
          <w:tcPr>
            <w:tcW w:w="3838" w:type="dxa"/>
            <w:gridSpan w:val="2"/>
          </w:tcPr>
          <w:p w:rsidR="00465907" w:rsidRPr="00E246F5" w:rsidRDefault="00465907" w:rsidP="00D01051">
            <w:pPr>
              <w:tabs>
                <w:tab w:val="center" w:pos="4677"/>
                <w:tab w:val="right" w:pos="9355"/>
              </w:tabs>
              <w:rPr>
                <w:sz w:val="22"/>
                <w:szCs w:val="22"/>
              </w:rPr>
            </w:pPr>
            <w:r w:rsidRPr="00E246F5">
              <w:rPr>
                <w:sz w:val="22"/>
                <w:szCs w:val="22"/>
              </w:rPr>
              <w:t xml:space="preserve">Минимальная </w:t>
            </w:r>
            <w:proofErr w:type="gramStart"/>
            <w:r w:rsidRPr="00E246F5">
              <w:rPr>
                <w:sz w:val="22"/>
                <w:szCs w:val="22"/>
              </w:rPr>
              <w:t>площадь  участка</w:t>
            </w:r>
            <w:proofErr w:type="gramEnd"/>
            <w:r w:rsidRPr="00E246F5">
              <w:rPr>
                <w:sz w:val="22"/>
                <w:szCs w:val="22"/>
              </w:rPr>
              <w:t>:</w:t>
            </w:r>
          </w:p>
          <w:p w:rsidR="00465907" w:rsidRPr="00E246F5" w:rsidRDefault="00465907" w:rsidP="00D01051">
            <w:pPr>
              <w:rPr>
                <w:sz w:val="22"/>
                <w:szCs w:val="22"/>
              </w:rPr>
            </w:pPr>
            <w:r>
              <w:rPr>
                <w:sz w:val="22"/>
                <w:szCs w:val="22"/>
              </w:rPr>
              <w:t>- 4</w:t>
            </w:r>
            <w:r w:rsidRPr="00E246F5">
              <w:rPr>
                <w:sz w:val="22"/>
                <w:szCs w:val="22"/>
              </w:rPr>
              <w:t>00 кв. м;</w:t>
            </w:r>
          </w:p>
          <w:p w:rsidR="00465907" w:rsidRPr="00E246F5" w:rsidRDefault="00465907" w:rsidP="00D01051">
            <w:pPr>
              <w:rPr>
                <w:sz w:val="22"/>
                <w:szCs w:val="22"/>
              </w:rPr>
            </w:pPr>
            <w:r w:rsidRPr="00E246F5">
              <w:rPr>
                <w:sz w:val="22"/>
                <w:szCs w:val="22"/>
              </w:rPr>
              <w:t xml:space="preserve">Максимальная площадь участка: </w:t>
            </w:r>
          </w:p>
          <w:p w:rsidR="00465907" w:rsidRDefault="00465907" w:rsidP="00D01051">
            <w:pPr>
              <w:contextualSpacing/>
              <w:rPr>
                <w:sz w:val="22"/>
                <w:szCs w:val="22"/>
              </w:rPr>
            </w:pP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465907" w:rsidRDefault="00465907" w:rsidP="00D01051">
            <w:pPr>
              <w:contextualSpacing/>
              <w:rPr>
                <w:sz w:val="22"/>
                <w:szCs w:val="22"/>
              </w:rPr>
            </w:pPr>
            <w:r>
              <w:rPr>
                <w:sz w:val="22"/>
                <w:szCs w:val="22"/>
              </w:rPr>
              <w:t>Минимальный размер земельного участка– 12 м</w:t>
            </w:r>
          </w:p>
          <w:p w:rsidR="00465907" w:rsidRPr="000F21D6" w:rsidRDefault="00465907" w:rsidP="00D01051">
            <w:pPr>
              <w:contextualSpacing/>
              <w:rPr>
                <w:sz w:val="22"/>
                <w:szCs w:val="22"/>
              </w:rPr>
            </w:pPr>
            <w:r>
              <w:rPr>
                <w:sz w:val="22"/>
                <w:szCs w:val="22"/>
              </w:rPr>
              <w:t>Максимальный размер земельного участка – 50 м</w:t>
            </w: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Питомники</w:t>
            </w:r>
          </w:p>
        </w:tc>
        <w:tc>
          <w:tcPr>
            <w:tcW w:w="840" w:type="dxa"/>
          </w:tcPr>
          <w:p w:rsidR="00465907" w:rsidRPr="00B458EF" w:rsidRDefault="00465907" w:rsidP="00D01051">
            <w:pPr>
              <w:contextualSpacing/>
              <w:rPr>
                <w:sz w:val="22"/>
                <w:szCs w:val="22"/>
              </w:rPr>
            </w:pPr>
            <w:r>
              <w:rPr>
                <w:sz w:val="22"/>
                <w:szCs w:val="22"/>
              </w:rPr>
              <w:t>1.17</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10000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участков – </w:t>
            </w:r>
            <w:r w:rsidRPr="0046111B">
              <w:rPr>
                <w:sz w:val="22"/>
                <w:szCs w:val="22"/>
              </w:rPr>
              <w:t>500000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48 %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3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Обеспечение сельскохозяйственного производства</w:t>
            </w:r>
          </w:p>
        </w:tc>
        <w:tc>
          <w:tcPr>
            <w:tcW w:w="840" w:type="dxa"/>
          </w:tcPr>
          <w:p w:rsidR="00465907" w:rsidRPr="00B458EF" w:rsidRDefault="00465907" w:rsidP="00D01051">
            <w:pPr>
              <w:contextualSpacing/>
              <w:rPr>
                <w:sz w:val="22"/>
                <w:szCs w:val="22"/>
              </w:rPr>
            </w:pPr>
            <w:r>
              <w:rPr>
                <w:sz w:val="22"/>
                <w:szCs w:val="22"/>
              </w:rPr>
              <w:t>1.18</w:t>
            </w:r>
          </w:p>
        </w:tc>
        <w:tc>
          <w:tcPr>
            <w:tcW w:w="3838" w:type="dxa"/>
            <w:gridSpan w:val="2"/>
          </w:tcPr>
          <w:p w:rsidR="00465907" w:rsidRDefault="00465907" w:rsidP="00D01051">
            <w:pPr>
              <w:contextualSpacing/>
              <w:rPr>
                <w:sz w:val="22"/>
                <w:szCs w:val="22"/>
              </w:rPr>
            </w:pPr>
            <w:r>
              <w:rPr>
                <w:sz w:val="22"/>
                <w:szCs w:val="22"/>
              </w:rPr>
              <w:t>Минимальная площадь земельных участков – 50 м</w:t>
            </w:r>
            <w:r>
              <w:rPr>
                <w:sz w:val="22"/>
                <w:szCs w:val="22"/>
                <w:vertAlign w:val="superscript"/>
              </w:rPr>
              <w:t>2</w:t>
            </w:r>
          </w:p>
          <w:p w:rsidR="00465907" w:rsidRDefault="00465907" w:rsidP="00D01051">
            <w:pPr>
              <w:contextualSpacing/>
              <w:rPr>
                <w:sz w:val="22"/>
                <w:szCs w:val="22"/>
              </w:rPr>
            </w:pPr>
            <w:r>
              <w:rPr>
                <w:sz w:val="22"/>
                <w:szCs w:val="22"/>
              </w:rPr>
              <w:t xml:space="preserve">Максимальная площадь земельных </w:t>
            </w:r>
            <w:r>
              <w:rPr>
                <w:sz w:val="22"/>
                <w:szCs w:val="22"/>
              </w:rPr>
              <w:lastRenderedPageBreak/>
              <w:t>участков – 50</w:t>
            </w:r>
            <w:r w:rsidRPr="0046111B">
              <w:rPr>
                <w:sz w:val="22"/>
                <w:szCs w:val="22"/>
              </w:rPr>
              <w:t>000</w:t>
            </w:r>
            <w:r>
              <w:rPr>
                <w:sz w:val="22"/>
                <w:szCs w:val="22"/>
              </w:rPr>
              <w:t xml:space="preserve">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Default="00465907" w:rsidP="00D01051">
            <w:pPr>
              <w:contextualSpacing/>
              <w:rPr>
                <w:sz w:val="22"/>
                <w:szCs w:val="22"/>
              </w:rPr>
            </w:pPr>
            <w:r w:rsidRPr="00B458EF">
              <w:rPr>
                <w:sz w:val="22"/>
                <w:szCs w:val="22"/>
              </w:rPr>
              <w:t>Предельное количество этажей</w:t>
            </w:r>
            <w:r>
              <w:rPr>
                <w:sz w:val="22"/>
                <w:szCs w:val="22"/>
              </w:rPr>
              <w:t xml:space="preserve"> – 1</w:t>
            </w:r>
          </w:p>
          <w:p w:rsidR="00465907" w:rsidRDefault="00465907" w:rsidP="00D01051">
            <w:pPr>
              <w:contextualSpacing/>
              <w:rPr>
                <w:sz w:val="22"/>
                <w:szCs w:val="22"/>
              </w:rPr>
            </w:pPr>
            <w:r>
              <w:rPr>
                <w:sz w:val="22"/>
                <w:szCs w:val="22"/>
              </w:rPr>
              <w:t>Предельная высота – 20 м</w:t>
            </w:r>
          </w:p>
          <w:p w:rsidR="00465907" w:rsidRDefault="00465907" w:rsidP="00D01051">
            <w:pPr>
              <w:contextualSpacing/>
              <w:rPr>
                <w:sz w:val="22"/>
                <w:szCs w:val="22"/>
              </w:rPr>
            </w:pPr>
            <w:r w:rsidRPr="0046111B">
              <w:rPr>
                <w:sz w:val="22"/>
                <w:szCs w:val="22"/>
              </w:rPr>
              <w:t>Максимальный процент застройки в границах земельного участка</w:t>
            </w:r>
            <w:r>
              <w:rPr>
                <w:sz w:val="22"/>
                <w:szCs w:val="22"/>
              </w:rPr>
              <w:t xml:space="preserve"> – 60 %</w:t>
            </w:r>
          </w:p>
          <w:p w:rsidR="00465907" w:rsidRDefault="00465907" w:rsidP="00D01051">
            <w:pPr>
              <w:contextualSpacing/>
              <w:rPr>
                <w:sz w:val="22"/>
                <w:szCs w:val="22"/>
              </w:rPr>
            </w:pPr>
            <w:proofErr w:type="spellStart"/>
            <w:r w:rsidRPr="0046111B">
              <w:rPr>
                <w:sz w:val="22"/>
                <w:szCs w:val="22"/>
              </w:rPr>
              <w:t>Min</w:t>
            </w:r>
            <w:proofErr w:type="spellEnd"/>
            <w:r w:rsidRPr="0046111B">
              <w:rPr>
                <w:sz w:val="22"/>
                <w:szCs w:val="22"/>
              </w:rPr>
              <w:t xml:space="preserve"> отступы от границ земельного участка</w:t>
            </w:r>
            <w:r>
              <w:rPr>
                <w:sz w:val="22"/>
                <w:szCs w:val="22"/>
              </w:rPr>
              <w:t xml:space="preserve"> – 1 м</w:t>
            </w:r>
          </w:p>
          <w:p w:rsidR="00465907" w:rsidRPr="00B458EF" w:rsidRDefault="00465907" w:rsidP="00D01051">
            <w:pPr>
              <w:contextualSpacing/>
              <w:rPr>
                <w:sz w:val="22"/>
                <w:szCs w:val="22"/>
              </w:rPr>
            </w:pPr>
          </w:p>
          <w:p w:rsidR="00465907" w:rsidRPr="000F21D6" w:rsidRDefault="00465907" w:rsidP="00D01051">
            <w:pPr>
              <w:contextualSpacing/>
              <w:rPr>
                <w:sz w:val="22"/>
                <w:szCs w:val="22"/>
              </w:rPr>
            </w:pPr>
          </w:p>
        </w:tc>
        <w:tc>
          <w:tcPr>
            <w:tcW w:w="2693"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w:t>
            </w:r>
            <w:r w:rsidRPr="00E246F5">
              <w:rPr>
                <w:sz w:val="22"/>
                <w:szCs w:val="22"/>
              </w:rPr>
              <w:lastRenderedPageBreak/>
              <w:t xml:space="preserve">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6914D1" w:rsidRDefault="00465907" w:rsidP="00D01051">
            <w:pPr>
              <w:autoSpaceDN w:val="0"/>
              <w:adjustRightInd w:val="0"/>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40" w:type="dxa"/>
          </w:tcPr>
          <w:p w:rsidR="00465907" w:rsidRDefault="00465907" w:rsidP="00D01051">
            <w:pPr>
              <w:contextualSpacing/>
              <w:rPr>
                <w:sz w:val="22"/>
                <w:szCs w:val="22"/>
              </w:rPr>
            </w:pPr>
            <w:r>
              <w:rPr>
                <w:sz w:val="22"/>
                <w:szCs w:val="22"/>
              </w:rPr>
              <w:t>2</w:t>
            </w:r>
            <w:r>
              <w:rPr>
                <w:sz w:val="22"/>
                <w:szCs w:val="22"/>
                <w:lang w:val="en-US"/>
              </w:rPr>
              <w:t>.2</w:t>
            </w:r>
          </w:p>
        </w:tc>
        <w:tc>
          <w:tcPr>
            <w:tcW w:w="3838" w:type="dxa"/>
            <w:gridSpan w:val="2"/>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2693" w:type="dxa"/>
          </w:tcPr>
          <w:p w:rsidR="00465907" w:rsidRPr="00E246F5" w:rsidRDefault="00465907" w:rsidP="00D01051">
            <w:pPr>
              <w:rPr>
                <w:sz w:val="22"/>
                <w:szCs w:val="22"/>
              </w:rPr>
            </w:pPr>
            <w:r w:rsidRPr="00E246F5">
              <w:rPr>
                <w:sz w:val="22"/>
                <w:szCs w:val="22"/>
              </w:rPr>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1861ED">
        <w:tc>
          <w:tcPr>
            <w:tcW w:w="2552" w:type="dxa"/>
          </w:tcPr>
          <w:p w:rsidR="00465907" w:rsidRPr="00E246F5" w:rsidRDefault="00465907" w:rsidP="00D01051">
            <w:pPr>
              <w:autoSpaceDN w:val="0"/>
              <w:adjustRightInd w:val="0"/>
              <w:rPr>
                <w:sz w:val="22"/>
                <w:szCs w:val="22"/>
              </w:rPr>
            </w:pPr>
            <w:r w:rsidRPr="00E246F5">
              <w:rPr>
                <w:sz w:val="22"/>
                <w:szCs w:val="22"/>
              </w:rPr>
              <w:t xml:space="preserve">Коммунальное </w:t>
            </w:r>
            <w:r w:rsidRPr="00E246F5">
              <w:rPr>
                <w:sz w:val="22"/>
                <w:szCs w:val="22"/>
              </w:rPr>
              <w:lastRenderedPageBreak/>
              <w:t>обслуживание</w:t>
            </w:r>
          </w:p>
        </w:tc>
        <w:tc>
          <w:tcPr>
            <w:tcW w:w="840" w:type="dxa"/>
          </w:tcPr>
          <w:p w:rsidR="00465907" w:rsidRDefault="00465907" w:rsidP="00D01051">
            <w:pPr>
              <w:contextualSpacing/>
              <w:rPr>
                <w:sz w:val="22"/>
                <w:szCs w:val="22"/>
              </w:rPr>
            </w:pPr>
            <w:r>
              <w:rPr>
                <w:sz w:val="22"/>
                <w:szCs w:val="22"/>
              </w:rPr>
              <w:lastRenderedPageBreak/>
              <w:t>3.1</w:t>
            </w:r>
          </w:p>
        </w:tc>
        <w:tc>
          <w:tcPr>
            <w:tcW w:w="3838" w:type="dxa"/>
            <w:gridSpan w:val="2"/>
          </w:tcPr>
          <w:p w:rsidR="00465907" w:rsidRPr="00E246F5" w:rsidRDefault="00465907" w:rsidP="00D01051">
            <w:pPr>
              <w:contextualSpacing/>
              <w:rPr>
                <w:sz w:val="22"/>
                <w:szCs w:val="22"/>
              </w:rPr>
            </w:pPr>
            <w:r>
              <w:rPr>
                <w:sz w:val="22"/>
                <w:szCs w:val="22"/>
              </w:rPr>
              <w:t xml:space="preserve">Минимальная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tabs>
                <w:tab w:val="center" w:pos="4677"/>
                <w:tab w:val="right" w:pos="9355"/>
              </w:tabs>
              <w:rPr>
                <w:sz w:val="22"/>
                <w:szCs w:val="22"/>
              </w:rPr>
            </w:pPr>
          </w:p>
        </w:tc>
        <w:tc>
          <w:tcPr>
            <w:tcW w:w="2693" w:type="dxa"/>
          </w:tcPr>
          <w:p w:rsidR="00465907" w:rsidRPr="00E246F5" w:rsidRDefault="00465907" w:rsidP="00D01051">
            <w:pPr>
              <w:rPr>
                <w:sz w:val="22"/>
                <w:szCs w:val="22"/>
              </w:rPr>
            </w:pPr>
            <w:r w:rsidRPr="00E246F5">
              <w:rPr>
                <w:sz w:val="22"/>
                <w:szCs w:val="22"/>
              </w:rPr>
              <w:lastRenderedPageBreak/>
              <w:t xml:space="preserve">Использование </w:t>
            </w:r>
            <w:r w:rsidRPr="00E246F5">
              <w:rPr>
                <w:sz w:val="22"/>
                <w:szCs w:val="22"/>
              </w:rPr>
              <w:lastRenderedPageBreak/>
              <w:t xml:space="preserve">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E246F5" w:rsidRDefault="00465907" w:rsidP="00D01051">
            <w:pPr>
              <w:autoSpaceDN w:val="0"/>
              <w:adjustRightInd w:val="0"/>
              <w:rPr>
                <w:sz w:val="22"/>
                <w:szCs w:val="22"/>
              </w:rPr>
            </w:pPr>
            <w:r w:rsidRPr="00875AC4">
              <w:rPr>
                <w:sz w:val="22"/>
                <w:szCs w:val="22"/>
              </w:rPr>
              <w:t>Амбулаторное ветеринарное обслуживание</w:t>
            </w:r>
          </w:p>
        </w:tc>
        <w:tc>
          <w:tcPr>
            <w:tcW w:w="851" w:type="dxa"/>
            <w:gridSpan w:val="2"/>
          </w:tcPr>
          <w:p w:rsidR="00465907" w:rsidRDefault="00465907" w:rsidP="00D01051">
            <w:pPr>
              <w:contextualSpacing/>
              <w:rPr>
                <w:sz w:val="22"/>
                <w:szCs w:val="22"/>
              </w:rPr>
            </w:pPr>
            <w:r w:rsidRPr="00875AC4">
              <w:rPr>
                <w:sz w:val="22"/>
                <w:szCs w:val="22"/>
                <w:lang w:val="en-US"/>
              </w:rPr>
              <w:t>3.10.1</w:t>
            </w:r>
          </w:p>
        </w:tc>
        <w:tc>
          <w:tcPr>
            <w:tcW w:w="3827" w:type="dxa"/>
          </w:tcPr>
          <w:p w:rsidR="00465907" w:rsidRPr="00875AC4" w:rsidRDefault="00465907" w:rsidP="00D01051">
            <w:pPr>
              <w:tabs>
                <w:tab w:val="center" w:pos="4677"/>
                <w:tab w:val="right" w:pos="9355"/>
              </w:tabs>
              <w:rPr>
                <w:sz w:val="22"/>
                <w:szCs w:val="22"/>
              </w:rPr>
            </w:pPr>
            <w:r w:rsidRPr="00875AC4">
              <w:rPr>
                <w:sz w:val="22"/>
                <w:szCs w:val="22"/>
              </w:rPr>
              <w:t xml:space="preserve">Минимальная </w:t>
            </w:r>
            <w:proofErr w:type="gramStart"/>
            <w:r w:rsidRPr="00875AC4">
              <w:rPr>
                <w:sz w:val="22"/>
                <w:szCs w:val="22"/>
              </w:rPr>
              <w:t>площадь  участка</w:t>
            </w:r>
            <w:proofErr w:type="gramEnd"/>
            <w:r w:rsidRPr="00875AC4">
              <w:rPr>
                <w:sz w:val="22"/>
                <w:szCs w:val="22"/>
              </w:rPr>
              <w:t>:</w:t>
            </w:r>
          </w:p>
          <w:p w:rsidR="00465907" w:rsidRPr="00875AC4" w:rsidRDefault="00465907" w:rsidP="00D01051">
            <w:pPr>
              <w:rPr>
                <w:sz w:val="22"/>
                <w:szCs w:val="22"/>
              </w:rPr>
            </w:pPr>
            <w:r w:rsidRPr="00875AC4">
              <w:rPr>
                <w:sz w:val="22"/>
                <w:szCs w:val="22"/>
              </w:rPr>
              <w:t>- 200 кв. м;</w:t>
            </w:r>
          </w:p>
          <w:p w:rsidR="00465907" w:rsidRPr="00875AC4" w:rsidRDefault="00465907" w:rsidP="00D01051">
            <w:pPr>
              <w:rPr>
                <w:sz w:val="22"/>
                <w:szCs w:val="22"/>
              </w:rPr>
            </w:pPr>
            <w:r w:rsidRPr="00875AC4">
              <w:rPr>
                <w:sz w:val="22"/>
                <w:szCs w:val="22"/>
              </w:rPr>
              <w:t xml:space="preserve">Максимальная площадь участка: </w:t>
            </w:r>
          </w:p>
          <w:p w:rsidR="00465907" w:rsidRDefault="00465907" w:rsidP="00D01051">
            <w:pPr>
              <w:contextualSpacing/>
              <w:rPr>
                <w:sz w:val="22"/>
                <w:szCs w:val="22"/>
              </w:rPr>
            </w:pP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60%</w:t>
            </w:r>
          </w:p>
        </w:tc>
        <w:tc>
          <w:tcPr>
            <w:tcW w:w="2693"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iCs/>
                <w:sz w:val="22"/>
                <w:szCs w:val="22"/>
              </w:rPr>
              <w:t>Приюты для животных</w:t>
            </w:r>
          </w:p>
        </w:tc>
        <w:tc>
          <w:tcPr>
            <w:tcW w:w="851" w:type="dxa"/>
            <w:gridSpan w:val="2"/>
          </w:tcPr>
          <w:p w:rsidR="00465907" w:rsidRPr="004F0C5A" w:rsidRDefault="00465907" w:rsidP="00D01051">
            <w:pPr>
              <w:contextualSpacing/>
              <w:rPr>
                <w:sz w:val="22"/>
                <w:szCs w:val="22"/>
              </w:rPr>
            </w:pPr>
            <w:r w:rsidRPr="004F0C5A">
              <w:rPr>
                <w:sz w:val="22"/>
                <w:szCs w:val="22"/>
                <w:lang w:val="en-US"/>
              </w:rPr>
              <w:t>3.10.</w:t>
            </w:r>
            <w:r w:rsidRPr="004F0C5A">
              <w:rPr>
                <w:sz w:val="22"/>
                <w:szCs w:val="22"/>
              </w:rPr>
              <w:t>2</w:t>
            </w:r>
          </w:p>
        </w:tc>
        <w:tc>
          <w:tcPr>
            <w:tcW w:w="3827" w:type="dxa"/>
          </w:tcPr>
          <w:p w:rsidR="00465907" w:rsidRDefault="00465907" w:rsidP="00D01051">
            <w:pPr>
              <w:rPr>
                <w:sz w:val="22"/>
                <w:szCs w:val="22"/>
              </w:rPr>
            </w:pPr>
            <w:r>
              <w:rPr>
                <w:sz w:val="22"/>
                <w:szCs w:val="22"/>
              </w:rPr>
              <w:t>Не подлежат установлению</w:t>
            </w:r>
          </w:p>
          <w:p w:rsidR="00465907" w:rsidRPr="00875AC4" w:rsidRDefault="00465907" w:rsidP="00D01051">
            <w:pPr>
              <w:rPr>
                <w:sz w:val="22"/>
                <w:szCs w:val="22"/>
              </w:rPr>
            </w:pPr>
            <w:r>
              <w:rPr>
                <w:sz w:val="22"/>
                <w:szCs w:val="22"/>
              </w:rPr>
              <w:t>Минимальный отступ от границ земельного участка – 3 м</w:t>
            </w:r>
          </w:p>
        </w:tc>
        <w:tc>
          <w:tcPr>
            <w:tcW w:w="2693" w:type="dxa"/>
          </w:tcPr>
          <w:p w:rsidR="00465907" w:rsidRPr="00875AC4" w:rsidRDefault="00465907" w:rsidP="00D01051">
            <w:pPr>
              <w:rPr>
                <w:sz w:val="22"/>
                <w:szCs w:val="22"/>
              </w:rPr>
            </w:pPr>
            <w:r w:rsidRPr="00875AC4">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875AC4">
              <w:rPr>
                <w:sz w:val="22"/>
                <w:szCs w:val="22"/>
              </w:rPr>
              <w:br/>
              <w:t xml:space="preserve">№ 160 «О порядке установления охранных зон объектов </w:t>
            </w:r>
            <w:r w:rsidRPr="00875AC4">
              <w:rPr>
                <w:sz w:val="22"/>
                <w:szCs w:val="22"/>
              </w:rPr>
              <w:lastRenderedPageBreak/>
              <w:t>электросетевого хозяйства и особых условий использования земельных участков, расположенных в границах таких зон».</w:t>
            </w:r>
          </w:p>
          <w:p w:rsidR="00465907" w:rsidRPr="00875AC4" w:rsidRDefault="00465907" w:rsidP="00D01051">
            <w:pPr>
              <w:rPr>
                <w:sz w:val="22"/>
                <w:szCs w:val="22"/>
              </w:rPr>
            </w:pP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Ведение личного подсобного хозяйства на полевых участках</w:t>
            </w:r>
          </w:p>
        </w:tc>
        <w:tc>
          <w:tcPr>
            <w:tcW w:w="851" w:type="dxa"/>
            <w:gridSpan w:val="2"/>
          </w:tcPr>
          <w:p w:rsidR="00465907" w:rsidRPr="004F0C5A" w:rsidRDefault="00465907" w:rsidP="00D01051">
            <w:pPr>
              <w:contextualSpacing/>
              <w:rPr>
                <w:sz w:val="22"/>
                <w:szCs w:val="22"/>
              </w:rPr>
            </w:pPr>
            <w:r w:rsidRPr="004F0C5A">
              <w:rPr>
                <w:sz w:val="22"/>
                <w:szCs w:val="22"/>
              </w:rPr>
              <w:t>1.16</w:t>
            </w:r>
          </w:p>
        </w:tc>
        <w:tc>
          <w:tcPr>
            <w:tcW w:w="3827" w:type="dxa"/>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4000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0F21D6" w:rsidRDefault="00465907" w:rsidP="00D01051">
            <w:pPr>
              <w:contextualSpacing/>
              <w:rPr>
                <w:sz w:val="22"/>
                <w:szCs w:val="22"/>
              </w:rPr>
            </w:pPr>
            <w:r>
              <w:rPr>
                <w:sz w:val="22"/>
                <w:szCs w:val="22"/>
              </w:rPr>
              <w:t>Максимальный размер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1861ED">
        <w:tc>
          <w:tcPr>
            <w:tcW w:w="2552" w:type="dxa"/>
          </w:tcPr>
          <w:p w:rsidR="00465907" w:rsidRPr="004F0C5A" w:rsidRDefault="00465907" w:rsidP="00D01051">
            <w:pPr>
              <w:autoSpaceDN w:val="0"/>
              <w:adjustRightInd w:val="0"/>
              <w:rPr>
                <w:sz w:val="22"/>
                <w:szCs w:val="22"/>
              </w:rPr>
            </w:pPr>
            <w:r w:rsidRPr="004F0C5A">
              <w:rPr>
                <w:sz w:val="22"/>
                <w:szCs w:val="22"/>
              </w:rPr>
              <w:t xml:space="preserve">Земельные участки (территории) общего пользования </w:t>
            </w:r>
          </w:p>
        </w:tc>
        <w:tc>
          <w:tcPr>
            <w:tcW w:w="840" w:type="dxa"/>
          </w:tcPr>
          <w:p w:rsidR="00465907" w:rsidRPr="004F0C5A" w:rsidRDefault="00465907" w:rsidP="00D01051">
            <w:pPr>
              <w:autoSpaceDN w:val="0"/>
              <w:adjustRightInd w:val="0"/>
              <w:rPr>
                <w:sz w:val="22"/>
                <w:szCs w:val="22"/>
                <w:lang w:val="en-US"/>
              </w:rPr>
            </w:pPr>
            <w:r w:rsidRPr="004F0C5A">
              <w:rPr>
                <w:sz w:val="22"/>
                <w:szCs w:val="22"/>
                <w:lang w:val="en-US"/>
              </w:rPr>
              <w:t>12.0</w:t>
            </w:r>
          </w:p>
        </w:tc>
        <w:tc>
          <w:tcPr>
            <w:tcW w:w="3838" w:type="dxa"/>
            <w:gridSpan w:val="2"/>
          </w:tcPr>
          <w:p w:rsidR="00465907" w:rsidRPr="00E246F5" w:rsidRDefault="00465907" w:rsidP="00D01051">
            <w:pPr>
              <w:autoSpaceDN w:val="0"/>
              <w:adjustRightInd w:val="0"/>
              <w:rPr>
                <w:sz w:val="22"/>
                <w:szCs w:val="22"/>
              </w:rPr>
            </w:pPr>
            <w:r>
              <w:rPr>
                <w:sz w:val="22"/>
                <w:szCs w:val="22"/>
              </w:rPr>
              <w:t>не подлежит установлению</w:t>
            </w:r>
          </w:p>
        </w:tc>
        <w:tc>
          <w:tcPr>
            <w:tcW w:w="2693"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 xml:space="preserve">КАПИТАЛЬНОГО СТРОИТЕЛЬСТВА: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66"/>
        <w:gridCol w:w="4053"/>
        <w:gridCol w:w="3119"/>
      </w:tblGrid>
      <w:tr w:rsidR="00465907" w:rsidRPr="00E246F5" w:rsidTr="00D01051">
        <w:trPr>
          <w:trHeight w:val="1518"/>
          <w:tblHeader/>
        </w:trPr>
        <w:tc>
          <w:tcPr>
            <w:tcW w:w="2411" w:type="dxa"/>
            <w:vAlign w:val="center"/>
          </w:tcPr>
          <w:p w:rsidR="00465907" w:rsidRPr="00E246F5" w:rsidRDefault="00465907" w:rsidP="00D01051">
            <w:pPr>
              <w:keepNext/>
              <w:keepLines/>
              <w:jc w:val="center"/>
              <w:rPr>
                <w:b/>
                <w:sz w:val="22"/>
                <w:szCs w:val="22"/>
              </w:rPr>
            </w:pPr>
            <w:r>
              <w:rPr>
                <w:b/>
                <w:sz w:val="22"/>
                <w:szCs w:val="22"/>
              </w:rPr>
              <w:lastRenderedPageBreak/>
              <w:t>Виды разрешенного использования земельных участков и объектов капитального строительства</w:t>
            </w:r>
          </w:p>
        </w:tc>
        <w:tc>
          <w:tcPr>
            <w:tcW w:w="766" w:type="dxa"/>
          </w:tcPr>
          <w:p w:rsidR="00465907" w:rsidRPr="00E246F5" w:rsidRDefault="00465907" w:rsidP="00D01051">
            <w:pPr>
              <w:keepNext/>
              <w:keepLines/>
              <w:jc w:val="center"/>
              <w:rPr>
                <w:b/>
                <w:sz w:val="22"/>
                <w:szCs w:val="22"/>
              </w:rPr>
            </w:pPr>
            <w:r>
              <w:rPr>
                <w:b/>
                <w:sz w:val="22"/>
                <w:szCs w:val="22"/>
              </w:rPr>
              <w:t>Код</w:t>
            </w:r>
          </w:p>
        </w:tc>
        <w:tc>
          <w:tcPr>
            <w:tcW w:w="40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1861ED" w:rsidRPr="00E246F5" w:rsidTr="00CD7CB2">
        <w:trPr>
          <w:trHeight w:val="1518"/>
          <w:tblHeader/>
        </w:trPr>
        <w:tc>
          <w:tcPr>
            <w:tcW w:w="2411" w:type="dxa"/>
          </w:tcPr>
          <w:p w:rsidR="001861ED" w:rsidRPr="00E246F5" w:rsidRDefault="001861ED" w:rsidP="001861ED">
            <w:pPr>
              <w:autoSpaceDN w:val="0"/>
              <w:adjustRightInd w:val="0"/>
              <w:rPr>
                <w:sz w:val="22"/>
                <w:szCs w:val="22"/>
              </w:rPr>
            </w:pPr>
            <w:r w:rsidRPr="00E246F5">
              <w:rPr>
                <w:sz w:val="22"/>
                <w:szCs w:val="22"/>
              </w:rPr>
              <w:t>Деловое управление</w:t>
            </w:r>
          </w:p>
        </w:tc>
        <w:tc>
          <w:tcPr>
            <w:tcW w:w="766" w:type="dxa"/>
          </w:tcPr>
          <w:p w:rsidR="001861ED" w:rsidRPr="00F72711" w:rsidRDefault="001861ED" w:rsidP="001861ED">
            <w:pPr>
              <w:ind w:left="34"/>
              <w:contextualSpacing/>
              <w:rPr>
                <w:sz w:val="22"/>
                <w:szCs w:val="22"/>
                <w:lang w:val="en-US"/>
              </w:rPr>
            </w:pPr>
            <w:r>
              <w:rPr>
                <w:sz w:val="22"/>
                <w:szCs w:val="22"/>
                <w:lang w:val="en-US"/>
              </w:rPr>
              <w:t>4.1</w:t>
            </w:r>
          </w:p>
        </w:tc>
        <w:tc>
          <w:tcPr>
            <w:tcW w:w="4053" w:type="dxa"/>
          </w:tcPr>
          <w:p w:rsidR="001861ED" w:rsidRPr="00E246F5" w:rsidRDefault="001861ED" w:rsidP="001861ED">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1861ED" w:rsidRDefault="001861ED" w:rsidP="001861ED">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1861ED" w:rsidRDefault="001861ED" w:rsidP="001861ED">
            <w:pPr>
              <w:contextualSpacing/>
              <w:rPr>
                <w:sz w:val="22"/>
                <w:szCs w:val="22"/>
              </w:rPr>
            </w:pPr>
            <w:r>
              <w:rPr>
                <w:sz w:val="22"/>
                <w:szCs w:val="22"/>
              </w:rPr>
              <w:t>Минимальный размер земельного участка– не подлежит установлению</w:t>
            </w:r>
          </w:p>
          <w:p w:rsidR="001861ED" w:rsidRPr="00E246F5" w:rsidRDefault="001861ED" w:rsidP="001861ED">
            <w:pPr>
              <w:contextualSpacing/>
              <w:rPr>
                <w:sz w:val="22"/>
                <w:szCs w:val="22"/>
              </w:rPr>
            </w:pPr>
            <w:r>
              <w:rPr>
                <w:sz w:val="22"/>
                <w:szCs w:val="22"/>
              </w:rPr>
              <w:t>Максимальный размер земельного участка – не подлежит установлению</w:t>
            </w:r>
          </w:p>
          <w:p w:rsidR="001861ED" w:rsidRPr="00E246F5" w:rsidRDefault="001861ED" w:rsidP="001861ED">
            <w:pPr>
              <w:contextualSpacing/>
              <w:rPr>
                <w:sz w:val="22"/>
                <w:szCs w:val="22"/>
              </w:rPr>
            </w:pPr>
            <w:r w:rsidRPr="00E246F5">
              <w:rPr>
                <w:sz w:val="22"/>
                <w:szCs w:val="22"/>
              </w:rPr>
              <w:t>Количество этажей – до 3 надземных этажей.</w:t>
            </w:r>
          </w:p>
          <w:p w:rsidR="001861ED" w:rsidRPr="00E246F5" w:rsidRDefault="001861ED" w:rsidP="001861ED">
            <w:pPr>
              <w:contextualSpacing/>
              <w:rPr>
                <w:sz w:val="22"/>
                <w:szCs w:val="22"/>
              </w:rPr>
            </w:pPr>
            <w:r w:rsidRPr="00E246F5">
              <w:rPr>
                <w:sz w:val="22"/>
                <w:szCs w:val="22"/>
              </w:rPr>
              <w:t>Высота - не подлежит установлению.</w:t>
            </w:r>
          </w:p>
          <w:p w:rsidR="001861ED" w:rsidRPr="00E246F5" w:rsidRDefault="001861ED" w:rsidP="001861ED">
            <w:pPr>
              <w:contextualSpacing/>
              <w:rPr>
                <w:sz w:val="22"/>
                <w:szCs w:val="22"/>
              </w:rPr>
            </w:pPr>
            <w:r w:rsidRPr="00E246F5">
              <w:rPr>
                <w:sz w:val="22"/>
                <w:szCs w:val="22"/>
              </w:rPr>
              <w:t xml:space="preserve">Минимальный отступ от красной линии </w:t>
            </w:r>
          </w:p>
          <w:p w:rsidR="001861ED" w:rsidRPr="00E246F5" w:rsidRDefault="001861ED" w:rsidP="001861ED">
            <w:pPr>
              <w:contextualSpacing/>
              <w:rPr>
                <w:sz w:val="22"/>
                <w:szCs w:val="22"/>
              </w:rPr>
            </w:pPr>
            <w:r w:rsidRPr="00E246F5">
              <w:rPr>
                <w:sz w:val="22"/>
                <w:szCs w:val="22"/>
              </w:rPr>
              <w:t>- 5 м.</w:t>
            </w:r>
          </w:p>
          <w:p w:rsidR="001861ED" w:rsidRPr="00E246F5" w:rsidRDefault="001861ED" w:rsidP="001861ED">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119" w:type="dxa"/>
          </w:tcPr>
          <w:p w:rsidR="001861ED" w:rsidRPr="00E246F5" w:rsidRDefault="001861ED" w:rsidP="001861ED">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6"/>
        </w:trPr>
        <w:tc>
          <w:tcPr>
            <w:tcW w:w="2411" w:type="dxa"/>
          </w:tcPr>
          <w:p w:rsidR="00465907" w:rsidRPr="00E246F5" w:rsidRDefault="00465907" w:rsidP="00D01051">
            <w:pPr>
              <w:autoSpaceDN w:val="0"/>
              <w:adjustRightInd w:val="0"/>
              <w:rPr>
                <w:sz w:val="22"/>
                <w:szCs w:val="22"/>
              </w:rPr>
            </w:pPr>
            <w:r w:rsidRPr="00E246F5">
              <w:rPr>
                <w:bCs/>
                <w:sz w:val="22"/>
                <w:szCs w:val="22"/>
              </w:rPr>
              <w:t>Магазины</w:t>
            </w:r>
          </w:p>
        </w:tc>
        <w:tc>
          <w:tcPr>
            <w:tcW w:w="766" w:type="dxa"/>
          </w:tcPr>
          <w:p w:rsidR="00465907" w:rsidRPr="00F72711" w:rsidRDefault="00465907" w:rsidP="00D01051">
            <w:pPr>
              <w:contextualSpacing/>
              <w:rPr>
                <w:sz w:val="22"/>
                <w:szCs w:val="22"/>
                <w:lang w:val="en-US"/>
              </w:rPr>
            </w:pPr>
            <w:r>
              <w:rPr>
                <w:sz w:val="22"/>
                <w:szCs w:val="22"/>
                <w:lang w:val="en-US"/>
              </w:rPr>
              <w:t>4.4</w:t>
            </w:r>
          </w:p>
        </w:tc>
        <w:tc>
          <w:tcPr>
            <w:tcW w:w="40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11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566AE5" w:rsidRPr="00E246F5" w:rsidTr="00D01051">
        <w:trPr>
          <w:trHeight w:val="206"/>
        </w:trPr>
        <w:tc>
          <w:tcPr>
            <w:tcW w:w="2411" w:type="dxa"/>
          </w:tcPr>
          <w:p w:rsidR="00566AE5" w:rsidRPr="00875AC4" w:rsidRDefault="00566AE5" w:rsidP="00566AE5">
            <w:pPr>
              <w:autoSpaceDN w:val="0"/>
              <w:adjustRightInd w:val="0"/>
              <w:rPr>
                <w:sz w:val="22"/>
                <w:szCs w:val="22"/>
              </w:rPr>
            </w:pPr>
            <w:r w:rsidRPr="00875AC4">
              <w:rPr>
                <w:sz w:val="22"/>
                <w:szCs w:val="22"/>
                <w:lang w:eastAsia="en-US"/>
              </w:rPr>
              <w:t>Общественное питание</w:t>
            </w:r>
          </w:p>
        </w:tc>
        <w:tc>
          <w:tcPr>
            <w:tcW w:w="766" w:type="dxa"/>
          </w:tcPr>
          <w:p w:rsidR="00566AE5" w:rsidRPr="00566AE5" w:rsidRDefault="00566AE5" w:rsidP="00566AE5">
            <w:pPr>
              <w:contextualSpacing/>
              <w:rPr>
                <w:sz w:val="22"/>
                <w:szCs w:val="22"/>
              </w:rPr>
            </w:pPr>
            <w:r>
              <w:rPr>
                <w:sz w:val="22"/>
                <w:szCs w:val="22"/>
                <w:lang w:val="en-US"/>
              </w:rPr>
              <w:t>4.</w:t>
            </w:r>
            <w:r>
              <w:rPr>
                <w:sz w:val="22"/>
                <w:szCs w:val="22"/>
              </w:rPr>
              <w:t>6</w:t>
            </w:r>
          </w:p>
        </w:tc>
        <w:tc>
          <w:tcPr>
            <w:tcW w:w="4053" w:type="dxa"/>
          </w:tcPr>
          <w:p w:rsidR="00566AE5" w:rsidRPr="00875AC4" w:rsidRDefault="00566AE5" w:rsidP="00566AE5">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566AE5" w:rsidRDefault="00566AE5" w:rsidP="00566AE5">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566AE5" w:rsidRDefault="00566AE5" w:rsidP="00566AE5">
            <w:pPr>
              <w:contextualSpacing/>
              <w:rPr>
                <w:sz w:val="22"/>
                <w:szCs w:val="22"/>
              </w:rPr>
            </w:pPr>
            <w:r>
              <w:rPr>
                <w:sz w:val="22"/>
                <w:szCs w:val="22"/>
              </w:rPr>
              <w:t>Минимальный размер земельного участка– не подлежит установлению</w:t>
            </w:r>
          </w:p>
          <w:p w:rsidR="00566AE5" w:rsidRPr="00875AC4" w:rsidRDefault="00566AE5" w:rsidP="00566AE5">
            <w:pPr>
              <w:contextualSpacing/>
              <w:rPr>
                <w:sz w:val="22"/>
                <w:szCs w:val="22"/>
              </w:rPr>
            </w:pPr>
            <w:r>
              <w:rPr>
                <w:sz w:val="22"/>
                <w:szCs w:val="22"/>
              </w:rPr>
              <w:t>Максимальный размер земельного участка – не подлежит установлению</w:t>
            </w:r>
          </w:p>
          <w:p w:rsidR="00566AE5" w:rsidRPr="00875AC4" w:rsidRDefault="00566AE5" w:rsidP="00566AE5">
            <w:pPr>
              <w:tabs>
                <w:tab w:val="center" w:pos="4677"/>
                <w:tab w:val="right" w:pos="9355"/>
              </w:tabs>
              <w:rPr>
                <w:sz w:val="22"/>
                <w:szCs w:val="22"/>
              </w:rPr>
            </w:pPr>
            <w:r w:rsidRPr="00875AC4">
              <w:rPr>
                <w:sz w:val="22"/>
                <w:szCs w:val="22"/>
              </w:rPr>
              <w:t>Количество этажей – до 2 надземных этажей.</w:t>
            </w:r>
          </w:p>
          <w:p w:rsidR="00566AE5" w:rsidRPr="00875AC4" w:rsidRDefault="00566AE5" w:rsidP="00566AE5">
            <w:pPr>
              <w:contextualSpacing/>
              <w:rPr>
                <w:sz w:val="22"/>
                <w:szCs w:val="22"/>
              </w:rPr>
            </w:pPr>
            <w:r w:rsidRPr="00875AC4">
              <w:rPr>
                <w:sz w:val="22"/>
                <w:szCs w:val="22"/>
              </w:rPr>
              <w:t>Высота - не подлежит установлению.</w:t>
            </w:r>
          </w:p>
          <w:p w:rsidR="00566AE5" w:rsidRPr="00875AC4" w:rsidRDefault="00566AE5" w:rsidP="00566AE5">
            <w:pPr>
              <w:contextualSpacing/>
              <w:rPr>
                <w:sz w:val="22"/>
                <w:szCs w:val="22"/>
              </w:rPr>
            </w:pPr>
            <w:r w:rsidRPr="00875AC4">
              <w:rPr>
                <w:sz w:val="22"/>
                <w:szCs w:val="22"/>
              </w:rPr>
              <w:t>Минимальный отступ от красной линии до объекта и хозяйственных построек - 5 м.</w:t>
            </w:r>
          </w:p>
          <w:p w:rsidR="00566AE5" w:rsidRPr="00875AC4" w:rsidRDefault="00566AE5" w:rsidP="00566AE5">
            <w:pPr>
              <w:rPr>
                <w:sz w:val="22"/>
                <w:szCs w:val="22"/>
              </w:rPr>
            </w:pPr>
            <w:r w:rsidRPr="00875AC4">
              <w:rPr>
                <w:sz w:val="22"/>
                <w:szCs w:val="22"/>
              </w:rPr>
              <w:t xml:space="preserve">Максимальный процент застройки в границах земельного участка – </w:t>
            </w:r>
            <w:r>
              <w:rPr>
                <w:sz w:val="22"/>
                <w:szCs w:val="22"/>
              </w:rPr>
              <w:t>50%</w:t>
            </w:r>
          </w:p>
        </w:tc>
        <w:tc>
          <w:tcPr>
            <w:tcW w:w="3119" w:type="dxa"/>
          </w:tcPr>
          <w:p w:rsidR="00566AE5" w:rsidRPr="00875AC4" w:rsidRDefault="00566AE5" w:rsidP="00566AE5">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Pr>
          <w:b/>
        </w:rPr>
        <w:t>ВСПОМОГАТЕЛЬНЫЕ ВИДЫ РАЗРЕШЕННОГО ИСПОЛЬЗОВАНИЯ</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7"/>
        <w:gridCol w:w="5164"/>
        <w:gridCol w:w="1843"/>
      </w:tblGrid>
      <w:tr w:rsidR="00465907" w:rsidRPr="00E246F5" w:rsidTr="00E5413C">
        <w:trPr>
          <w:trHeight w:val="206"/>
        </w:trPr>
        <w:tc>
          <w:tcPr>
            <w:tcW w:w="2411" w:type="dxa"/>
            <w:vAlign w:val="center"/>
          </w:tcPr>
          <w:p w:rsidR="00465907" w:rsidRPr="00E246F5" w:rsidRDefault="00465907" w:rsidP="00D01051">
            <w:pPr>
              <w:keepNext/>
              <w:keepLines/>
              <w:jc w:val="center"/>
              <w:rPr>
                <w:b/>
                <w:sz w:val="22"/>
                <w:szCs w:val="22"/>
              </w:rPr>
            </w:pPr>
            <w:r>
              <w:rPr>
                <w:b/>
                <w:sz w:val="22"/>
                <w:szCs w:val="22"/>
              </w:rPr>
              <w:lastRenderedPageBreak/>
              <w:t>Виды разрешенного использования земельных участков и объектов капитального строительства</w:t>
            </w:r>
          </w:p>
        </w:tc>
        <w:tc>
          <w:tcPr>
            <w:tcW w:w="647" w:type="dxa"/>
            <w:vAlign w:val="center"/>
          </w:tcPr>
          <w:p w:rsidR="00465907" w:rsidRPr="00E246F5" w:rsidRDefault="00465907" w:rsidP="00D01051">
            <w:pPr>
              <w:keepNext/>
              <w:keepLines/>
              <w:jc w:val="center"/>
              <w:rPr>
                <w:b/>
                <w:sz w:val="22"/>
                <w:szCs w:val="22"/>
              </w:rPr>
            </w:pPr>
            <w:r>
              <w:rPr>
                <w:b/>
                <w:sz w:val="22"/>
                <w:szCs w:val="22"/>
              </w:rPr>
              <w:t>Код</w:t>
            </w:r>
          </w:p>
        </w:tc>
        <w:tc>
          <w:tcPr>
            <w:tcW w:w="5164"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E5413C">
        <w:trPr>
          <w:trHeight w:val="206"/>
        </w:trPr>
        <w:tc>
          <w:tcPr>
            <w:tcW w:w="2411"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47" w:type="dxa"/>
          </w:tcPr>
          <w:p w:rsidR="00465907" w:rsidRPr="00F72711" w:rsidRDefault="00465907" w:rsidP="00D01051">
            <w:pPr>
              <w:contextualSpacing/>
              <w:rPr>
                <w:sz w:val="22"/>
                <w:szCs w:val="22"/>
                <w:lang w:val="en-US"/>
              </w:rPr>
            </w:pPr>
            <w:r>
              <w:rPr>
                <w:sz w:val="22"/>
                <w:szCs w:val="22"/>
                <w:lang w:val="en-US"/>
              </w:rPr>
              <w:t>3.1</w:t>
            </w:r>
          </w:p>
        </w:tc>
        <w:tc>
          <w:tcPr>
            <w:tcW w:w="516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1843" w:type="dxa"/>
          </w:tcPr>
          <w:p w:rsidR="00465907" w:rsidRPr="00E246F5" w:rsidRDefault="00465907" w:rsidP="00D01051">
            <w:pPr>
              <w:rPr>
                <w:sz w:val="22"/>
                <w:szCs w:val="22"/>
              </w:rPr>
            </w:pPr>
          </w:p>
        </w:tc>
      </w:tr>
    </w:tbl>
    <w:p w:rsidR="00465907" w:rsidRDefault="00465907" w:rsidP="00465907">
      <w:pPr>
        <w:spacing w:before="120" w:after="120"/>
        <w:ind w:left="567"/>
        <w:rPr>
          <w:b/>
        </w:rPr>
      </w:pPr>
    </w:p>
    <w:p w:rsidR="00465907" w:rsidRPr="00B61877" w:rsidRDefault="00465907" w:rsidP="00465907">
      <w:pPr>
        <w:spacing w:before="120" w:after="120"/>
        <w:ind w:left="567"/>
        <w:jc w:val="center"/>
        <w:rPr>
          <w:b/>
          <w:sz w:val="28"/>
        </w:rPr>
      </w:pPr>
      <w:r>
        <w:rPr>
          <w:b/>
          <w:sz w:val="28"/>
        </w:rPr>
        <w:t>СТАТЬЯ 23.2. ЗОНА ВЕДЕНИЯ САДОВОДСТВА И ОГОРОДНИЧЕСТВА (Сх3)</w:t>
      </w:r>
    </w:p>
    <w:p w:rsidR="00465907" w:rsidRPr="00CA0CA3" w:rsidRDefault="00465907" w:rsidP="0027068A">
      <w:pPr>
        <w:spacing w:before="120" w:after="120"/>
        <w:ind w:firstLine="709"/>
        <w:jc w:val="both"/>
      </w:pPr>
      <w:r w:rsidRPr="0042544D">
        <w:t xml:space="preserve">Ограничения использования земельных участков и объектов капитального строительства в </w:t>
      </w:r>
      <w:r>
        <w:t>зоне</w:t>
      </w:r>
      <w:r w:rsidRPr="00A65329">
        <w:t xml:space="preserve"> ведения садоводства и огородничества </w:t>
      </w:r>
      <w:r>
        <w:t>(Сх3</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27068A">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9"/>
        <w:gridCol w:w="3402"/>
        <w:gridCol w:w="3260"/>
      </w:tblGrid>
      <w:tr w:rsidR="00465907" w:rsidRPr="00E246F5" w:rsidTr="00E5413C">
        <w:trPr>
          <w:trHeight w:val="1518"/>
          <w:tblHeader/>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340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E5413C">
        <w:tc>
          <w:tcPr>
            <w:tcW w:w="2552" w:type="dxa"/>
          </w:tcPr>
          <w:p w:rsidR="00465907" w:rsidRPr="007E39AF" w:rsidRDefault="00465907" w:rsidP="00D01051">
            <w:pPr>
              <w:autoSpaceDN w:val="0"/>
              <w:adjustRightInd w:val="0"/>
              <w:rPr>
                <w:sz w:val="22"/>
                <w:szCs w:val="22"/>
              </w:rPr>
            </w:pPr>
            <w:r>
              <w:rPr>
                <w:sz w:val="22"/>
                <w:szCs w:val="22"/>
              </w:rPr>
              <w:t>Ведение огородничества</w:t>
            </w:r>
          </w:p>
        </w:tc>
        <w:tc>
          <w:tcPr>
            <w:tcW w:w="709" w:type="dxa"/>
          </w:tcPr>
          <w:p w:rsidR="00465907" w:rsidRPr="00F72711" w:rsidRDefault="00465907" w:rsidP="00D01051">
            <w:pPr>
              <w:contextualSpacing/>
              <w:rPr>
                <w:sz w:val="22"/>
                <w:szCs w:val="22"/>
                <w:lang w:val="en-US"/>
              </w:rPr>
            </w:pPr>
            <w:r>
              <w:rPr>
                <w:sz w:val="22"/>
                <w:szCs w:val="22"/>
                <w:lang w:val="en-US"/>
              </w:rPr>
              <w:t>13.1</w:t>
            </w:r>
          </w:p>
        </w:tc>
        <w:tc>
          <w:tcPr>
            <w:tcW w:w="3402" w:type="dxa"/>
          </w:tcPr>
          <w:p w:rsidR="00465907" w:rsidRPr="00E246F5" w:rsidRDefault="00465907" w:rsidP="00D01051">
            <w:pPr>
              <w:tabs>
                <w:tab w:val="center" w:pos="4677"/>
                <w:tab w:val="right" w:pos="9355"/>
              </w:tabs>
              <w:rPr>
                <w:sz w:val="22"/>
                <w:szCs w:val="22"/>
              </w:rPr>
            </w:pPr>
            <w:r>
              <w:rPr>
                <w:sz w:val="22"/>
                <w:szCs w:val="22"/>
              </w:rPr>
              <w:t>Минимальная площадь земельного участка - 4</w:t>
            </w:r>
            <w:r w:rsidRPr="00E246F5">
              <w:rPr>
                <w:sz w:val="22"/>
                <w:szCs w:val="22"/>
              </w:rPr>
              <w:t>00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 xml:space="preserve">1500 </w:t>
            </w:r>
            <w:proofErr w:type="spellStart"/>
            <w:proofErr w:type="gramStart"/>
            <w:r>
              <w:rPr>
                <w:sz w:val="22"/>
                <w:szCs w:val="22"/>
              </w:rPr>
              <w:t>кв.м</w:t>
            </w:r>
            <w:proofErr w:type="spellEnd"/>
            <w:proofErr w:type="gramEnd"/>
          </w:p>
          <w:p w:rsidR="00465907" w:rsidRDefault="00465907" w:rsidP="00D01051">
            <w:pPr>
              <w:contextualSpacing/>
              <w:rPr>
                <w:sz w:val="22"/>
                <w:szCs w:val="22"/>
              </w:rPr>
            </w:pPr>
            <w:r>
              <w:rPr>
                <w:sz w:val="22"/>
                <w:szCs w:val="22"/>
              </w:rPr>
              <w:t>Минимальный размер земельного участка– 12 м</w:t>
            </w:r>
          </w:p>
          <w:p w:rsidR="00465907" w:rsidRPr="000F21D6" w:rsidRDefault="00465907" w:rsidP="00D01051">
            <w:pPr>
              <w:contextualSpacing/>
              <w:rPr>
                <w:sz w:val="22"/>
                <w:szCs w:val="22"/>
              </w:rPr>
            </w:pPr>
            <w:r>
              <w:rPr>
                <w:sz w:val="22"/>
                <w:szCs w:val="22"/>
              </w:rPr>
              <w:t>Максимальный размер земельного участка – 50 м</w:t>
            </w:r>
          </w:p>
        </w:tc>
        <w:tc>
          <w:tcPr>
            <w:tcW w:w="3260"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E5413C">
        <w:trPr>
          <w:trHeight w:val="383"/>
        </w:trPr>
        <w:tc>
          <w:tcPr>
            <w:tcW w:w="2552" w:type="dxa"/>
          </w:tcPr>
          <w:p w:rsidR="00465907" w:rsidRPr="000F21D6" w:rsidRDefault="00465907" w:rsidP="00D01051">
            <w:pPr>
              <w:autoSpaceDN w:val="0"/>
              <w:adjustRightInd w:val="0"/>
              <w:rPr>
                <w:sz w:val="22"/>
                <w:szCs w:val="22"/>
              </w:rPr>
            </w:pPr>
            <w:r>
              <w:rPr>
                <w:sz w:val="22"/>
                <w:szCs w:val="22"/>
              </w:rPr>
              <w:t>Ведение садоводства</w:t>
            </w:r>
          </w:p>
        </w:tc>
        <w:tc>
          <w:tcPr>
            <w:tcW w:w="709" w:type="dxa"/>
          </w:tcPr>
          <w:p w:rsidR="00465907" w:rsidRPr="006B42ED" w:rsidRDefault="00465907" w:rsidP="00D01051">
            <w:pPr>
              <w:contextualSpacing/>
              <w:rPr>
                <w:sz w:val="22"/>
                <w:szCs w:val="22"/>
                <w:lang w:val="en-US"/>
              </w:rPr>
            </w:pPr>
            <w:r>
              <w:rPr>
                <w:sz w:val="22"/>
                <w:szCs w:val="22"/>
                <w:lang w:val="en-US"/>
              </w:rPr>
              <w:t>13.2</w:t>
            </w:r>
          </w:p>
        </w:tc>
        <w:tc>
          <w:tcPr>
            <w:tcW w:w="3402" w:type="dxa"/>
          </w:tcPr>
          <w:p w:rsidR="00465907" w:rsidRDefault="00465907" w:rsidP="00D01051">
            <w:pPr>
              <w:contextualSpacing/>
              <w:rPr>
                <w:sz w:val="22"/>
                <w:szCs w:val="22"/>
              </w:rPr>
            </w:pPr>
            <w:r>
              <w:rPr>
                <w:sz w:val="22"/>
                <w:szCs w:val="22"/>
              </w:rPr>
              <w:t>Минимальная площадь земельных участков – 400 м</w:t>
            </w:r>
            <w:r>
              <w:rPr>
                <w:sz w:val="22"/>
                <w:szCs w:val="22"/>
                <w:vertAlign w:val="superscript"/>
              </w:rPr>
              <w:t>2</w:t>
            </w:r>
          </w:p>
          <w:p w:rsidR="00465907" w:rsidRDefault="00465907" w:rsidP="00D01051">
            <w:pPr>
              <w:contextualSpacing/>
              <w:rPr>
                <w:sz w:val="22"/>
                <w:szCs w:val="22"/>
              </w:rPr>
            </w:pPr>
            <w:r>
              <w:rPr>
                <w:sz w:val="22"/>
                <w:szCs w:val="22"/>
              </w:rPr>
              <w:t>Максимальная площадь земельных участков – 1500 м</w:t>
            </w:r>
            <w:r>
              <w:rPr>
                <w:sz w:val="22"/>
                <w:szCs w:val="22"/>
                <w:vertAlign w:val="superscript"/>
              </w:rPr>
              <w:t>2</w:t>
            </w:r>
          </w:p>
          <w:p w:rsidR="00465907" w:rsidRDefault="00465907" w:rsidP="00D01051">
            <w:pPr>
              <w:contextualSpacing/>
              <w:rPr>
                <w:sz w:val="22"/>
                <w:szCs w:val="22"/>
              </w:rPr>
            </w:pPr>
            <w:r>
              <w:rPr>
                <w:sz w:val="22"/>
                <w:szCs w:val="22"/>
              </w:rPr>
              <w:t xml:space="preserve">Минимальный размер </w:t>
            </w:r>
            <w:r>
              <w:rPr>
                <w:sz w:val="22"/>
                <w:szCs w:val="22"/>
              </w:rPr>
              <w:lastRenderedPageBreak/>
              <w:t>земельного участка– 12 м</w:t>
            </w:r>
          </w:p>
          <w:p w:rsidR="00465907" w:rsidRDefault="00465907" w:rsidP="00D01051">
            <w:pPr>
              <w:contextualSpacing/>
              <w:rPr>
                <w:sz w:val="22"/>
                <w:szCs w:val="22"/>
              </w:rPr>
            </w:pPr>
            <w:r>
              <w:rPr>
                <w:sz w:val="22"/>
                <w:szCs w:val="22"/>
              </w:rPr>
              <w:t>Максимальный размер земельного участка – 50 м</w:t>
            </w:r>
          </w:p>
          <w:p w:rsidR="00465907" w:rsidRDefault="00465907" w:rsidP="00D01051">
            <w:pPr>
              <w:contextualSpacing/>
              <w:rPr>
                <w:sz w:val="22"/>
                <w:szCs w:val="22"/>
              </w:rPr>
            </w:pPr>
            <w:r>
              <w:rPr>
                <w:sz w:val="22"/>
                <w:szCs w:val="22"/>
              </w:rPr>
              <w:t xml:space="preserve">Предельное количество этажей/Предельная высота </w:t>
            </w:r>
            <w:r w:rsidRPr="000F21D6">
              <w:rPr>
                <w:sz w:val="22"/>
                <w:szCs w:val="22"/>
              </w:rPr>
              <w:t>(</w:t>
            </w:r>
            <w:proofErr w:type="spellStart"/>
            <w:proofErr w:type="gramStart"/>
            <w:r w:rsidRPr="000F21D6">
              <w:rPr>
                <w:sz w:val="22"/>
                <w:szCs w:val="22"/>
              </w:rPr>
              <w:t>эт</w:t>
            </w:r>
            <w:proofErr w:type="spellEnd"/>
            <w:r w:rsidRPr="000F21D6">
              <w:rPr>
                <w:sz w:val="22"/>
                <w:szCs w:val="22"/>
              </w:rPr>
              <w:t>./</w:t>
            </w:r>
            <w:proofErr w:type="gramEnd"/>
            <w:r w:rsidRPr="000F21D6">
              <w:rPr>
                <w:sz w:val="22"/>
                <w:szCs w:val="22"/>
              </w:rPr>
              <w:t>м.)</w:t>
            </w:r>
            <w:r>
              <w:rPr>
                <w:sz w:val="22"/>
                <w:szCs w:val="22"/>
              </w:rPr>
              <w:t xml:space="preserve"> – 3/12</w:t>
            </w:r>
          </w:p>
          <w:p w:rsidR="00465907" w:rsidRPr="00E16D45" w:rsidRDefault="00465907" w:rsidP="00D01051">
            <w:pPr>
              <w:autoSpaceDN w:val="0"/>
              <w:adjustRightInd w:val="0"/>
              <w:rPr>
                <w:sz w:val="22"/>
                <w:szCs w:val="22"/>
              </w:rPr>
            </w:pPr>
            <w:r w:rsidRPr="00E16D45">
              <w:rPr>
                <w:sz w:val="22"/>
                <w:szCs w:val="22"/>
              </w:rPr>
              <w:t>Минимальный отступ от границ земельного участка – 3 м</w:t>
            </w:r>
          </w:p>
          <w:p w:rsidR="00465907" w:rsidRPr="00E16D45" w:rsidRDefault="00465907" w:rsidP="00D01051">
            <w:pPr>
              <w:autoSpaceDN w:val="0"/>
              <w:adjustRightInd w:val="0"/>
              <w:rPr>
                <w:sz w:val="22"/>
                <w:szCs w:val="22"/>
              </w:rPr>
            </w:pPr>
            <w:r w:rsidRPr="00E16D45">
              <w:rPr>
                <w:sz w:val="22"/>
                <w:szCs w:val="22"/>
              </w:rPr>
              <w:t>Минимальный процент застройки - не подлежит установлению</w:t>
            </w:r>
          </w:p>
          <w:p w:rsidR="00465907" w:rsidRPr="000F21D6" w:rsidRDefault="00465907" w:rsidP="00D01051">
            <w:pPr>
              <w:contextualSpacing/>
              <w:rPr>
                <w:sz w:val="22"/>
                <w:szCs w:val="22"/>
              </w:rPr>
            </w:pPr>
            <w:r w:rsidRPr="00E16D45">
              <w:rPr>
                <w:sz w:val="22"/>
                <w:szCs w:val="22"/>
              </w:rPr>
              <w:t>Максимальный процент застройки в границах земельного участка – 20%</w:t>
            </w:r>
          </w:p>
        </w:tc>
        <w:tc>
          <w:tcPr>
            <w:tcW w:w="3260"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w:t>
            </w:r>
            <w:r w:rsidRPr="00E246F5">
              <w:rPr>
                <w:sz w:val="22"/>
                <w:szCs w:val="22"/>
              </w:rPr>
              <w:lastRenderedPageBreak/>
              <w:t xml:space="preserve">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E5413C">
        <w:tc>
          <w:tcPr>
            <w:tcW w:w="2552" w:type="dxa"/>
          </w:tcPr>
          <w:p w:rsidR="00465907" w:rsidRPr="00E246F5" w:rsidRDefault="00465907" w:rsidP="00D01051">
            <w:pPr>
              <w:autoSpaceDN w:val="0"/>
              <w:adjustRightInd w:val="0"/>
              <w:rPr>
                <w:sz w:val="22"/>
                <w:szCs w:val="22"/>
              </w:rPr>
            </w:pPr>
            <w:r w:rsidRPr="000F21D6">
              <w:rPr>
                <w:sz w:val="22"/>
                <w:szCs w:val="22"/>
              </w:rPr>
              <w:t xml:space="preserve">Земельные участки (территории) общего пользования </w:t>
            </w:r>
          </w:p>
        </w:tc>
        <w:tc>
          <w:tcPr>
            <w:tcW w:w="709" w:type="dxa"/>
          </w:tcPr>
          <w:p w:rsidR="00465907" w:rsidRPr="00F72711" w:rsidRDefault="00465907" w:rsidP="00D01051">
            <w:pPr>
              <w:autoSpaceDN w:val="0"/>
              <w:adjustRightInd w:val="0"/>
              <w:rPr>
                <w:sz w:val="22"/>
                <w:szCs w:val="22"/>
                <w:lang w:val="en-US"/>
              </w:rPr>
            </w:pPr>
            <w:r>
              <w:rPr>
                <w:sz w:val="22"/>
                <w:szCs w:val="22"/>
                <w:lang w:val="en-US"/>
              </w:rPr>
              <w:t>12.0</w:t>
            </w:r>
          </w:p>
        </w:tc>
        <w:tc>
          <w:tcPr>
            <w:tcW w:w="3402" w:type="dxa"/>
          </w:tcPr>
          <w:p w:rsidR="00465907" w:rsidRPr="00E246F5" w:rsidRDefault="00465907" w:rsidP="00D01051">
            <w:pPr>
              <w:autoSpaceDN w:val="0"/>
              <w:adjustRightInd w:val="0"/>
              <w:rPr>
                <w:sz w:val="22"/>
                <w:szCs w:val="22"/>
              </w:rPr>
            </w:pPr>
            <w:r>
              <w:rPr>
                <w:sz w:val="22"/>
                <w:szCs w:val="22"/>
              </w:rPr>
              <w:t>не подлежит установлению</w:t>
            </w:r>
          </w:p>
        </w:tc>
        <w:tc>
          <w:tcPr>
            <w:tcW w:w="3260"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Pr>
          <w:b/>
        </w:rPr>
        <w:t>КАПИТАЛЬНОГО СТРОИТЕЛЬСТВА: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52"/>
        <w:gridCol w:w="3684"/>
        <w:gridCol w:w="3402"/>
      </w:tblGrid>
      <w:tr w:rsidR="00465907" w:rsidRPr="00E246F5" w:rsidTr="0027068A">
        <w:trPr>
          <w:trHeight w:val="20"/>
          <w:jc w:val="center"/>
        </w:trPr>
        <w:tc>
          <w:tcPr>
            <w:tcW w:w="226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852" w:type="dxa"/>
          </w:tcPr>
          <w:p w:rsidR="00465907" w:rsidRPr="00E246F5" w:rsidRDefault="00465907" w:rsidP="00D01051">
            <w:pPr>
              <w:keepNext/>
              <w:keepLines/>
              <w:jc w:val="center"/>
              <w:rPr>
                <w:b/>
                <w:sz w:val="22"/>
                <w:szCs w:val="22"/>
              </w:rPr>
            </w:pPr>
            <w:r>
              <w:rPr>
                <w:b/>
                <w:sz w:val="22"/>
                <w:szCs w:val="22"/>
              </w:rPr>
              <w:t>Код</w:t>
            </w:r>
          </w:p>
        </w:tc>
        <w:tc>
          <w:tcPr>
            <w:tcW w:w="3684"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t>Для ведения личного подсобного хозяйства</w:t>
            </w:r>
            <w:r>
              <w:rPr>
                <w:sz w:val="22"/>
                <w:szCs w:val="22"/>
              </w:rPr>
              <w:t xml:space="preserve"> (приусадебный земельный участок)</w:t>
            </w:r>
          </w:p>
        </w:tc>
        <w:tc>
          <w:tcPr>
            <w:tcW w:w="852" w:type="dxa"/>
          </w:tcPr>
          <w:p w:rsidR="00465907" w:rsidRPr="00F72711" w:rsidRDefault="00465907" w:rsidP="00D01051">
            <w:pPr>
              <w:tabs>
                <w:tab w:val="center" w:pos="4677"/>
                <w:tab w:val="right" w:pos="9355"/>
              </w:tabs>
              <w:rPr>
                <w:sz w:val="22"/>
                <w:szCs w:val="22"/>
                <w:lang w:val="en-US"/>
              </w:rPr>
            </w:pPr>
            <w:r>
              <w:rPr>
                <w:sz w:val="22"/>
                <w:szCs w:val="22"/>
              </w:rPr>
              <w:t>2</w:t>
            </w:r>
            <w:r>
              <w:rPr>
                <w:sz w:val="22"/>
                <w:szCs w:val="22"/>
                <w:lang w:val="en-US"/>
              </w:rPr>
              <w:t>.2</w:t>
            </w:r>
          </w:p>
        </w:tc>
        <w:tc>
          <w:tcPr>
            <w:tcW w:w="3684" w:type="dxa"/>
          </w:tcPr>
          <w:p w:rsidR="00465907" w:rsidRPr="00E246F5" w:rsidRDefault="00465907" w:rsidP="00D01051">
            <w:pPr>
              <w:rPr>
                <w:sz w:val="22"/>
                <w:szCs w:val="22"/>
              </w:rPr>
            </w:pPr>
            <w:r>
              <w:rPr>
                <w:sz w:val="22"/>
                <w:szCs w:val="22"/>
              </w:rPr>
              <w:t xml:space="preserve">Минимальная площадь земельного участка </w:t>
            </w:r>
            <w:r w:rsidRPr="00E246F5">
              <w:rPr>
                <w:sz w:val="22"/>
                <w:szCs w:val="22"/>
              </w:rPr>
              <w:t xml:space="preserve">– </w:t>
            </w:r>
            <w:r>
              <w:rPr>
                <w:sz w:val="22"/>
                <w:szCs w:val="22"/>
              </w:rPr>
              <w:t>400</w:t>
            </w:r>
            <w:r w:rsidRPr="00E246F5">
              <w:rPr>
                <w:sz w:val="22"/>
                <w:szCs w:val="22"/>
              </w:rPr>
              <w:t xml:space="preserve"> кв. м.</w:t>
            </w:r>
          </w:p>
          <w:p w:rsidR="00465907" w:rsidRDefault="00465907" w:rsidP="00D01051">
            <w:pPr>
              <w:rPr>
                <w:sz w:val="22"/>
                <w:szCs w:val="22"/>
              </w:rPr>
            </w:pPr>
            <w:r>
              <w:rPr>
                <w:sz w:val="22"/>
                <w:szCs w:val="22"/>
              </w:rPr>
              <w:t xml:space="preserve">Максимальная площадь земельного участка </w:t>
            </w:r>
            <w:r w:rsidRPr="00E246F5">
              <w:rPr>
                <w:sz w:val="22"/>
                <w:szCs w:val="22"/>
              </w:rPr>
              <w:t xml:space="preserve">– </w:t>
            </w:r>
            <w:r>
              <w:rPr>
                <w:sz w:val="22"/>
                <w:szCs w:val="22"/>
              </w:rPr>
              <w:t>2000</w:t>
            </w:r>
            <w:r w:rsidRPr="00E246F5">
              <w:rPr>
                <w:sz w:val="22"/>
                <w:szCs w:val="22"/>
              </w:rPr>
              <w:t xml:space="preserve"> кв. м.</w:t>
            </w:r>
          </w:p>
          <w:p w:rsidR="00465907" w:rsidRDefault="00465907" w:rsidP="00D01051">
            <w:pPr>
              <w:contextualSpacing/>
              <w:rPr>
                <w:sz w:val="22"/>
                <w:szCs w:val="22"/>
              </w:rPr>
            </w:pPr>
            <w:r>
              <w:rPr>
                <w:sz w:val="22"/>
                <w:szCs w:val="22"/>
              </w:rPr>
              <w:t>Минимальный размер земельного участка– 12 м</w:t>
            </w:r>
          </w:p>
          <w:p w:rsidR="00465907" w:rsidRPr="00E246F5" w:rsidRDefault="00465907" w:rsidP="00D01051">
            <w:pPr>
              <w:contextualSpacing/>
              <w:rPr>
                <w:sz w:val="22"/>
                <w:szCs w:val="22"/>
              </w:rPr>
            </w:pPr>
            <w:r>
              <w:rPr>
                <w:sz w:val="22"/>
                <w:szCs w:val="22"/>
              </w:rPr>
              <w:t>Максимальный размер земельного участка – 50 м</w:t>
            </w:r>
          </w:p>
          <w:p w:rsidR="00465907" w:rsidRPr="00E246F5" w:rsidRDefault="00465907" w:rsidP="00D01051">
            <w:pPr>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до объекта и хозяйственных </w:t>
            </w:r>
            <w:r w:rsidRPr="00E246F5">
              <w:rPr>
                <w:sz w:val="22"/>
                <w:szCs w:val="22"/>
              </w:rPr>
              <w:lastRenderedPageBreak/>
              <w:t>построек:</w:t>
            </w:r>
          </w:p>
          <w:p w:rsidR="00465907" w:rsidRPr="00E246F5" w:rsidRDefault="00465907" w:rsidP="00D01051">
            <w:pPr>
              <w:contextualSpacing/>
              <w:rPr>
                <w:sz w:val="22"/>
                <w:szCs w:val="22"/>
              </w:rPr>
            </w:pPr>
            <w:r w:rsidRPr="00E246F5">
              <w:rPr>
                <w:sz w:val="22"/>
                <w:szCs w:val="22"/>
              </w:rPr>
              <w:t xml:space="preserve">- 5 м от красных линий улиц, </w:t>
            </w:r>
          </w:p>
          <w:p w:rsidR="00465907" w:rsidRPr="00E246F5" w:rsidRDefault="00465907" w:rsidP="00D01051">
            <w:pPr>
              <w:contextualSpacing/>
              <w:rPr>
                <w:sz w:val="22"/>
                <w:szCs w:val="22"/>
              </w:rPr>
            </w:pPr>
            <w:r w:rsidRPr="00E246F5">
              <w:rPr>
                <w:sz w:val="22"/>
                <w:szCs w:val="22"/>
              </w:rPr>
              <w:t>- в условиях сложившейся застройки – в соответствии со сложившейся линией застройки.</w:t>
            </w:r>
          </w:p>
          <w:p w:rsidR="00465907" w:rsidRPr="00E246F5" w:rsidRDefault="00465907" w:rsidP="00D01051">
            <w:pPr>
              <w:tabs>
                <w:tab w:val="center" w:pos="4677"/>
                <w:tab w:val="right" w:pos="9355"/>
              </w:tabs>
              <w:rPr>
                <w:sz w:val="22"/>
                <w:szCs w:val="22"/>
              </w:rPr>
            </w:pPr>
            <w:r w:rsidRPr="00E246F5">
              <w:rPr>
                <w:sz w:val="22"/>
                <w:szCs w:val="22"/>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tc>
        <w:tc>
          <w:tcPr>
            <w:tcW w:w="3402" w:type="dxa"/>
          </w:tcPr>
          <w:p w:rsidR="00465907" w:rsidRPr="00E246F5" w:rsidRDefault="00465907" w:rsidP="00D01051">
            <w:pPr>
              <w:rPr>
                <w:sz w:val="22"/>
                <w:szCs w:val="22"/>
              </w:rPr>
            </w:pPr>
            <w:r w:rsidRPr="00E246F5">
              <w:rPr>
                <w:sz w:val="22"/>
                <w:szCs w:val="22"/>
              </w:rPr>
              <w:lastRenderedPageBreak/>
              <w:t>Ведение личного подсобного хозяйства допускается только в границах сельских населенных пунктов.</w:t>
            </w:r>
          </w:p>
          <w:p w:rsidR="00465907" w:rsidRPr="00E246F5" w:rsidRDefault="00465907" w:rsidP="00D01051">
            <w:pPr>
              <w:rPr>
                <w:sz w:val="22"/>
                <w:szCs w:val="22"/>
              </w:rPr>
            </w:pPr>
            <w:r w:rsidRPr="00E246F5">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 xml:space="preserve">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t>Деловое управление</w:t>
            </w:r>
          </w:p>
        </w:tc>
        <w:tc>
          <w:tcPr>
            <w:tcW w:w="852" w:type="dxa"/>
          </w:tcPr>
          <w:p w:rsidR="00465907" w:rsidRPr="00F72711" w:rsidRDefault="00465907" w:rsidP="00D01051">
            <w:pPr>
              <w:ind w:left="34"/>
              <w:contextualSpacing/>
              <w:rPr>
                <w:sz w:val="22"/>
                <w:szCs w:val="22"/>
                <w:lang w:val="en-US"/>
              </w:rPr>
            </w:pPr>
            <w:r>
              <w:rPr>
                <w:sz w:val="22"/>
                <w:szCs w:val="22"/>
                <w:lang w:val="en-US"/>
              </w:rPr>
              <w:t>4.1</w:t>
            </w:r>
          </w:p>
        </w:tc>
        <w:tc>
          <w:tcPr>
            <w:tcW w:w="3684" w:type="dxa"/>
          </w:tcPr>
          <w:p w:rsidR="00465907" w:rsidRPr="00E246F5" w:rsidRDefault="00465907" w:rsidP="00D01051">
            <w:pPr>
              <w:ind w:left="34"/>
              <w:contextualSpacing/>
              <w:rPr>
                <w:sz w:val="22"/>
                <w:szCs w:val="22"/>
              </w:rPr>
            </w:pPr>
            <w:r>
              <w:rPr>
                <w:sz w:val="22"/>
                <w:szCs w:val="22"/>
              </w:rPr>
              <w:t xml:space="preserve">Минимальная площадь земельного участка </w:t>
            </w:r>
            <w:r w:rsidRPr="00E246F5">
              <w:rPr>
                <w:sz w:val="22"/>
                <w:szCs w:val="22"/>
              </w:rPr>
              <w:t>- 500 кв. м.</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3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 xml:space="preserve">Минимальный отступ от красной линии </w:t>
            </w:r>
          </w:p>
          <w:p w:rsidR="00465907" w:rsidRPr="00E246F5" w:rsidRDefault="00465907" w:rsidP="00D01051">
            <w:pPr>
              <w:contextualSpacing/>
              <w:rPr>
                <w:sz w:val="22"/>
                <w:szCs w:val="22"/>
              </w:rPr>
            </w:pPr>
            <w:r w:rsidRPr="00E246F5">
              <w:rPr>
                <w:sz w:val="22"/>
                <w:szCs w:val="22"/>
              </w:rPr>
              <w:t>- 5 м.</w:t>
            </w:r>
          </w:p>
          <w:p w:rsidR="00465907" w:rsidRPr="00E246F5" w:rsidRDefault="00465907" w:rsidP="00D01051">
            <w:pPr>
              <w:tabs>
                <w:tab w:val="center" w:pos="4677"/>
                <w:tab w:val="right" w:pos="9355"/>
              </w:tabs>
              <w:rPr>
                <w:sz w:val="22"/>
                <w:szCs w:val="22"/>
              </w:rPr>
            </w:pPr>
            <w:r w:rsidRPr="00E246F5">
              <w:rPr>
                <w:sz w:val="22"/>
                <w:szCs w:val="22"/>
              </w:rPr>
              <w:t xml:space="preserve">Максимальный процент застройки в границах земельного участка – </w:t>
            </w:r>
            <w:r>
              <w:rPr>
                <w:sz w:val="22"/>
                <w:szCs w:val="22"/>
              </w:rPr>
              <w:t>60%</w:t>
            </w:r>
          </w:p>
        </w:tc>
        <w:tc>
          <w:tcPr>
            <w:tcW w:w="3402" w:type="dxa"/>
          </w:tcPr>
          <w:p w:rsidR="00465907" w:rsidRPr="00E246F5" w:rsidRDefault="00465907" w:rsidP="00D01051">
            <w:pPr>
              <w:autoSpaceDN w:val="0"/>
              <w:adjustRightInd w:val="0"/>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27068A">
        <w:trPr>
          <w:trHeight w:val="20"/>
          <w:jc w:val="center"/>
        </w:trPr>
        <w:tc>
          <w:tcPr>
            <w:tcW w:w="2263" w:type="dxa"/>
          </w:tcPr>
          <w:p w:rsidR="00465907" w:rsidRPr="00E246F5" w:rsidRDefault="00465907" w:rsidP="00D01051">
            <w:pPr>
              <w:autoSpaceDN w:val="0"/>
              <w:adjustRightInd w:val="0"/>
              <w:rPr>
                <w:sz w:val="22"/>
                <w:szCs w:val="22"/>
              </w:rPr>
            </w:pPr>
            <w:r w:rsidRPr="00E246F5">
              <w:rPr>
                <w:sz w:val="22"/>
                <w:szCs w:val="22"/>
              </w:rPr>
              <w:t>Магазины</w:t>
            </w:r>
          </w:p>
        </w:tc>
        <w:tc>
          <w:tcPr>
            <w:tcW w:w="852" w:type="dxa"/>
          </w:tcPr>
          <w:p w:rsidR="00465907" w:rsidRPr="00F72711" w:rsidRDefault="00465907" w:rsidP="00D01051">
            <w:pPr>
              <w:contextualSpacing/>
              <w:rPr>
                <w:sz w:val="22"/>
                <w:szCs w:val="22"/>
                <w:lang w:val="en-US"/>
              </w:rPr>
            </w:pPr>
            <w:r>
              <w:rPr>
                <w:sz w:val="22"/>
                <w:szCs w:val="22"/>
                <w:lang w:val="en-US"/>
              </w:rPr>
              <w:t>4.4</w:t>
            </w:r>
          </w:p>
        </w:tc>
        <w:tc>
          <w:tcPr>
            <w:tcW w:w="3684"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65</w:t>
            </w:r>
            <w:r w:rsidRPr="00E246F5">
              <w:rPr>
                <w:sz w:val="22"/>
                <w:szCs w:val="22"/>
              </w:rPr>
              <w:t xml:space="preserve">%, включая основное строение и вспомогательные, обеспечивающие функционирование объекта. </w:t>
            </w:r>
          </w:p>
        </w:tc>
        <w:tc>
          <w:tcPr>
            <w:tcW w:w="3402" w:type="dxa"/>
          </w:tcPr>
          <w:p w:rsidR="00465907" w:rsidRPr="00E246F5" w:rsidRDefault="00465907" w:rsidP="00D01051">
            <w:pPr>
              <w:rPr>
                <w:sz w:val="22"/>
                <w:szCs w:val="22"/>
              </w:rPr>
            </w:pPr>
            <w:r w:rsidRPr="00E246F5">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E246F5">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A302D" w:rsidRPr="00E246F5" w:rsidTr="0027068A">
        <w:trPr>
          <w:trHeight w:val="20"/>
          <w:jc w:val="center"/>
        </w:trPr>
        <w:tc>
          <w:tcPr>
            <w:tcW w:w="2263" w:type="dxa"/>
          </w:tcPr>
          <w:p w:rsidR="004A302D" w:rsidRPr="00E246F5" w:rsidRDefault="004A302D" w:rsidP="004A302D">
            <w:pPr>
              <w:autoSpaceDN w:val="0"/>
              <w:adjustRightInd w:val="0"/>
              <w:rPr>
                <w:sz w:val="22"/>
                <w:szCs w:val="22"/>
              </w:rPr>
            </w:pPr>
            <w:r>
              <w:rPr>
                <w:sz w:val="22"/>
                <w:szCs w:val="22"/>
              </w:rPr>
              <w:t>Связь</w:t>
            </w:r>
          </w:p>
        </w:tc>
        <w:tc>
          <w:tcPr>
            <w:tcW w:w="852" w:type="dxa"/>
          </w:tcPr>
          <w:p w:rsidR="004A302D" w:rsidRPr="004A302D" w:rsidRDefault="004A302D" w:rsidP="004A302D">
            <w:pPr>
              <w:contextualSpacing/>
              <w:rPr>
                <w:sz w:val="22"/>
                <w:szCs w:val="22"/>
              </w:rPr>
            </w:pPr>
            <w:r>
              <w:rPr>
                <w:sz w:val="22"/>
                <w:szCs w:val="22"/>
              </w:rPr>
              <w:t>6.8</w:t>
            </w:r>
          </w:p>
        </w:tc>
        <w:tc>
          <w:tcPr>
            <w:tcW w:w="3684" w:type="dxa"/>
          </w:tcPr>
          <w:p w:rsidR="004A302D" w:rsidRPr="00E246F5" w:rsidRDefault="004A302D" w:rsidP="004A302D">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A302D" w:rsidRDefault="004A302D" w:rsidP="004A302D">
            <w:pPr>
              <w:contextualSpacing/>
              <w:rPr>
                <w:sz w:val="22"/>
                <w:szCs w:val="22"/>
              </w:rPr>
            </w:pPr>
            <w:r>
              <w:rPr>
                <w:sz w:val="22"/>
                <w:szCs w:val="22"/>
              </w:rPr>
              <w:t xml:space="preserve">Максимальная площадь земельного </w:t>
            </w:r>
            <w:r>
              <w:rPr>
                <w:sz w:val="22"/>
                <w:szCs w:val="22"/>
              </w:rPr>
              <w:lastRenderedPageBreak/>
              <w:t xml:space="preserve">участка </w:t>
            </w:r>
            <w:r w:rsidRPr="00E246F5">
              <w:rPr>
                <w:sz w:val="22"/>
                <w:szCs w:val="22"/>
              </w:rPr>
              <w:t>- не подлежит установлению.</w:t>
            </w:r>
          </w:p>
          <w:p w:rsidR="004A302D" w:rsidRDefault="004A302D" w:rsidP="004A302D">
            <w:pPr>
              <w:contextualSpacing/>
              <w:rPr>
                <w:sz w:val="22"/>
                <w:szCs w:val="22"/>
              </w:rPr>
            </w:pPr>
            <w:r>
              <w:rPr>
                <w:sz w:val="22"/>
                <w:szCs w:val="22"/>
              </w:rPr>
              <w:t>Минимальный размер земельного участка– не подлежит установлению</w:t>
            </w:r>
          </w:p>
          <w:p w:rsidR="004A302D" w:rsidRPr="00E246F5" w:rsidRDefault="004A302D" w:rsidP="004A302D">
            <w:pPr>
              <w:contextualSpacing/>
              <w:rPr>
                <w:sz w:val="22"/>
                <w:szCs w:val="22"/>
              </w:rPr>
            </w:pPr>
            <w:r>
              <w:rPr>
                <w:sz w:val="22"/>
                <w:szCs w:val="22"/>
              </w:rPr>
              <w:t>Максимальный размер земельного участка – не подлежит установлению</w:t>
            </w:r>
          </w:p>
          <w:p w:rsidR="004A302D" w:rsidRPr="00E246F5" w:rsidRDefault="004A302D" w:rsidP="004A302D">
            <w:pPr>
              <w:contextualSpacing/>
              <w:rPr>
                <w:sz w:val="22"/>
                <w:szCs w:val="22"/>
              </w:rPr>
            </w:pPr>
            <w:r w:rsidRPr="00E246F5">
              <w:rPr>
                <w:sz w:val="22"/>
                <w:szCs w:val="22"/>
              </w:rPr>
              <w:t>Количество этажей – до 2 надземных этажей включительно.</w:t>
            </w:r>
          </w:p>
          <w:p w:rsidR="004A302D" w:rsidRPr="00E246F5" w:rsidRDefault="004A302D" w:rsidP="004A302D">
            <w:pPr>
              <w:contextualSpacing/>
              <w:rPr>
                <w:sz w:val="22"/>
                <w:szCs w:val="22"/>
              </w:rPr>
            </w:pPr>
            <w:r w:rsidRPr="00E246F5">
              <w:rPr>
                <w:sz w:val="22"/>
                <w:szCs w:val="22"/>
              </w:rPr>
              <w:t>Высота - не подлежит установлению.</w:t>
            </w:r>
          </w:p>
          <w:p w:rsidR="004A302D" w:rsidRPr="00E246F5" w:rsidRDefault="004A302D" w:rsidP="004A302D">
            <w:pPr>
              <w:contextualSpacing/>
              <w:rPr>
                <w:sz w:val="22"/>
                <w:szCs w:val="22"/>
              </w:rPr>
            </w:pPr>
            <w:r w:rsidRPr="00E246F5">
              <w:rPr>
                <w:sz w:val="22"/>
                <w:szCs w:val="22"/>
              </w:rPr>
              <w:t>Минимальный отступ от красной линии - не подлежит установлению.</w:t>
            </w:r>
          </w:p>
          <w:p w:rsidR="004A302D" w:rsidRPr="00E246F5" w:rsidRDefault="004A302D" w:rsidP="004A302D">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3402" w:type="dxa"/>
          </w:tcPr>
          <w:p w:rsidR="004A302D" w:rsidRPr="00E246F5" w:rsidRDefault="004A302D" w:rsidP="004A302D">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w:t>
            </w:r>
            <w:r w:rsidRPr="00E246F5">
              <w:rPr>
                <w:sz w:val="22"/>
                <w:szCs w:val="22"/>
              </w:rPr>
              <w:lastRenderedPageBreak/>
              <w:t>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302D" w:rsidRPr="00E246F5" w:rsidRDefault="004A302D" w:rsidP="004A302D">
            <w:pPr>
              <w:rPr>
                <w:sz w:val="22"/>
                <w:szCs w:val="22"/>
              </w:rPr>
            </w:pPr>
          </w:p>
        </w:tc>
      </w:tr>
    </w:tbl>
    <w:p w:rsidR="00792813" w:rsidRDefault="00792813" w:rsidP="00465907">
      <w:pPr>
        <w:spacing w:before="120" w:after="120"/>
        <w:ind w:left="567"/>
        <w:rPr>
          <w:b/>
        </w:rPr>
      </w:pPr>
    </w:p>
    <w:p w:rsidR="00465907" w:rsidRDefault="00465907" w:rsidP="00465907">
      <w:pPr>
        <w:spacing w:before="120" w:after="120"/>
        <w:ind w:left="567"/>
        <w:rPr>
          <w:b/>
        </w:rPr>
      </w:pPr>
      <w:r>
        <w:rPr>
          <w:b/>
        </w:rPr>
        <w:t xml:space="preserve">ВСПОМОГАТЕЛЬНЫЕ ВИДЫ РАЗРЕШЕННОГО ИСПОЛЬЗОВАНИЯ: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9"/>
        <w:gridCol w:w="4683"/>
        <w:gridCol w:w="2552"/>
      </w:tblGrid>
      <w:tr w:rsidR="00465907" w:rsidRPr="00E246F5" w:rsidTr="0027068A">
        <w:trPr>
          <w:trHeight w:val="2024"/>
        </w:trPr>
        <w:tc>
          <w:tcPr>
            <w:tcW w:w="2263" w:type="dxa"/>
            <w:vAlign w:val="center"/>
          </w:tcPr>
          <w:p w:rsidR="00465907" w:rsidRPr="00C20ED3" w:rsidRDefault="00465907" w:rsidP="00D01051">
            <w:pPr>
              <w:keepNext/>
              <w:keepLines/>
              <w:jc w:val="center"/>
              <w:rPr>
                <w:b/>
                <w:sz w:val="22"/>
                <w:szCs w:val="22"/>
              </w:rPr>
            </w:pPr>
            <w:r w:rsidRPr="00C20ED3">
              <w:rPr>
                <w:b/>
                <w:sz w:val="22"/>
                <w:szCs w:val="22"/>
              </w:rPr>
              <w:t>Виды разрешенного использования земельных участков и объектов капитального строительства</w:t>
            </w:r>
          </w:p>
        </w:tc>
        <w:tc>
          <w:tcPr>
            <w:tcW w:w="709" w:type="dxa"/>
          </w:tcPr>
          <w:p w:rsidR="00465907" w:rsidRPr="00E246F5" w:rsidRDefault="00465907" w:rsidP="00D01051">
            <w:pPr>
              <w:keepNext/>
              <w:keepLines/>
              <w:jc w:val="center"/>
              <w:rPr>
                <w:b/>
                <w:sz w:val="22"/>
                <w:szCs w:val="22"/>
              </w:rPr>
            </w:pPr>
            <w:r>
              <w:rPr>
                <w:b/>
                <w:sz w:val="22"/>
                <w:szCs w:val="22"/>
              </w:rPr>
              <w:t>Код</w:t>
            </w:r>
          </w:p>
        </w:tc>
        <w:tc>
          <w:tcPr>
            <w:tcW w:w="468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2"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E246F5" w:rsidTr="0027068A">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709"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68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552" w:type="dxa"/>
          </w:tcPr>
          <w:p w:rsidR="00465907" w:rsidRPr="00E246F5" w:rsidRDefault="00465907" w:rsidP="00D01051">
            <w:pPr>
              <w:rPr>
                <w:sz w:val="22"/>
                <w:szCs w:val="22"/>
              </w:rPr>
            </w:pPr>
          </w:p>
        </w:tc>
      </w:tr>
    </w:tbl>
    <w:p w:rsidR="00465907" w:rsidRPr="006B1A1D" w:rsidRDefault="00465907" w:rsidP="00465907">
      <w:pPr>
        <w:rPr>
          <w:b/>
          <w:sz w:val="22"/>
        </w:rPr>
      </w:pPr>
      <w:r w:rsidRPr="006B1A1D">
        <w:rPr>
          <w:b/>
          <w:sz w:val="22"/>
        </w:rPr>
        <w:t xml:space="preserve">В ГРАНИЦАХ СЕЛЬСКОХОЗЯЙСТВЕННЫХ ЗОН ОТСУТСТВУЮТ ТЕРРИТОРИИ, В ГРАНИЦАХ КОТОРЫХ ПРЕДУСМАТРИВАЕТСЯ ОСУЩЕСТВЛЕНИЕ ДЕЯТЕЛЬНОСТИ </w:t>
      </w:r>
      <w:r w:rsidRPr="00E16D45">
        <w:rPr>
          <w:b/>
          <w:sz w:val="22"/>
        </w:rPr>
        <w:t>ПО КОМПЛЕКСНОМУ РАЗВИТИЮ ТЕРРИТОРИИ.</w:t>
      </w:r>
    </w:p>
    <w:p w:rsidR="00465907" w:rsidRPr="00E50C46" w:rsidRDefault="00465907" w:rsidP="00465907">
      <w:pPr>
        <w:spacing w:before="120" w:after="120"/>
        <w:ind w:left="567"/>
        <w:rPr>
          <w:sz w:val="22"/>
        </w:rPr>
      </w:pPr>
    </w:p>
    <w:p w:rsidR="00465907" w:rsidRPr="00E246F5" w:rsidRDefault="00465907" w:rsidP="00465907">
      <w:pPr>
        <w:keepNext/>
        <w:pageBreakBefore/>
        <w:tabs>
          <w:tab w:val="left" w:pos="851"/>
        </w:tabs>
        <w:spacing w:before="240" w:after="120"/>
        <w:ind w:hanging="6"/>
        <w:jc w:val="center"/>
        <w:outlineLvl w:val="0"/>
        <w:rPr>
          <w:b/>
          <w:bCs/>
          <w:caps/>
          <w:kern w:val="32"/>
          <w:sz w:val="28"/>
          <w:szCs w:val="28"/>
        </w:rPr>
      </w:pPr>
      <w:r>
        <w:rPr>
          <w:b/>
          <w:bCs/>
          <w:caps/>
          <w:kern w:val="32"/>
          <w:sz w:val="28"/>
          <w:szCs w:val="28"/>
        </w:rPr>
        <w:lastRenderedPageBreak/>
        <w:t>СТАТЬЯ 24. ЗОНы</w:t>
      </w:r>
      <w:r w:rsidRPr="00E246F5">
        <w:rPr>
          <w:b/>
          <w:bCs/>
          <w:caps/>
          <w:kern w:val="32"/>
          <w:sz w:val="28"/>
          <w:szCs w:val="28"/>
        </w:rPr>
        <w:t xml:space="preserve"> рекреационного назначения (Р)</w:t>
      </w:r>
    </w:p>
    <w:p w:rsidR="00465907" w:rsidRPr="000F21D6" w:rsidRDefault="00465907" w:rsidP="00465907">
      <w:pPr>
        <w:spacing w:before="120" w:after="120"/>
        <w:jc w:val="center"/>
        <w:rPr>
          <w:b/>
          <w:sz w:val="28"/>
        </w:rPr>
      </w:pPr>
      <w:r>
        <w:rPr>
          <w:b/>
          <w:sz w:val="28"/>
        </w:rPr>
        <w:t>СТАТЬЯ 24.1. ЗОНА РЕКРЕАЦИОННОГО НАЗНАЧЕНИЯ (Р1)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рекреационного назначения(Р1</w:t>
      </w:r>
      <w:r w:rsidRPr="0042544D">
        <w:t>), попадающие в границы зон с особыми условиями использования территорий (ЗОУИТ)</w:t>
      </w:r>
      <w:r>
        <w:t>, определяются статьей 16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
        <w:gridCol w:w="4149"/>
        <w:gridCol w:w="2090"/>
      </w:tblGrid>
      <w:tr w:rsidR="00465907" w:rsidRPr="00E246F5" w:rsidTr="00D01051">
        <w:trPr>
          <w:trHeight w:val="1518"/>
          <w:tblHeader/>
        </w:trPr>
        <w:tc>
          <w:tcPr>
            <w:tcW w:w="3794" w:type="dxa"/>
            <w:vAlign w:val="center"/>
          </w:tcPr>
          <w:p w:rsidR="00465907"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465907" w:rsidRPr="00E246F5" w:rsidRDefault="00465907" w:rsidP="00D01051">
            <w:pPr>
              <w:keepNext/>
              <w:keepLines/>
              <w:rPr>
                <w:b/>
                <w:sz w:val="22"/>
                <w:szCs w:val="22"/>
              </w:rPr>
            </w:pPr>
          </w:p>
        </w:tc>
        <w:tc>
          <w:tcPr>
            <w:tcW w:w="709" w:type="dxa"/>
          </w:tcPr>
          <w:p w:rsidR="00465907" w:rsidRPr="00E246F5" w:rsidRDefault="00465907" w:rsidP="00D01051">
            <w:pPr>
              <w:keepNext/>
              <w:keepLines/>
              <w:jc w:val="center"/>
              <w:rPr>
                <w:b/>
                <w:sz w:val="22"/>
                <w:szCs w:val="22"/>
              </w:rPr>
            </w:pPr>
            <w:r>
              <w:rPr>
                <w:b/>
                <w:sz w:val="22"/>
                <w:szCs w:val="22"/>
              </w:rPr>
              <w:t>Код</w:t>
            </w:r>
          </w:p>
        </w:tc>
        <w:tc>
          <w:tcPr>
            <w:tcW w:w="751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11"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Причалы для маломерных судов</w:t>
            </w:r>
          </w:p>
        </w:tc>
        <w:tc>
          <w:tcPr>
            <w:tcW w:w="709" w:type="dxa"/>
          </w:tcPr>
          <w:p w:rsidR="00465907" w:rsidRPr="005D6FA1" w:rsidRDefault="00465907" w:rsidP="00D01051">
            <w:pPr>
              <w:ind w:left="34"/>
              <w:contextualSpacing/>
              <w:rPr>
                <w:sz w:val="22"/>
                <w:szCs w:val="22"/>
                <w:lang w:val="en-US"/>
              </w:rPr>
            </w:pPr>
            <w:r w:rsidRPr="005D6FA1">
              <w:rPr>
                <w:sz w:val="22"/>
                <w:szCs w:val="22"/>
                <w:lang w:val="en-US"/>
              </w:rPr>
              <w:t>5.4</w:t>
            </w:r>
          </w:p>
        </w:tc>
        <w:tc>
          <w:tcPr>
            <w:tcW w:w="7512" w:type="dxa"/>
          </w:tcPr>
          <w:p w:rsidR="00465907" w:rsidRPr="005D6FA1" w:rsidRDefault="00465907" w:rsidP="00D01051">
            <w:pPr>
              <w:ind w:left="34"/>
              <w:contextualSpacing/>
              <w:rPr>
                <w:sz w:val="22"/>
                <w:szCs w:val="22"/>
              </w:rPr>
            </w:pPr>
            <w:r>
              <w:rPr>
                <w:sz w:val="22"/>
                <w:szCs w:val="22"/>
              </w:rPr>
              <w:t xml:space="preserve">Минимальная площадь земельного участка </w:t>
            </w:r>
            <w:r w:rsidRPr="005D6FA1">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5D6FA1">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5D6FA1"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5D6FA1" w:rsidRDefault="00465907" w:rsidP="00D01051">
            <w:pPr>
              <w:contextualSpacing/>
              <w:rPr>
                <w:sz w:val="22"/>
                <w:szCs w:val="22"/>
              </w:rPr>
            </w:pPr>
            <w:r w:rsidRPr="005D6FA1">
              <w:rPr>
                <w:sz w:val="22"/>
                <w:szCs w:val="22"/>
              </w:rPr>
              <w:t>Количество этажей – до 2 надземных этажей включительно.</w:t>
            </w:r>
          </w:p>
          <w:p w:rsidR="00465907" w:rsidRPr="005D6FA1" w:rsidRDefault="00465907" w:rsidP="00D01051">
            <w:pPr>
              <w:contextualSpacing/>
              <w:rPr>
                <w:sz w:val="22"/>
                <w:szCs w:val="22"/>
              </w:rPr>
            </w:pPr>
            <w:r w:rsidRPr="005D6FA1">
              <w:rPr>
                <w:sz w:val="22"/>
                <w:szCs w:val="22"/>
              </w:rPr>
              <w:t>Высота - не подлежит установлению.</w:t>
            </w:r>
          </w:p>
          <w:p w:rsidR="00465907" w:rsidRPr="005D6FA1" w:rsidRDefault="00465907" w:rsidP="00D01051">
            <w:pPr>
              <w:contextualSpacing/>
              <w:rPr>
                <w:sz w:val="22"/>
                <w:szCs w:val="22"/>
              </w:rPr>
            </w:pPr>
            <w:r w:rsidRPr="005D6FA1">
              <w:rPr>
                <w:sz w:val="22"/>
                <w:szCs w:val="22"/>
              </w:rPr>
              <w:t>Минимальный отступ от красной линии до объекта и хозяйственных построек - не подлежит установлению.</w:t>
            </w:r>
          </w:p>
          <w:p w:rsidR="00465907" w:rsidRPr="005D6FA1" w:rsidRDefault="00465907" w:rsidP="00D01051">
            <w:pPr>
              <w:tabs>
                <w:tab w:val="center" w:pos="4677"/>
                <w:tab w:val="right" w:pos="9355"/>
              </w:tabs>
              <w:rPr>
                <w:sz w:val="22"/>
                <w:szCs w:val="22"/>
              </w:rPr>
            </w:pPr>
            <w:r w:rsidRPr="005D6FA1">
              <w:rPr>
                <w:sz w:val="22"/>
                <w:szCs w:val="22"/>
              </w:rPr>
              <w:t xml:space="preserve">Максимальный процент застройки в границах земельного участка – </w:t>
            </w:r>
            <w:r>
              <w:rPr>
                <w:sz w:val="22"/>
                <w:szCs w:val="22"/>
              </w:rPr>
              <w:t>20%</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Деятельность по особой охране и изучению природы</w:t>
            </w:r>
          </w:p>
        </w:tc>
        <w:tc>
          <w:tcPr>
            <w:tcW w:w="709" w:type="dxa"/>
          </w:tcPr>
          <w:p w:rsidR="00465907" w:rsidRPr="005D6FA1" w:rsidRDefault="00465907" w:rsidP="00D01051">
            <w:pPr>
              <w:ind w:left="34"/>
              <w:contextualSpacing/>
              <w:rPr>
                <w:sz w:val="22"/>
                <w:szCs w:val="22"/>
              </w:rPr>
            </w:pPr>
            <w:r w:rsidRPr="005D6FA1">
              <w:rPr>
                <w:sz w:val="22"/>
                <w:szCs w:val="22"/>
              </w:rPr>
              <w:t>9.0</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Охрана природных территорий</w:t>
            </w:r>
          </w:p>
        </w:tc>
        <w:tc>
          <w:tcPr>
            <w:tcW w:w="709" w:type="dxa"/>
          </w:tcPr>
          <w:p w:rsidR="00465907" w:rsidRPr="005D6FA1" w:rsidRDefault="00465907" w:rsidP="00D01051">
            <w:pPr>
              <w:ind w:left="34"/>
              <w:contextualSpacing/>
              <w:rPr>
                <w:sz w:val="22"/>
                <w:szCs w:val="22"/>
              </w:rPr>
            </w:pPr>
            <w:r w:rsidRPr="005D6FA1">
              <w:rPr>
                <w:sz w:val="22"/>
                <w:szCs w:val="22"/>
              </w:rPr>
              <w:t>9.1</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Историко-культурная деятельность</w:t>
            </w:r>
          </w:p>
        </w:tc>
        <w:tc>
          <w:tcPr>
            <w:tcW w:w="709" w:type="dxa"/>
          </w:tcPr>
          <w:p w:rsidR="00465907" w:rsidRPr="005D6FA1" w:rsidRDefault="00465907" w:rsidP="00D01051">
            <w:pPr>
              <w:ind w:left="34"/>
              <w:contextualSpacing/>
              <w:rPr>
                <w:sz w:val="22"/>
                <w:szCs w:val="22"/>
              </w:rPr>
            </w:pPr>
            <w:r w:rsidRPr="005D6FA1">
              <w:rPr>
                <w:sz w:val="22"/>
                <w:szCs w:val="22"/>
              </w:rPr>
              <w:t>9.3</w:t>
            </w:r>
          </w:p>
        </w:tc>
        <w:tc>
          <w:tcPr>
            <w:tcW w:w="7512" w:type="dxa"/>
          </w:tcPr>
          <w:p w:rsidR="00465907" w:rsidRPr="005D6FA1" w:rsidRDefault="00465907" w:rsidP="00D01051">
            <w:pPr>
              <w:rPr>
                <w:sz w:val="22"/>
                <w:szCs w:val="22"/>
              </w:rPr>
            </w:pPr>
            <w:r w:rsidRPr="005D6FA1">
              <w:rPr>
                <w:sz w:val="22"/>
                <w:szCs w:val="22"/>
              </w:rPr>
              <w:t>Предельная высота – 20 м</w:t>
            </w:r>
          </w:p>
          <w:p w:rsidR="00465907" w:rsidRPr="005D6FA1" w:rsidRDefault="00177D49" w:rsidP="00D01051">
            <w:pPr>
              <w:rPr>
                <w:sz w:val="22"/>
                <w:szCs w:val="22"/>
              </w:rPr>
            </w:pPr>
            <w:r>
              <w:rPr>
                <w:sz w:val="22"/>
                <w:szCs w:val="22"/>
              </w:rPr>
              <w:t>Минимальный</w:t>
            </w:r>
            <w:r w:rsidR="00465907" w:rsidRPr="005D6FA1">
              <w:rPr>
                <w:sz w:val="22"/>
                <w:szCs w:val="22"/>
              </w:rPr>
              <w:t xml:space="preserve"> отступы от границ земельного участка – 5 м</w:t>
            </w:r>
          </w:p>
          <w:p w:rsidR="00465907" w:rsidRPr="005D6FA1" w:rsidRDefault="00465907" w:rsidP="00D01051">
            <w:pPr>
              <w:rPr>
                <w:sz w:val="22"/>
                <w:szCs w:val="22"/>
              </w:rPr>
            </w:pP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Водные объекты</w:t>
            </w:r>
          </w:p>
        </w:tc>
        <w:tc>
          <w:tcPr>
            <w:tcW w:w="709" w:type="dxa"/>
          </w:tcPr>
          <w:p w:rsidR="00465907" w:rsidRPr="005D6FA1" w:rsidRDefault="00465907" w:rsidP="00D01051">
            <w:pPr>
              <w:ind w:left="34"/>
              <w:contextualSpacing/>
              <w:rPr>
                <w:sz w:val="22"/>
                <w:szCs w:val="22"/>
              </w:rPr>
            </w:pPr>
            <w:r w:rsidRPr="005D6FA1">
              <w:rPr>
                <w:sz w:val="22"/>
                <w:szCs w:val="22"/>
              </w:rPr>
              <w:t>11.0</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Общее пользование водными объектами</w:t>
            </w:r>
          </w:p>
        </w:tc>
        <w:tc>
          <w:tcPr>
            <w:tcW w:w="709" w:type="dxa"/>
          </w:tcPr>
          <w:p w:rsidR="00465907" w:rsidRPr="005D6FA1" w:rsidRDefault="00465907" w:rsidP="00D01051">
            <w:pPr>
              <w:ind w:left="34"/>
              <w:contextualSpacing/>
              <w:rPr>
                <w:sz w:val="22"/>
                <w:szCs w:val="22"/>
              </w:rPr>
            </w:pPr>
            <w:r w:rsidRPr="005D6FA1">
              <w:rPr>
                <w:sz w:val="22"/>
                <w:szCs w:val="22"/>
              </w:rPr>
              <w:t>11.1</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5D6FA1" w:rsidTr="00D01051">
        <w:trPr>
          <w:trHeight w:val="20"/>
        </w:trPr>
        <w:tc>
          <w:tcPr>
            <w:tcW w:w="3794" w:type="dxa"/>
          </w:tcPr>
          <w:p w:rsidR="00465907" w:rsidRPr="005D6FA1" w:rsidRDefault="00465907" w:rsidP="00D01051">
            <w:pPr>
              <w:autoSpaceDN w:val="0"/>
              <w:adjustRightInd w:val="0"/>
              <w:rPr>
                <w:sz w:val="22"/>
                <w:szCs w:val="22"/>
              </w:rPr>
            </w:pPr>
            <w:r w:rsidRPr="005D6FA1">
              <w:rPr>
                <w:sz w:val="22"/>
                <w:szCs w:val="22"/>
              </w:rPr>
              <w:t>Специальное пользование водными объектами</w:t>
            </w:r>
          </w:p>
        </w:tc>
        <w:tc>
          <w:tcPr>
            <w:tcW w:w="709" w:type="dxa"/>
          </w:tcPr>
          <w:p w:rsidR="00465907" w:rsidRPr="005D6FA1" w:rsidRDefault="00465907" w:rsidP="00D01051">
            <w:pPr>
              <w:ind w:left="34"/>
              <w:contextualSpacing/>
              <w:rPr>
                <w:sz w:val="22"/>
                <w:szCs w:val="22"/>
              </w:rPr>
            </w:pPr>
            <w:r w:rsidRPr="005D6FA1">
              <w:rPr>
                <w:sz w:val="22"/>
                <w:szCs w:val="22"/>
              </w:rPr>
              <w:t>11.2</w:t>
            </w:r>
          </w:p>
        </w:tc>
        <w:tc>
          <w:tcPr>
            <w:tcW w:w="7512" w:type="dxa"/>
          </w:tcPr>
          <w:p w:rsidR="00465907" w:rsidRPr="005D6FA1" w:rsidRDefault="00465907" w:rsidP="00D01051">
            <w:pPr>
              <w:rPr>
                <w:sz w:val="22"/>
                <w:szCs w:val="22"/>
              </w:rPr>
            </w:pPr>
            <w:r w:rsidRPr="005D6FA1">
              <w:rPr>
                <w:sz w:val="22"/>
                <w:szCs w:val="22"/>
              </w:rPr>
              <w:t>Не подлежат установлению</w:t>
            </w:r>
          </w:p>
        </w:tc>
        <w:tc>
          <w:tcPr>
            <w:tcW w:w="2611" w:type="dxa"/>
          </w:tcPr>
          <w:p w:rsidR="00465907" w:rsidRPr="005D6FA1" w:rsidRDefault="00465907" w:rsidP="00D01051">
            <w:pPr>
              <w:rPr>
                <w:sz w:val="22"/>
                <w:szCs w:val="22"/>
              </w:rPr>
            </w:pPr>
          </w:p>
        </w:tc>
      </w:tr>
      <w:tr w:rsidR="00465907" w:rsidRPr="00E246F5" w:rsidTr="00D01051">
        <w:trPr>
          <w:trHeight w:val="20"/>
        </w:trPr>
        <w:tc>
          <w:tcPr>
            <w:tcW w:w="3794"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709" w:type="dxa"/>
          </w:tcPr>
          <w:p w:rsidR="00465907" w:rsidRPr="00F72711" w:rsidRDefault="00465907" w:rsidP="00D01051">
            <w:pPr>
              <w:contextualSpacing/>
              <w:rPr>
                <w:sz w:val="22"/>
                <w:szCs w:val="22"/>
                <w:lang w:val="en-US"/>
              </w:rPr>
            </w:pPr>
            <w:r>
              <w:rPr>
                <w:sz w:val="22"/>
                <w:szCs w:val="22"/>
                <w:lang w:val="en-US"/>
              </w:rPr>
              <w:t>12.0</w:t>
            </w:r>
          </w:p>
        </w:tc>
        <w:tc>
          <w:tcPr>
            <w:tcW w:w="7512"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lastRenderedPageBreak/>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11" w:type="dxa"/>
          </w:tcPr>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 xml:space="preserve">УСЛОВНО РАЗРЕШЁННЫЕ ВИДЫ И ПАРАМЕТРЫ ИСПОЛЬЗОВАНИЯ ЗЕМЕЛЬНЫХ УЧАСТКОВ И ОБЪЕКТОВ </w:t>
      </w:r>
      <w:r w:rsidR="00643D1B">
        <w:rPr>
          <w:b/>
        </w:rPr>
        <w:t xml:space="preserve">КАПИТАЛЬНОГО СТРОИТЕЛЬСТВА: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664"/>
        <w:gridCol w:w="3507"/>
        <w:gridCol w:w="2551"/>
      </w:tblGrid>
      <w:tr w:rsidR="00643D1B" w:rsidRPr="00E246F5" w:rsidTr="00AE4C4B">
        <w:trPr>
          <w:trHeight w:val="1518"/>
          <w:tblHeader/>
        </w:trPr>
        <w:tc>
          <w:tcPr>
            <w:tcW w:w="2912" w:type="dxa"/>
            <w:vAlign w:val="center"/>
          </w:tcPr>
          <w:p w:rsidR="00643D1B" w:rsidRDefault="00643D1B" w:rsidP="00143555">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p w:rsidR="00643D1B" w:rsidRPr="00E246F5" w:rsidRDefault="00643D1B" w:rsidP="00143555">
            <w:pPr>
              <w:keepNext/>
              <w:keepLines/>
              <w:rPr>
                <w:b/>
                <w:sz w:val="22"/>
                <w:szCs w:val="22"/>
              </w:rPr>
            </w:pPr>
          </w:p>
        </w:tc>
        <w:tc>
          <w:tcPr>
            <w:tcW w:w="664" w:type="dxa"/>
          </w:tcPr>
          <w:p w:rsidR="00643D1B" w:rsidRPr="00E246F5" w:rsidRDefault="00643D1B" w:rsidP="00143555">
            <w:pPr>
              <w:keepNext/>
              <w:keepLines/>
              <w:jc w:val="center"/>
              <w:rPr>
                <w:b/>
                <w:sz w:val="22"/>
                <w:szCs w:val="22"/>
              </w:rPr>
            </w:pPr>
            <w:r>
              <w:rPr>
                <w:b/>
                <w:sz w:val="22"/>
                <w:szCs w:val="22"/>
              </w:rPr>
              <w:t>Код</w:t>
            </w:r>
          </w:p>
        </w:tc>
        <w:tc>
          <w:tcPr>
            <w:tcW w:w="3507" w:type="dxa"/>
            <w:vAlign w:val="center"/>
          </w:tcPr>
          <w:p w:rsidR="00643D1B" w:rsidRPr="00E246F5" w:rsidRDefault="00643D1B" w:rsidP="00143555">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Align w:val="center"/>
          </w:tcPr>
          <w:p w:rsidR="00643D1B" w:rsidRPr="00E246F5" w:rsidRDefault="00643D1B" w:rsidP="00143555">
            <w:pPr>
              <w:keepNext/>
              <w:keepLines/>
              <w:jc w:val="center"/>
              <w:rPr>
                <w:b/>
                <w:sz w:val="22"/>
                <w:szCs w:val="22"/>
              </w:rPr>
            </w:pPr>
            <w:r w:rsidRPr="00E246F5">
              <w:rPr>
                <w:b/>
                <w:sz w:val="22"/>
                <w:szCs w:val="22"/>
              </w:rPr>
              <w:t xml:space="preserve">Ограничения использования </w:t>
            </w:r>
            <w:r w:rsidRPr="00E246F5">
              <w:rPr>
                <w:b/>
                <w:sz w:val="22"/>
                <w:szCs w:val="22"/>
              </w:rPr>
              <w:br/>
              <w:t xml:space="preserve">земельных участков и объектов </w:t>
            </w:r>
            <w:r w:rsidRPr="00E246F5">
              <w:rPr>
                <w:b/>
                <w:sz w:val="22"/>
                <w:szCs w:val="22"/>
              </w:rPr>
              <w:br/>
              <w:t>капитального строительства</w:t>
            </w:r>
          </w:p>
        </w:tc>
      </w:tr>
      <w:tr w:rsidR="00643D1B" w:rsidRPr="005D6FA1" w:rsidTr="00AE4C4B">
        <w:trPr>
          <w:trHeight w:val="20"/>
        </w:trPr>
        <w:tc>
          <w:tcPr>
            <w:tcW w:w="2912" w:type="dxa"/>
          </w:tcPr>
          <w:p w:rsidR="00643D1B" w:rsidRPr="005D6FA1" w:rsidRDefault="00643D1B" w:rsidP="00143555">
            <w:pPr>
              <w:autoSpaceDN w:val="0"/>
              <w:adjustRightInd w:val="0"/>
              <w:rPr>
                <w:sz w:val="22"/>
                <w:szCs w:val="22"/>
              </w:rPr>
            </w:pPr>
            <w:r w:rsidRPr="00643D1B">
              <w:rPr>
                <w:sz w:val="22"/>
                <w:szCs w:val="22"/>
              </w:rPr>
              <w:t>Выпас сельскохозяйственных животных</w:t>
            </w:r>
          </w:p>
        </w:tc>
        <w:tc>
          <w:tcPr>
            <w:tcW w:w="664" w:type="dxa"/>
          </w:tcPr>
          <w:p w:rsidR="00643D1B" w:rsidRPr="00643D1B" w:rsidRDefault="00643D1B" w:rsidP="00143555">
            <w:pPr>
              <w:ind w:left="34"/>
              <w:contextualSpacing/>
              <w:rPr>
                <w:sz w:val="22"/>
                <w:szCs w:val="22"/>
              </w:rPr>
            </w:pPr>
            <w:r>
              <w:rPr>
                <w:sz w:val="22"/>
                <w:szCs w:val="22"/>
              </w:rPr>
              <w:t>1.20</w:t>
            </w:r>
          </w:p>
        </w:tc>
        <w:tc>
          <w:tcPr>
            <w:tcW w:w="3507" w:type="dxa"/>
          </w:tcPr>
          <w:p w:rsidR="00643D1B" w:rsidRPr="005D6FA1" w:rsidRDefault="00643D1B" w:rsidP="00643D1B">
            <w:pPr>
              <w:contextualSpacing/>
              <w:rPr>
                <w:sz w:val="22"/>
                <w:szCs w:val="22"/>
              </w:rPr>
            </w:pPr>
            <w:r w:rsidRPr="005D6FA1">
              <w:rPr>
                <w:sz w:val="22"/>
                <w:szCs w:val="22"/>
              </w:rPr>
              <w:t>Не подлежат установлению</w:t>
            </w:r>
          </w:p>
        </w:tc>
        <w:tc>
          <w:tcPr>
            <w:tcW w:w="2551" w:type="dxa"/>
          </w:tcPr>
          <w:p w:rsidR="00643D1B" w:rsidRPr="005D6FA1" w:rsidRDefault="00643D1B" w:rsidP="00143555">
            <w:pPr>
              <w:rPr>
                <w:sz w:val="22"/>
                <w:szCs w:val="22"/>
              </w:rPr>
            </w:pPr>
          </w:p>
        </w:tc>
      </w:tr>
      <w:tr w:rsidR="00F509EF" w:rsidRPr="005D6FA1" w:rsidTr="00AE4C4B">
        <w:trPr>
          <w:trHeight w:val="20"/>
        </w:trPr>
        <w:tc>
          <w:tcPr>
            <w:tcW w:w="2912" w:type="dxa"/>
          </w:tcPr>
          <w:p w:rsidR="00F509EF" w:rsidRPr="00E246F5" w:rsidRDefault="00F509EF" w:rsidP="00F509EF">
            <w:pPr>
              <w:autoSpaceDN w:val="0"/>
              <w:adjustRightInd w:val="0"/>
              <w:rPr>
                <w:sz w:val="22"/>
                <w:szCs w:val="22"/>
              </w:rPr>
            </w:pPr>
            <w:r w:rsidRPr="00E246F5">
              <w:rPr>
                <w:sz w:val="22"/>
                <w:szCs w:val="22"/>
              </w:rPr>
              <w:t>Недропользование</w:t>
            </w:r>
          </w:p>
        </w:tc>
        <w:tc>
          <w:tcPr>
            <w:tcW w:w="664" w:type="dxa"/>
          </w:tcPr>
          <w:p w:rsidR="00F509EF" w:rsidRPr="00F72711" w:rsidRDefault="00F509EF" w:rsidP="00F509EF">
            <w:pPr>
              <w:tabs>
                <w:tab w:val="center" w:pos="4677"/>
                <w:tab w:val="right" w:pos="9355"/>
              </w:tabs>
              <w:rPr>
                <w:sz w:val="22"/>
                <w:szCs w:val="22"/>
                <w:lang w:val="en-US"/>
              </w:rPr>
            </w:pPr>
            <w:r>
              <w:rPr>
                <w:sz w:val="22"/>
                <w:szCs w:val="22"/>
                <w:lang w:val="en-US"/>
              </w:rPr>
              <w:t>6.1</w:t>
            </w:r>
          </w:p>
        </w:tc>
        <w:tc>
          <w:tcPr>
            <w:tcW w:w="3507" w:type="dxa"/>
          </w:tcPr>
          <w:p w:rsidR="00F509EF" w:rsidRPr="00E246F5" w:rsidRDefault="00F509EF" w:rsidP="00F509EF">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F509EF" w:rsidRDefault="00F509EF" w:rsidP="00F509EF">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F509EF" w:rsidRDefault="00F509EF" w:rsidP="00F509EF">
            <w:pPr>
              <w:contextualSpacing/>
              <w:rPr>
                <w:sz w:val="22"/>
                <w:szCs w:val="22"/>
              </w:rPr>
            </w:pPr>
            <w:r>
              <w:rPr>
                <w:sz w:val="22"/>
                <w:szCs w:val="22"/>
              </w:rPr>
              <w:t>Минимальный размер земельного участка– не подлежит установлению</w:t>
            </w:r>
          </w:p>
          <w:p w:rsidR="00F509EF" w:rsidRPr="00E246F5" w:rsidRDefault="00F509EF" w:rsidP="00F509EF">
            <w:pPr>
              <w:contextualSpacing/>
              <w:rPr>
                <w:sz w:val="22"/>
                <w:szCs w:val="22"/>
              </w:rPr>
            </w:pPr>
            <w:r>
              <w:rPr>
                <w:sz w:val="22"/>
                <w:szCs w:val="22"/>
              </w:rPr>
              <w:t>Максимальный размер земельного участка – не подлежит установлению</w:t>
            </w:r>
          </w:p>
          <w:p w:rsidR="00F509EF" w:rsidRPr="00E246F5" w:rsidRDefault="00F509EF" w:rsidP="00F509EF">
            <w:pPr>
              <w:contextualSpacing/>
              <w:rPr>
                <w:sz w:val="22"/>
                <w:szCs w:val="22"/>
              </w:rPr>
            </w:pPr>
            <w:r w:rsidRPr="00E246F5">
              <w:rPr>
                <w:sz w:val="22"/>
                <w:szCs w:val="22"/>
              </w:rPr>
              <w:t>Количество этажей – до 2 надземных этажей включительно.</w:t>
            </w:r>
          </w:p>
          <w:p w:rsidR="00F509EF" w:rsidRPr="00E246F5" w:rsidRDefault="00F509EF" w:rsidP="00F509EF">
            <w:pPr>
              <w:contextualSpacing/>
              <w:rPr>
                <w:sz w:val="22"/>
                <w:szCs w:val="22"/>
              </w:rPr>
            </w:pPr>
            <w:r w:rsidRPr="00E246F5">
              <w:rPr>
                <w:sz w:val="22"/>
                <w:szCs w:val="22"/>
              </w:rPr>
              <w:t>Высота - не подлежит установлению.</w:t>
            </w:r>
          </w:p>
          <w:p w:rsidR="00F509EF" w:rsidRPr="00E246F5" w:rsidRDefault="00F509EF" w:rsidP="00F509EF">
            <w:pPr>
              <w:contextualSpacing/>
              <w:rPr>
                <w:sz w:val="22"/>
                <w:szCs w:val="22"/>
              </w:rPr>
            </w:pPr>
            <w:r w:rsidRPr="00E246F5">
              <w:rPr>
                <w:sz w:val="22"/>
                <w:szCs w:val="22"/>
              </w:rPr>
              <w:t>Минимальный отступ от красной линии - не подлежит установлению.</w:t>
            </w:r>
          </w:p>
          <w:p w:rsidR="00F509EF" w:rsidRPr="00E246F5" w:rsidRDefault="00F509EF" w:rsidP="00F509EF">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551" w:type="dxa"/>
          </w:tcPr>
          <w:p w:rsidR="00F509EF" w:rsidRPr="005D6FA1" w:rsidRDefault="00F509EF" w:rsidP="00F509EF">
            <w:pPr>
              <w:rPr>
                <w:sz w:val="22"/>
                <w:szCs w:val="22"/>
              </w:rPr>
            </w:pPr>
          </w:p>
        </w:tc>
      </w:tr>
      <w:tr w:rsidR="0088330B" w:rsidRPr="005D6FA1" w:rsidTr="00AE4C4B">
        <w:trPr>
          <w:trHeight w:val="20"/>
        </w:trPr>
        <w:tc>
          <w:tcPr>
            <w:tcW w:w="2912" w:type="dxa"/>
          </w:tcPr>
          <w:p w:rsidR="0088330B" w:rsidRPr="00643D1B" w:rsidRDefault="0088330B" w:rsidP="0088330B">
            <w:pPr>
              <w:autoSpaceDN w:val="0"/>
              <w:adjustRightInd w:val="0"/>
              <w:rPr>
                <w:sz w:val="22"/>
                <w:szCs w:val="22"/>
              </w:rPr>
            </w:pPr>
            <w:r>
              <w:rPr>
                <w:sz w:val="22"/>
                <w:szCs w:val="22"/>
              </w:rPr>
              <w:t>Связь</w:t>
            </w:r>
          </w:p>
        </w:tc>
        <w:tc>
          <w:tcPr>
            <w:tcW w:w="664" w:type="dxa"/>
          </w:tcPr>
          <w:p w:rsidR="0088330B" w:rsidRDefault="0088330B" w:rsidP="0088330B">
            <w:pPr>
              <w:ind w:left="34"/>
              <w:contextualSpacing/>
              <w:rPr>
                <w:sz w:val="22"/>
                <w:szCs w:val="22"/>
              </w:rPr>
            </w:pPr>
            <w:r>
              <w:rPr>
                <w:sz w:val="22"/>
                <w:szCs w:val="22"/>
              </w:rPr>
              <w:t>6.8</w:t>
            </w:r>
          </w:p>
        </w:tc>
        <w:tc>
          <w:tcPr>
            <w:tcW w:w="3507" w:type="dxa"/>
          </w:tcPr>
          <w:p w:rsidR="0088330B" w:rsidRPr="00E246F5" w:rsidRDefault="0088330B" w:rsidP="0088330B">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88330B" w:rsidRDefault="0088330B" w:rsidP="0088330B">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88330B" w:rsidRDefault="0088330B" w:rsidP="0088330B">
            <w:pPr>
              <w:contextualSpacing/>
              <w:rPr>
                <w:sz w:val="22"/>
                <w:szCs w:val="22"/>
              </w:rPr>
            </w:pPr>
            <w:r>
              <w:rPr>
                <w:sz w:val="22"/>
                <w:szCs w:val="22"/>
              </w:rPr>
              <w:t>Минимальный размер земельного участка– не подлежит установлению</w:t>
            </w:r>
          </w:p>
          <w:p w:rsidR="0088330B" w:rsidRPr="00E246F5" w:rsidRDefault="0088330B" w:rsidP="0088330B">
            <w:pPr>
              <w:contextualSpacing/>
              <w:rPr>
                <w:sz w:val="22"/>
                <w:szCs w:val="22"/>
              </w:rPr>
            </w:pPr>
            <w:r>
              <w:rPr>
                <w:sz w:val="22"/>
                <w:szCs w:val="22"/>
              </w:rPr>
              <w:t xml:space="preserve">Максимальный размер земельного </w:t>
            </w:r>
            <w:r>
              <w:rPr>
                <w:sz w:val="22"/>
                <w:szCs w:val="22"/>
              </w:rPr>
              <w:lastRenderedPageBreak/>
              <w:t>участка – не подлежит установлению</w:t>
            </w:r>
          </w:p>
          <w:p w:rsidR="0088330B" w:rsidRPr="00E246F5" w:rsidRDefault="0088330B" w:rsidP="0088330B">
            <w:pPr>
              <w:contextualSpacing/>
              <w:rPr>
                <w:sz w:val="22"/>
                <w:szCs w:val="22"/>
              </w:rPr>
            </w:pPr>
            <w:r w:rsidRPr="00E246F5">
              <w:rPr>
                <w:sz w:val="22"/>
                <w:szCs w:val="22"/>
              </w:rPr>
              <w:t>Количество этажей – до 2 надземных этажей включительно.</w:t>
            </w:r>
          </w:p>
          <w:p w:rsidR="0088330B" w:rsidRPr="00E246F5" w:rsidRDefault="0088330B" w:rsidP="0088330B">
            <w:pPr>
              <w:contextualSpacing/>
              <w:rPr>
                <w:sz w:val="22"/>
                <w:szCs w:val="22"/>
              </w:rPr>
            </w:pPr>
            <w:r w:rsidRPr="00E246F5">
              <w:rPr>
                <w:sz w:val="22"/>
                <w:szCs w:val="22"/>
              </w:rPr>
              <w:t>Высота - не подлежит установлению.</w:t>
            </w:r>
          </w:p>
          <w:p w:rsidR="0088330B" w:rsidRPr="00E246F5" w:rsidRDefault="0088330B" w:rsidP="0088330B">
            <w:pPr>
              <w:contextualSpacing/>
              <w:rPr>
                <w:sz w:val="22"/>
                <w:szCs w:val="22"/>
              </w:rPr>
            </w:pPr>
            <w:r w:rsidRPr="00E246F5">
              <w:rPr>
                <w:sz w:val="22"/>
                <w:szCs w:val="22"/>
              </w:rPr>
              <w:t>Минимальный отступ от красной линии - не подлежит установлению.</w:t>
            </w:r>
          </w:p>
          <w:p w:rsidR="0088330B" w:rsidRPr="00E246F5" w:rsidRDefault="0088330B" w:rsidP="0088330B">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551" w:type="dxa"/>
          </w:tcPr>
          <w:p w:rsidR="0088330B" w:rsidRPr="00E246F5" w:rsidRDefault="0088330B" w:rsidP="0088330B">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w:t>
            </w:r>
            <w:r w:rsidRPr="00E246F5">
              <w:rPr>
                <w:sz w:val="22"/>
                <w:szCs w:val="22"/>
              </w:rPr>
              <w:lastRenderedPageBreak/>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8330B" w:rsidRPr="00E246F5" w:rsidRDefault="0088330B" w:rsidP="0088330B">
            <w:pPr>
              <w:rPr>
                <w:sz w:val="22"/>
                <w:szCs w:val="22"/>
              </w:rPr>
            </w:pP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 нет</w:t>
      </w:r>
    </w:p>
    <w:p w:rsidR="00465907" w:rsidRDefault="00465907" w:rsidP="00465907">
      <w:pPr>
        <w:spacing w:before="120" w:after="120"/>
        <w:ind w:left="567"/>
        <w:rPr>
          <w:b/>
        </w:rPr>
      </w:pPr>
    </w:p>
    <w:p w:rsidR="00465907" w:rsidRDefault="00465907" w:rsidP="00465907">
      <w:pPr>
        <w:spacing w:before="120" w:after="120"/>
        <w:jc w:val="center"/>
        <w:rPr>
          <w:b/>
          <w:sz w:val="28"/>
        </w:rPr>
      </w:pPr>
      <w:r>
        <w:rPr>
          <w:b/>
          <w:sz w:val="28"/>
        </w:rPr>
        <w:t xml:space="preserve">СТАТЬЯ 24.2. </w:t>
      </w:r>
      <w:r w:rsidRPr="006939CA">
        <w:rPr>
          <w:b/>
          <w:sz w:val="28"/>
        </w:rPr>
        <w:t xml:space="preserve">ЗОНА ОБЪЕКТОВ ФИЗИЧЕСКОЙ КУЛЬТУРЫ И МАССОВОГО СПОРТА </w:t>
      </w:r>
      <w:r>
        <w:rPr>
          <w:b/>
          <w:sz w:val="28"/>
        </w:rPr>
        <w:t>(Р2)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rsidRPr="00CA0CA3">
        <w:t xml:space="preserve">объектов физической культуры и массового спорта </w:t>
      </w:r>
      <w:r>
        <w:t>(Р1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Default="00465907" w:rsidP="00465907">
      <w:pPr>
        <w:spacing w:before="120" w:after="120"/>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Tr="00DD19E3">
        <w:tc>
          <w:tcPr>
            <w:tcW w:w="240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rPr>
                <w:b/>
                <w:sz w:val="22"/>
                <w:szCs w:val="22"/>
              </w:rPr>
            </w:pPr>
          </w:p>
        </w:tc>
        <w:tc>
          <w:tcPr>
            <w:tcW w:w="707"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685"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407" w:type="dxa"/>
            <w:shd w:val="clear" w:color="auto" w:fill="auto"/>
          </w:tcPr>
          <w:p w:rsidR="00465907" w:rsidRPr="00DD19E3" w:rsidRDefault="00465907" w:rsidP="00DD19E3">
            <w:pPr>
              <w:autoSpaceDN w:val="0"/>
              <w:adjustRightInd w:val="0"/>
              <w:rPr>
                <w:sz w:val="22"/>
                <w:szCs w:val="22"/>
                <w:lang w:val="en-US"/>
              </w:rPr>
            </w:pPr>
            <w:r w:rsidRPr="00DD19E3">
              <w:rPr>
                <w:sz w:val="22"/>
                <w:szCs w:val="22"/>
                <w:lang w:eastAsia="en-US"/>
              </w:rPr>
              <w:t>Отдых (рекреация)</w:t>
            </w:r>
          </w:p>
        </w:tc>
        <w:tc>
          <w:tcPr>
            <w:tcW w:w="707" w:type="dxa"/>
            <w:shd w:val="clear" w:color="auto" w:fill="auto"/>
          </w:tcPr>
          <w:p w:rsidR="00465907" w:rsidRPr="00DD19E3" w:rsidRDefault="00465907" w:rsidP="00D01051">
            <w:pPr>
              <w:rPr>
                <w:sz w:val="22"/>
                <w:szCs w:val="22"/>
              </w:rPr>
            </w:pPr>
            <w:r w:rsidRPr="00DD19E3">
              <w:rPr>
                <w:sz w:val="22"/>
                <w:szCs w:val="22"/>
                <w:lang w:val="en-US"/>
              </w:rPr>
              <w:t>5.</w:t>
            </w:r>
            <w:r w:rsidRPr="00DD19E3">
              <w:rPr>
                <w:sz w:val="22"/>
                <w:szCs w:val="22"/>
              </w:rPr>
              <w:t>0</w:t>
            </w:r>
          </w:p>
        </w:tc>
        <w:tc>
          <w:tcPr>
            <w:tcW w:w="3685" w:type="dxa"/>
            <w:shd w:val="clear" w:color="auto" w:fill="auto"/>
          </w:tcPr>
          <w:p w:rsidR="00465907" w:rsidRPr="00DD19E3" w:rsidRDefault="00465907" w:rsidP="00D01051">
            <w:pPr>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5м.</w:t>
            </w:r>
          </w:p>
          <w:p w:rsidR="00465907" w:rsidRPr="00DD19E3" w:rsidRDefault="00465907" w:rsidP="00DD19E3">
            <w:pPr>
              <w:tabs>
                <w:tab w:val="center" w:pos="4677"/>
                <w:tab w:val="right" w:pos="9355"/>
              </w:tabs>
              <w:rPr>
                <w:sz w:val="22"/>
                <w:szCs w:val="22"/>
              </w:rPr>
            </w:pPr>
            <w:r w:rsidRPr="00DD19E3">
              <w:rPr>
                <w:sz w:val="22"/>
                <w:szCs w:val="22"/>
              </w:rPr>
              <w:t xml:space="preserve">Максимальный процент застройки в </w:t>
            </w:r>
            <w:r w:rsidRPr="00DD19E3">
              <w:rPr>
                <w:sz w:val="22"/>
                <w:szCs w:val="22"/>
              </w:rPr>
              <w:lastRenderedPageBreak/>
              <w:t>границах земельного участка – 20%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lang w:val="en-US"/>
              </w:rPr>
            </w:pPr>
            <w:r w:rsidRPr="00DD19E3">
              <w:rPr>
                <w:sz w:val="22"/>
                <w:szCs w:val="22"/>
                <w:lang w:eastAsia="en-US"/>
              </w:rPr>
              <w:t>Спорт</w:t>
            </w:r>
          </w:p>
        </w:tc>
        <w:tc>
          <w:tcPr>
            <w:tcW w:w="707" w:type="dxa"/>
            <w:shd w:val="clear" w:color="auto" w:fill="auto"/>
          </w:tcPr>
          <w:p w:rsidR="00465907" w:rsidRPr="00DD19E3" w:rsidRDefault="00465907" w:rsidP="00D01051">
            <w:pPr>
              <w:rPr>
                <w:sz w:val="22"/>
                <w:szCs w:val="22"/>
                <w:lang w:val="en-US"/>
              </w:rPr>
            </w:pPr>
            <w:r w:rsidRPr="00DD19E3">
              <w:rPr>
                <w:sz w:val="22"/>
                <w:szCs w:val="22"/>
                <w:lang w:val="en-US"/>
              </w:rPr>
              <w:t>5.1</w:t>
            </w:r>
          </w:p>
        </w:tc>
        <w:tc>
          <w:tcPr>
            <w:tcW w:w="3685" w:type="dxa"/>
            <w:shd w:val="clear" w:color="auto" w:fill="auto"/>
          </w:tcPr>
          <w:p w:rsidR="00465907" w:rsidRPr="00DD19E3" w:rsidRDefault="00465907" w:rsidP="00D01051">
            <w:pPr>
              <w:rPr>
                <w:sz w:val="22"/>
                <w:szCs w:val="22"/>
              </w:rPr>
            </w:pPr>
            <w:r w:rsidRPr="00DD19E3">
              <w:rPr>
                <w:sz w:val="22"/>
                <w:szCs w:val="22"/>
              </w:rPr>
              <w:t>Минимальная площадь земельного участка –100 кв. м.</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465907" w:rsidRPr="00DD19E3" w:rsidRDefault="00465907" w:rsidP="00DD19E3">
            <w:pPr>
              <w:autoSpaceDN w:val="0"/>
              <w:adjustRightInd w:val="0"/>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Туристическое обслуживание</w:t>
            </w:r>
          </w:p>
        </w:tc>
        <w:tc>
          <w:tcPr>
            <w:tcW w:w="707" w:type="dxa"/>
            <w:shd w:val="clear" w:color="auto" w:fill="auto"/>
          </w:tcPr>
          <w:p w:rsidR="00465907" w:rsidRPr="00DD19E3" w:rsidRDefault="00465907" w:rsidP="00DD19E3">
            <w:pPr>
              <w:ind w:left="34"/>
              <w:contextualSpacing/>
              <w:rPr>
                <w:sz w:val="22"/>
                <w:szCs w:val="22"/>
                <w:lang w:val="en-US"/>
              </w:rPr>
            </w:pPr>
            <w:r w:rsidRPr="00DD19E3">
              <w:rPr>
                <w:sz w:val="22"/>
                <w:szCs w:val="22"/>
                <w:lang w:val="en-US"/>
              </w:rPr>
              <w:t>5.2.1</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Земельные участки (территории) общего пользования</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12.0</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 xml:space="preserve">Количество этажей – до 2 </w:t>
            </w:r>
            <w:r w:rsidRPr="00DD19E3">
              <w:rPr>
                <w:sz w:val="22"/>
                <w:szCs w:val="22"/>
              </w:rPr>
              <w:lastRenderedPageBreak/>
              <w:t>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119" w:type="dxa"/>
            <w:shd w:val="clear" w:color="auto" w:fill="auto"/>
          </w:tcPr>
          <w:p w:rsidR="00465907" w:rsidRPr="00DD19E3" w:rsidRDefault="00465907" w:rsidP="00D01051">
            <w:pPr>
              <w:rPr>
                <w:sz w:val="22"/>
                <w:szCs w:val="22"/>
              </w:rPr>
            </w:pPr>
          </w:p>
        </w:tc>
      </w:tr>
    </w:tbl>
    <w:p w:rsidR="00465907" w:rsidRDefault="00465907" w:rsidP="00465907">
      <w:pPr>
        <w:spacing w:before="120" w:after="120"/>
        <w:rPr>
          <w:b/>
        </w:rPr>
      </w:pPr>
    </w:p>
    <w:p w:rsidR="00465907" w:rsidRPr="000E3944" w:rsidRDefault="00465907" w:rsidP="00465907">
      <w:r w:rsidRPr="00E246F5">
        <w:rPr>
          <w:b/>
        </w:rPr>
        <w:t>УСЛОВНО РАЗРЕШЁННЫЕ ВИДЫ И ПАРАМЕТРЫ ИСПОЛЬЗОВАНИЯ ЗЕМЕЛЬНЫХ УЧАСТКОВ И ОБЪЕКТОВ КАПИТАЛЬНОГО СТРОИТ</w:t>
      </w:r>
      <w:r>
        <w:rPr>
          <w:b/>
        </w:rPr>
        <w:t>ЕЛЬСТВА:</w:t>
      </w:r>
    </w:p>
    <w:p w:rsidR="00465907" w:rsidRPr="000E3944" w:rsidRDefault="00465907" w:rsidP="0046590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7"/>
        <w:gridCol w:w="3685"/>
        <w:gridCol w:w="3119"/>
      </w:tblGrid>
      <w:tr w:rsidR="00465907" w:rsidTr="00DD19E3">
        <w:tc>
          <w:tcPr>
            <w:tcW w:w="240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p w:rsidR="00465907" w:rsidRPr="00DD19E3" w:rsidRDefault="00465907" w:rsidP="00DD19E3">
            <w:pPr>
              <w:keepNext/>
              <w:keepLines/>
              <w:rPr>
                <w:b/>
                <w:sz w:val="22"/>
                <w:szCs w:val="22"/>
              </w:rPr>
            </w:pPr>
          </w:p>
        </w:tc>
        <w:tc>
          <w:tcPr>
            <w:tcW w:w="707"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685"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9"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Развлекательные мероприятия</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4.8</w:t>
            </w:r>
            <w:r w:rsidRPr="00DD19E3">
              <w:rPr>
                <w:sz w:val="22"/>
                <w:szCs w:val="22"/>
              </w:rPr>
              <w:t>.1</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Минимальная площадь земельного участка –</w:t>
            </w:r>
            <w:r w:rsidRPr="006914D1">
              <w:t>10000</w:t>
            </w:r>
            <w:r>
              <w:t xml:space="preserve"> </w:t>
            </w:r>
            <w:proofErr w:type="spellStart"/>
            <w:proofErr w:type="gramStart"/>
            <w:r>
              <w:t>кв.м</w:t>
            </w:r>
            <w:proofErr w:type="spellEnd"/>
            <w:proofErr w:type="gramEnd"/>
          </w:p>
          <w:p w:rsidR="00465907" w:rsidRPr="00DD19E3" w:rsidRDefault="00465907" w:rsidP="00D01051">
            <w:pPr>
              <w:contextualSpacing/>
              <w:rPr>
                <w:sz w:val="22"/>
                <w:szCs w:val="22"/>
              </w:rPr>
            </w:pPr>
            <w:r w:rsidRPr="00DD19E3">
              <w:rPr>
                <w:sz w:val="22"/>
                <w:szCs w:val="22"/>
              </w:rPr>
              <w:t>Максимальная площадь земельного участка –</w:t>
            </w:r>
            <w:r w:rsidRPr="006914D1">
              <w:t>100000</w:t>
            </w:r>
            <w:r>
              <w:t xml:space="preserve"> </w:t>
            </w:r>
            <w:proofErr w:type="spellStart"/>
            <w:proofErr w:type="gramStart"/>
            <w:r>
              <w:t>кв.м</w:t>
            </w:r>
            <w:proofErr w:type="spellEnd"/>
            <w:proofErr w:type="gramEnd"/>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–8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участка–5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60%</w:t>
            </w:r>
          </w:p>
        </w:tc>
        <w:tc>
          <w:tcPr>
            <w:tcW w:w="3119" w:type="dxa"/>
            <w:shd w:val="clear" w:color="auto" w:fill="auto"/>
          </w:tcPr>
          <w:p w:rsidR="00465907" w:rsidRPr="00DD19E3" w:rsidRDefault="00465907" w:rsidP="00DD19E3">
            <w:pPr>
              <w:autoSpaceDN w:val="0"/>
              <w:adjustRightInd w:val="0"/>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D19E3">
            <w:pPr>
              <w:autoSpaceDN w:val="0"/>
              <w:adjustRightInd w:val="0"/>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Природно-познавательный туризм</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5.</w:t>
            </w:r>
            <w:r w:rsidRPr="00DD19E3">
              <w:rPr>
                <w:sz w:val="22"/>
                <w:szCs w:val="22"/>
              </w:rPr>
              <w:t>2</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земельного участка – 10000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 xml:space="preserve">Максимальная площадь земельного участка – 100000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8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участка–1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Охота и рыбалка</w:t>
            </w:r>
          </w:p>
        </w:tc>
        <w:tc>
          <w:tcPr>
            <w:tcW w:w="707" w:type="dxa"/>
            <w:shd w:val="clear" w:color="auto" w:fill="auto"/>
          </w:tcPr>
          <w:p w:rsidR="00465907" w:rsidRPr="00DD19E3" w:rsidRDefault="00465907" w:rsidP="00DD19E3">
            <w:pPr>
              <w:ind w:left="34"/>
              <w:contextualSpacing/>
              <w:rPr>
                <w:sz w:val="22"/>
                <w:szCs w:val="22"/>
              </w:rPr>
            </w:pPr>
            <w:r w:rsidRPr="00DD19E3">
              <w:rPr>
                <w:sz w:val="22"/>
                <w:szCs w:val="22"/>
                <w:lang w:val="en-US"/>
              </w:rPr>
              <w:t>5.</w:t>
            </w:r>
            <w:r w:rsidRPr="00DD19E3">
              <w:rPr>
                <w:sz w:val="22"/>
                <w:szCs w:val="22"/>
              </w:rPr>
              <w:t>3</w:t>
            </w:r>
          </w:p>
        </w:tc>
        <w:tc>
          <w:tcPr>
            <w:tcW w:w="3685" w:type="dxa"/>
            <w:shd w:val="clear" w:color="auto" w:fill="auto"/>
          </w:tcPr>
          <w:p w:rsidR="00465907" w:rsidRPr="00DD19E3" w:rsidRDefault="00465907" w:rsidP="00DD19E3">
            <w:pPr>
              <w:ind w:left="34"/>
              <w:contextualSpacing/>
              <w:rPr>
                <w:sz w:val="22"/>
                <w:szCs w:val="22"/>
              </w:rPr>
            </w:pPr>
            <w:r w:rsidRPr="00DD19E3">
              <w:rPr>
                <w:sz w:val="22"/>
                <w:szCs w:val="22"/>
              </w:rPr>
              <w:t xml:space="preserve">Минимальная площадь земельного участка – 5000 </w:t>
            </w:r>
            <w:proofErr w:type="spellStart"/>
            <w:proofErr w:type="gramStart"/>
            <w:r w:rsidRPr="00DD19E3">
              <w:rPr>
                <w:sz w:val="22"/>
                <w:szCs w:val="22"/>
              </w:rPr>
              <w:t>кв.м</w:t>
            </w:r>
            <w:proofErr w:type="spellEnd"/>
            <w:proofErr w:type="gramEnd"/>
          </w:p>
          <w:p w:rsidR="00465907" w:rsidRPr="00DD19E3" w:rsidRDefault="00465907" w:rsidP="00D01051">
            <w:pPr>
              <w:contextualSpacing/>
              <w:rPr>
                <w:sz w:val="22"/>
                <w:szCs w:val="22"/>
              </w:rPr>
            </w:pPr>
            <w:r w:rsidRPr="00DD19E3">
              <w:rPr>
                <w:sz w:val="22"/>
                <w:szCs w:val="22"/>
              </w:rPr>
              <w:t>Максимальная площадь земельного участка – 100000кв.м</w:t>
            </w:r>
          </w:p>
          <w:p w:rsidR="00465907" w:rsidRPr="00DD19E3" w:rsidRDefault="00465907" w:rsidP="00D01051">
            <w:pPr>
              <w:contextualSpacing/>
              <w:rPr>
                <w:sz w:val="22"/>
                <w:szCs w:val="22"/>
              </w:rPr>
            </w:pPr>
            <w:r w:rsidRPr="00DD19E3">
              <w:rPr>
                <w:sz w:val="22"/>
                <w:szCs w:val="22"/>
              </w:rPr>
              <w:t>Количество этажей – 1</w:t>
            </w:r>
          </w:p>
          <w:p w:rsidR="00465907" w:rsidRPr="00DD19E3" w:rsidRDefault="00465907" w:rsidP="00D01051">
            <w:pPr>
              <w:contextualSpacing/>
              <w:rPr>
                <w:sz w:val="22"/>
                <w:szCs w:val="22"/>
              </w:rPr>
            </w:pPr>
            <w:r w:rsidRPr="00DD19E3">
              <w:rPr>
                <w:sz w:val="22"/>
                <w:szCs w:val="22"/>
              </w:rPr>
              <w:t>Высота –10 м.</w:t>
            </w:r>
          </w:p>
          <w:p w:rsidR="00465907" w:rsidRPr="00DD19E3" w:rsidRDefault="00465907" w:rsidP="00D01051">
            <w:pPr>
              <w:contextualSpacing/>
              <w:rPr>
                <w:sz w:val="22"/>
                <w:szCs w:val="22"/>
              </w:rPr>
            </w:pPr>
            <w:r w:rsidRPr="00DD19E3">
              <w:rPr>
                <w:sz w:val="22"/>
                <w:szCs w:val="22"/>
              </w:rPr>
              <w:t>Минимальный отступ от границы земельного участка–3 м.</w:t>
            </w:r>
          </w:p>
          <w:p w:rsidR="00465907" w:rsidRPr="00DD19E3" w:rsidRDefault="00465907" w:rsidP="00DD19E3">
            <w:pPr>
              <w:tabs>
                <w:tab w:val="center" w:pos="4677"/>
                <w:tab w:val="right" w:pos="9355"/>
              </w:tabs>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p>
        </w:tc>
      </w:tr>
      <w:tr w:rsidR="00465907" w:rsidTr="00DD19E3">
        <w:trPr>
          <w:trHeight w:val="1780"/>
        </w:trPr>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lastRenderedPageBreak/>
              <w:t>Гостиничное обслуживание</w:t>
            </w:r>
          </w:p>
        </w:tc>
        <w:tc>
          <w:tcPr>
            <w:tcW w:w="707" w:type="dxa"/>
            <w:shd w:val="clear" w:color="auto" w:fill="auto"/>
          </w:tcPr>
          <w:p w:rsidR="00465907" w:rsidRPr="00DD19E3" w:rsidRDefault="00465907" w:rsidP="00DD19E3">
            <w:pPr>
              <w:tabs>
                <w:tab w:val="center" w:pos="4677"/>
                <w:tab w:val="right" w:pos="9355"/>
              </w:tabs>
              <w:rPr>
                <w:sz w:val="22"/>
                <w:szCs w:val="22"/>
                <w:lang w:val="en-US"/>
              </w:rPr>
            </w:pPr>
            <w:r w:rsidRPr="00DD19E3">
              <w:rPr>
                <w:sz w:val="22"/>
                <w:szCs w:val="22"/>
                <w:lang w:val="en-US"/>
              </w:rPr>
              <w:t>4.7</w:t>
            </w:r>
          </w:p>
        </w:tc>
        <w:tc>
          <w:tcPr>
            <w:tcW w:w="3685" w:type="dxa"/>
            <w:vMerge w:val="restart"/>
            <w:shd w:val="clear" w:color="auto" w:fill="auto"/>
          </w:tcPr>
          <w:p w:rsidR="00465907" w:rsidRPr="00DD19E3" w:rsidRDefault="00465907" w:rsidP="00DD19E3">
            <w:pPr>
              <w:tabs>
                <w:tab w:val="center" w:pos="4677"/>
                <w:tab w:val="right" w:pos="9355"/>
              </w:tabs>
              <w:rPr>
                <w:sz w:val="22"/>
                <w:szCs w:val="22"/>
              </w:rPr>
            </w:pPr>
            <w:r w:rsidRPr="00DD19E3">
              <w:rPr>
                <w:sz w:val="22"/>
                <w:szCs w:val="22"/>
              </w:rPr>
              <w:t xml:space="preserve">Минимальная </w:t>
            </w:r>
            <w:proofErr w:type="gramStart"/>
            <w:r w:rsidRPr="00DD19E3">
              <w:rPr>
                <w:sz w:val="22"/>
                <w:szCs w:val="22"/>
              </w:rPr>
              <w:t>площадь  участка</w:t>
            </w:r>
            <w:proofErr w:type="gramEnd"/>
            <w:r w:rsidRPr="00DD19E3">
              <w:rPr>
                <w:sz w:val="22"/>
                <w:szCs w:val="22"/>
              </w:rPr>
              <w:t>:</w:t>
            </w:r>
          </w:p>
          <w:p w:rsidR="00465907" w:rsidRPr="00DD19E3" w:rsidRDefault="00465907" w:rsidP="00D01051">
            <w:pPr>
              <w:rPr>
                <w:sz w:val="22"/>
                <w:szCs w:val="22"/>
              </w:rPr>
            </w:pPr>
            <w:r w:rsidRPr="00DD19E3">
              <w:rPr>
                <w:sz w:val="22"/>
                <w:szCs w:val="22"/>
              </w:rPr>
              <w:t>- 200 кв. м;</w:t>
            </w:r>
          </w:p>
          <w:p w:rsidR="00465907" w:rsidRPr="00DD19E3" w:rsidRDefault="00465907" w:rsidP="00D01051">
            <w:pPr>
              <w:rPr>
                <w:sz w:val="22"/>
                <w:szCs w:val="22"/>
              </w:rPr>
            </w:pPr>
            <w:r w:rsidRPr="00DD19E3">
              <w:rPr>
                <w:sz w:val="22"/>
                <w:szCs w:val="22"/>
              </w:rPr>
              <w:t xml:space="preserve">Максимальная площадь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20%</w:t>
            </w:r>
          </w:p>
        </w:tc>
        <w:tc>
          <w:tcPr>
            <w:tcW w:w="3119" w:type="dxa"/>
            <w:vMerge w:val="restart"/>
            <w:shd w:val="clear" w:color="auto" w:fill="auto"/>
          </w:tcPr>
          <w:p w:rsidR="00465907" w:rsidRPr="00DD19E3" w:rsidRDefault="00465907" w:rsidP="00D01051">
            <w:pPr>
              <w:rPr>
                <w:sz w:val="22"/>
                <w:szCs w:val="22"/>
              </w:rPr>
            </w:pPr>
            <w:r w:rsidRPr="00DD19E3">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DD19E3">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bCs/>
                <w:sz w:val="22"/>
                <w:szCs w:val="22"/>
              </w:rPr>
              <w:t>Общественное питание</w:t>
            </w:r>
          </w:p>
        </w:tc>
        <w:tc>
          <w:tcPr>
            <w:tcW w:w="707" w:type="dxa"/>
            <w:shd w:val="clear" w:color="auto" w:fill="auto"/>
          </w:tcPr>
          <w:p w:rsidR="00465907" w:rsidRPr="00DD19E3" w:rsidRDefault="00465907" w:rsidP="00DD19E3">
            <w:pPr>
              <w:tabs>
                <w:tab w:val="center" w:pos="4677"/>
                <w:tab w:val="right" w:pos="9355"/>
              </w:tabs>
              <w:rPr>
                <w:sz w:val="22"/>
                <w:szCs w:val="22"/>
                <w:lang w:val="en-US"/>
              </w:rPr>
            </w:pPr>
            <w:r w:rsidRPr="00DD19E3">
              <w:rPr>
                <w:sz w:val="22"/>
                <w:szCs w:val="22"/>
                <w:lang w:val="en-US"/>
              </w:rPr>
              <w:t>4.6</w:t>
            </w:r>
          </w:p>
        </w:tc>
        <w:tc>
          <w:tcPr>
            <w:tcW w:w="3685" w:type="dxa"/>
            <w:vMerge/>
            <w:shd w:val="clear" w:color="auto" w:fill="auto"/>
          </w:tcPr>
          <w:p w:rsidR="00465907" w:rsidRPr="00DD19E3" w:rsidRDefault="00465907" w:rsidP="00D01051">
            <w:pPr>
              <w:rPr>
                <w:sz w:val="22"/>
                <w:szCs w:val="22"/>
              </w:rPr>
            </w:pPr>
          </w:p>
        </w:tc>
        <w:tc>
          <w:tcPr>
            <w:tcW w:w="3119" w:type="dxa"/>
            <w:vMerge/>
            <w:shd w:val="clear" w:color="auto" w:fill="auto"/>
          </w:tcPr>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bCs/>
                <w:sz w:val="22"/>
                <w:szCs w:val="22"/>
              </w:rPr>
              <w:t>Магазины</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4.4</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01051">
            <w:pPr>
              <w:rPr>
                <w:sz w:val="22"/>
                <w:szCs w:val="22"/>
              </w:rPr>
            </w:pPr>
            <w:r w:rsidRPr="00DD19E3">
              <w:rPr>
                <w:sz w:val="22"/>
                <w:szCs w:val="22"/>
              </w:rPr>
              <w:t>Максимальный процент застройки в границах земельного участка – 20%</w:t>
            </w:r>
          </w:p>
        </w:tc>
        <w:tc>
          <w:tcPr>
            <w:tcW w:w="3119"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407" w:type="dxa"/>
            <w:shd w:val="clear" w:color="auto" w:fill="auto"/>
          </w:tcPr>
          <w:p w:rsidR="00465907" w:rsidRPr="00DD19E3" w:rsidRDefault="00465907" w:rsidP="00DD19E3">
            <w:pPr>
              <w:autoSpaceDN w:val="0"/>
              <w:adjustRightInd w:val="0"/>
              <w:rPr>
                <w:sz w:val="22"/>
                <w:szCs w:val="22"/>
              </w:rPr>
            </w:pPr>
            <w:r w:rsidRPr="00DD19E3">
              <w:rPr>
                <w:sz w:val="22"/>
                <w:szCs w:val="22"/>
              </w:rPr>
              <w:t>Автомобильный транспорт</w:t>
            </w:r>
          </w:p>
        </w:tc>
        <w:tc>
          <w:tcPr>
            <w:tcW w:w="707" w:type="dxa"/>
            <w:shd w:val="clear" w:color="auto" w:fill="auto"/>
          </w:tcPr>
          <w:p w:rsidR="00465907" w:rsidRPr="00DD19E3" w:rsidRDefault="00465907" w:rsidP="00D01051">
            <w:pPr>
              <w:contextualSpacing/>
              <w:rPr>
                <w:sz w:val="22"/>
                <w:szCs w:val="22"/>
                <w:lang w:val="en-US"/>
              </w:rPr>
            </w:pPr>
            <w:r w:rsidRPr="00DD19E3">
              <w:rPr>
                <w:sz w:val="22"/>
                <w:szCs w:val="22"/>
                <w:lang w:val="en-US"/>
              </w:rPr>
              <w:t>7.2</w:t>
            </w:r>
          </w:p>
        </w:tc>
        <w:tc>
          <w:tcPr>
            <w:tcW w:w="3685" w:type="dxa"/>
            <w:shd w:val="clear" w:color="auto" w:fill="auto"/>
          </w:tcPr>
          <w:p w:rsidR="00465907" w:rsidRPr="00DD19E3" w:rsidRDefault="00465907" w:rsidP="00D01051">
            <w:pPr>
              <w:contextualSpacing/>
              <w:rPr>
                <w:sz w:val="22"/>
                <w:szCs w:val="22"/>
              </w:rPr>
            </w:pPr>
            <w:r w:rsidRPr="00DD19E3">
              <w:rPr>
                <w:sz w:val="22"/>
                <w:szCs w:val="22"/>
              </w:rPr>
              <w:t xml:space="preserve">Минимальная площадь земельного участка </w:t>
            </w:r>
          </w:p>
          <w:p w:rsidR="00465907" w:rsidRPr="00DD19E3" w:rsidRDefault="00465907" w:rsidP="00D01051">
            <w:pPr>
              <w:contextualSpacing/>
              <w:rPr>
                <w:sz w:val="22"/>
                <w:szCs w:val="22"/>
              </w:rPr>
            </w:pPr>
            <w:r w:rsidRPr="00DD19E3">
              <w:rPr>
                <w:sz w:val="22"/>
                <w:szCs w:val="22"/>
              </w:rPr>
              <w:t>-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D19E3">
            <w:pPr>
              <w:tabs>
                <w:tab w:val="center" w:pos="4677"/>
                <w:tab w:val="right" w:pos="9355"/>
              </w:tabs>
              <w:rPr>
                <w:sz w:val="22"/>
                <w:szCs w:val="22"/>
              </w:rPr>
            </w:pPr>
            <w:r w:rsidRPr="00DD19E3">
              <w:rPr>
                <w:sz w:val="22"/>
                <w:szCs w:val="22"/>
              </w:rPr>
              <w:t>Количество этажей - до 2 надземных этажей.</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до объекта и хозяйственных построек – 5 м.</w:t>
            </w:r>
          </w:p>
          <w:p w:rsidR="00465907" w:rsidRPr="00DD19E3" w:rsidRDefault="00465907" w:rsidP="00DD19E3">
            <w:pPr>
              <w:tabs>
                <w:tab w:val="left" w:pos="3204"/>
              </w:tabs>
              <w:rPr>
                <w:sz w:val="22"/>
                <w:szCs w:val="22"/>
              </w:rPr>
            </w:pPr>
            <w:r w:rsidRPr="00DD19E3">
              <w:rPr>
                <w:sz w:val="22"/>
                <w:szCs w:val="22"/>
              </w:rPr>
              <w:t xml:space="preserve">Минимальные отступы от границ земельного участка - не подлежат установлению. </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p w:rsidR="00465907" w:rsidRPr="00DD19E3" w:rsidRDefault="00465907" w:rsidP="00DD19E3">
            <w:pPr>
              <w:autoSpaceDN w:val="0"/>
              <w:adjustRightInd w:val="0"/>
              <w:rPr>
                <w:sz w:val="22"/>
                <w:szCs w:val="22"/>
              </w:rPr>
            </w:pPr>
          </w:p>
        </w:tc>
        <w:tc>
          <w:tcPr>
            <w:tcW w:w="3119"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r w:rsidR="00465907" w:rsidTr="00DD19E3">
        <w:tc>
          <w:tcPr>
            <w:tcW w:w="2407" w:type="dxa"/>
            <w:shd w:val="clear" w:color="auto" w:fill="auto"/>
          </w:tcPr>
          <w:p w:rsidR="00465907" w:rsidRPr="00DD19E3" w:rsidRDefault="00465907" w:rsidP="00D01051">
            <w:pPr>
              <w:rPr>
                <w:sz w:val="22"/>
                <w:szCs w:val="22"/>
              </w:rPr>
            </w:pPr>
            <w:r w:rsidRPr="00DD19E3">
              <w:rPr>
                <w:sz w:val="22"/>
                <w:szCs w:val="22"/>
              </w:rPr>
              <w:t>Трубопроводный транспорт</w:t>
            </w:r>
          </w:p>
        </w:tc>
        <w:tc>
          <w:tcPr>
            <w:tcW w:w="707" w:type="dxa"/>
            <w:shd w:val="clear" w:color="auto" w:fill="auto"/>
          </w:tcPr>
          <w:p w:rsidR="00465907" w:rsidRPr="00DD19E3" w:rsidRDefault="00465907" w:rsidP="00D01051">
            <w:pPr>
              <w:contextualSpacing/>
              <w:rPr>
                <w:sz w:val="22"/>
                <w:szCs w:val="22"/>
              </w:rPr>
            </w:pPr>
            <w:r w:rsidRPr="00DD19E3">
              <w:rPr>
                <w:sz w:val="22"/>
                <w:szCs w:val="22"/>
              </w:rPr>
              <w:t>7.5</w:t>
            </w:r>
          </w:p>
        </w:tc>
        <w:tc>
          <w:tcPr>
            <w:tcW w:w="3685"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lastRenderedPageBreak/>
              <w:t>Количество этажей – не подлежат установлению.</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3119" w:type="dxa"/>
            <w:shd w:val="clear" w:color="auto" w:fill="auto"/>
          </w:tcPr>
          <w:p w:rsidR="00465907" w:rsidRPr="00DD19E3" w:rsidRDefault="00465907" w:rsidP="00D01051">
            <w:pPr>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w:t>
            </w:r>
            <w:r w:rsidRPr="00DD19E3">
              <w:rPr>
                <w:sz w:val="22"/>
                <w:szCs w:val="22"/>
              </w:rPr>
              <w:lastRenderedPageBreak/>
              <w:t>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tabs>
          <w:tab w:val="left" w:pos="705"/>
        </w:tabs>
      </w:pPr>
    </w:p>
    <w:p w:rsidR="00465907" w:rsidRDefault="00465907" w:rsidP="00465907"/>
    <w:p w:rsidR="00465907" w:rsidRDefault="00465907" w:rsidP="00465907">
      <w:pPr>
        <w:tabs>
          <w:tab w:val="left" w:pos="1890"/>
        </w:tabs>
      </w:pPr>
      <w:r w:rsidRPr="00E246F5">
        <w:rPr>
          <w:b/>
        </w:rPr>
        <w:t>ВСПОМОГАТЕЛЬНЫЕ ВИДЫ И ПАРАМЕТРЫ РАЗРЕШЁННОГО ИСПОЛЬЗОВАНИЯ ЗЕМЕЛЬНЫХ УЧАСТКОВ И ОБЪЕКТОВ КАПИТАЛЬНОГО СТРОИТЕЛЬСТВА</w:t>
      </w:r>
      <w:r>
        <w:rPr>
          <w:b/>
        </w:rPr>
        <w:t>:</w:t>
      </w:r>
      <w:r>
        <w:tab/>
      </w:r>
    </w:p>
    <w:p w:rsidR="00465907" w:rsidRDefault="00465907" w:rsidP="00465907">
      <w:pPr>
        <w:tabs>
          <w:tab w:val="left" w:pos="189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3827"/>
        <w:gridCol w:w="2977"/>
      </w:tblGrid>
      <w:tr w:rsidR="00465907" w:rsidTr="00DD19E3">
        <w:tc>
          <w:tcPr>
            <w:tcW w:w="2263"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Виды разрешенного использования земельных участков и объектов капитального строительства</w:t>
            </w:r>
          </w:p>
        </w:tc>
        <w:tc>
          <w:tcPr>
            <w:tcW w:w="851" w:type="dxa"/>
            <w:shd w:val="clear" w:color="auto" w:fill="auto"/>
          </w:tcPr>
          <w:p w:rsidR="00465907" w:rsidRPr="00DD19E3" w:rsidRDefault="00465907" w:rsidP="00DD19E3">
            <w:pPr>
              <w:keepNext/>
              <w:keepLines/>
              <w:jc w:val="center"/>
              <w:rPr>
                <w:b/>
                <w:sz w:val="22"/>
                <w:szCs w:val="22"/>
              </w:rPr>
            </w:pPr>
            <w:r w:rsidRPr="00DD19E3">
              <w:rPr>
                <w:b/>
                <w:sz w:val="22"/>
                <w:szCs w:val="22"/>
              </w:rPr>
              <w:t>Код</w:t>
            </w:r>
          </w:p>
        </w:tc>
        <w:tc>
          <w:tcPr>
            <w:tcW w:w="382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465907" w:rsidRPr="00DD19E3" w:rsidRDefault="00465907" w:rsidP="00DD19E3">
            <w:pPr>
              <w:keepNext/>
              <w:keepLines/>
              <w:jc w:val="center"/>
              <w:rPr>
                <w:b/>
                <w:sz w:val="22"/>
                <w:szCs w:val="22"/>
              </w:rPr>
            </w:pPr>
            <w:r w:rsidRPr="00DD19E3">
              <w:rPr>
                <w:b/>
                <w:sz w:val="22"/>
                <w:szCs w:val="22"/>
              </w:rPr>
              <w:t xml:space="preserve">Ограничения использования </w:t>
            </w:r>
            <w:r w:rsidRPr="00DD19E3">
              <w:rPr>
                <w:b/>
                <w:sz w:val="22"/>
                <w:szCs w:val="22"/>
              </w:rPr>
              <w:br/>
              <w:t xml:space="preserve">земельных участков и объектов </w:t>
            </w:r>
            <w:r w:rsidRPr="00DD19E3">
              <w:rPr>
                <w:b/>
                <w:sz w:val="22"/>
                <w:szCs w:val="22"/>
              </w:rPr>
              <w:br/>
              <w:t>капитального строительства</w:t>
            </w:r>
          </w:p>
        </w:tc>
      </w:tr>
      <w:tr w:rsidR="00465907" w:rsidTr="00DD19E3">
        <w:tc>
          <w:tcPr>
            <w:tcW w:w="2263" w:type="dxa"/>
            <w:shd w:val="clear" w:color="auto" w:fill="auto"/>
          </w:tcPr>
          <w:p w:rsidR="00465907" w:rsidRPr="00DD19E3" w:rsidRDefault="00465907" w:rsidP="00DD19E3">
            <w:pPr>
              <w:autoSpaceDN w:val="0"/>
              <w:adjustRightInd w:val="0"/>
              <w:rPr>
                <w:sz w:val="22"/>
                <w:szCs w:val="22"/>
              </w:rPr>
            </w:pPr>
            <w:r w:rsidRPr="00DD19E3">
              <w:rPr>
                <w:sz w:val="22"/>
                <w:szCs w:val="22"/>
              </w:rPr>
              <w:t>Коммунальное обслуживание</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3.1</w:t>
            </w: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p w:rsidR="00465907" w:rsidRPr="00DD19E3" w:rsidRDefault="00465907" w:rsidP="00D01051">
            <w:pPr>
              <w:rPr>
                <w:sz w:val="22"/>
                <w:szCs w:val="22"/>
              </w:rPr>
            </w:pP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p w:rsidR="00465907" w:rsidRPr="00DD19E3" w:rsidRDefault="00465907" w:rsidP="00D01051">
            <w:pPr>
              <w:contextualSpacing/>
              <w:rPr>
                <w:sz w:val="22"/>
                <w:szCs w:val="22"/>
              </w:rPr>
            </w:pPr>
          </w:p>
        </w:tc>
        <w:tc>
          <w:tcPr>
            <w:tcW w:w="2977" w:type="dxa"/>
            <w:shd w:val="clear" w:color="auto" w:fill="auto"/>
          </w:tcPr>
          <w:p w:rsidR="00465907" w:rsidRPr="00DD19E3" w:rsidRDefault="00465907" w:rsidP="00D01051">
            <w:pPr>
              <w:rPr>
                <w:sz w:val="22"/>
                <w:szCs w:val="22"/>
              </w:rPr>
            </w:pPr>
          </w:p>
        </w:tc>
      </w:tr>
      <w:tr w:rsidR="00465907" w:rsidTr="00DD19E3">
        <w:tc>
          <w:tcPr>
            <w:tcW w:w="2263" w:type="dxa"/>
            <w:shd w:val="clear" w:color="auto" w:fill="auto"/>
          </w:tcPr>
          <w:p w:rsidR="00465907" w:rsidRPr="00DD19E3" w:rsidRDefault="00465907" w:rsidP="00D01051">
            <w:pPr>
              <w:rPr>
                <w:sz w:val="22"/>
                <w:szCs w:val="22"/>
              </w:rPr>
            </w:pPr>
            <w:r w:rsidRPr="00DD19E3">
              <w:rPr>
                <w:sz w:val="22"/>
                <w:szCs w:val="22"/>
              </w:rPr>
              <w:t>Служебные гаражи</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4.9</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Максимальный процент застройки в границах земельного участка – не подлежит установлению.</w:t>
            </w:r>
          </w:p>
        </w:tc>
        <w:tc>
          <w:tcPr>
            <w:tcW w:w="2977" w:type="dxa"/>
            <w:shd w:val="clear" w:color="auto" w:fill="auto"/>
          </w:tcPr>
          <w:p w:rsidR="00465907" w:rsidRPr="00DD19E3" w:rsidRDefault="00465907" w:rsidP="00D01051">
            <w:pPr>
              <w:rPr>
                <w:sz w:val="22"/>
                <w:szCs w:val="22"/>
              </w:rPr>
            </w:pPr>
            <w:r w:rsidRPr="00DD19E3">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Tr="00DD19E3">
        <w:tc>
          <w:tcPr>
            <w:tcW w:w="2263" w:type="dxa"/>
            <w:shd w:val="clear" w:color="auto" w:fill="auto"/>
          </w:tcPr>
          <w:p w:rsidR="00465907" w:rsidRPr="00DD19E3" w:rsidRDefault="00465907" w:rsidP="00DD19E3">
            <w:pPr>
              <w:autoSpaceDN w:val="0"/>
              <w:adjustRightInd w:val="0"/>
              <w:rPr>
                <w:sz w:val="22"/>
                <w:szCs w:val="22"/>
              </w:rPr>
            </w:pPr>
            <w:r w:rsidRPr="00DD19E3">
              <w:rPr>
                <w:sz w:val="22"/>
                <w:szCs w:val="22"/>
              </w:rPr>
              <w:t>Связь</w:t>
            </w:r>
          </w:p>
        </w:tc>
        <w:tc>
          <w:tcPr>
            <w:tcW w:w="851" w:type="dxa"/>
            <w:shd w:val="clear" w:color="auto" w:fill="auto"/>
          </w:tcPr>
          <w:p w:rsidR="00465907" w:rsidRPr="00DD19E3" w:rsidRDefault="00465907" w:rsidP="00D01051">
            <w:pPr>
              <w:contextualSpacing/>
              <w:rPr>
                <w:sz w:val="22"/>
                <w:szCs w:val="22"/>
                <w:lang w:val="en-US"/>
              </w:rPr>
            </w:pPr>
            <w:r w:rsidRPr="00DD19E3">
              <w:rPr>
                <w:sz w:val="22"/>
                <w:szCs w:val="22"/>
                <w:lang w:val="en-US"/>
              </w:rPr>
              <w:t>6.8</w:t>
            </w:r>
          </w:p>
        </w:tc>
        <w:tc>
          <w:tcPr>
            <w:tcW w:w="3827" w:type="dxa"/>
            <w:shd w:val="clear" w:color="auto" w:fill="auto"/>
          </w:tcPr>
          <w:p w:rsidR="00465907" w:rsidRPr="00DD19E3" w:rsidRDefault="00465907" w:rsidP="00D01051">
            <w:pPr>
              <w:contextualSpacing/>
              <w:rPr>
                <w:sz w:val="22"/>
                <w:szCs w:val="22"/>
              </w:rPr>
            </w:pPr>
            <w:r w:rsidRPr="00DD19E3">
              <w:rPr>
                <w:sz w:val="22"/>
                <w:szCs w:val="22"/>
              </w:rPr>
              <w:t>Минимальная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Максимальная площадь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lastRenderedPageBreak/>
              <w:t>Минимальный размер земельного участка– не подлежит установлению</w:t>
            </w:r>
          </w:p>
          <w:p w:rsidR="00465907" w:rsidRPr="00DD19E3" w:rsidRDefault="00465907" w:rsidP="00D01051">
            <w:pPr>
              <w:contextualSpacing/>
              <w:rPr>
                <w:sz w:val="22"/>
                <w:szCs w:val="22"/>
              </w:rPr>
            </w:pPr>
            <w:r w:rsidRPr="00DD19E3">
              <w:rPr>
                <w:sz w:val="22"/>
                <w:szCs w:val="22"/>
              </w:rPr>
              <w:t>Максимальный размер земельного участка – не подлежит установлению</w:t>
            </w:r>
          </w:p>
          <w:p w:rsidR="00465907" w:rsidRPr="00DD19E3" w:rsidRDefault="00465907" w:rsidP="00D01051">
            <w:pPr>
              <w:contextualSpacing/>
              <w:rPr>
                <w:sz w:val="22"/>
                <w:szCs w:val="22"/>
              </w:rPr>
            </w:pPr>
            <w:r w:rsidRPr="00DD19E3">
              <w:rPr>
                <w:sz w:val="22"/>
                <w:szCs w:val="22"/>
              </w:rPr>
              <w:t>Количество этажей – до 2 надземных этажей включительно.</w:t>
            </w:r>
          </w:p>
          <w:p w:rsidR="00465907" w:rsidRPr="00DD19E3" w:rsidRDefault="00465907" w:rsidP="00D01051">
            <w:pPr>
              <w:contextualSpacing/>
              <w:rPr>
                <w:sz w:val="22"/>
                <w:szCs w:val="22"/>
              </w:rPr>
            </w:pPr>
            <w:r w:rsidRPr="00DD19E3">
              <w:rPr>
                <w:sz w:val="22"/>
                <w:szCs w:val="22"/>
              </w:rPr>
              <w:t>Высота - не подлежит установлению.</w:t>
            </w:r>
          </w:p>
          <w:p w:rsidR="00465907" w:rsidRPr="00DD19E3" w:rsidRDefault="00465907" w:rsidP="00D01051">
            <w:pPr>
              <w:contextualSpacing/>
              <w:rPr>
                <w:sz w:val="22"/>
                <w:szCs w:val="22"/>
              </w:rPr>
            </w:pPr>
            <w:r w:rsidRPr="00DD19E3">
              <w:rPr>
                <w:sz w:val="22"/>
                <w:szCs w:val="22"/>
              </w:rPr>
              <w:t>Минимальный отступ от красной линии - не подлежит установлению.</w:t>
            </w:r>
          </w:p>
          <w:p w:rsidR="00465907" w:rsidRPr="00DD19E3" w:rsidRDefault="00465907" w:rsidP="00D01051">
            <w:pPr>
              <w:contextualSpacing/>
              <w:rPr>
                <w:sz w:val="22"/>
                <w:szCs w:val="22"/>
              </w:rPr>
            </w:pPr>
            <w:r w:rsidRPr="00DD19E3">
              <w:rPr>
                <w:sz w:val="22"/>
                <w:szCs w:val="22"/>
              </w:rPr>
              <w:t xml:space="preserve"> Максимальный процент застройки в границах земельного участка – не подлежит установлению.</w:t>
            </w:r>
          </w:p>
        </w:tc>
        <w:tc>
          <w:tcPr>
            <w:tcW w:w="2977" w:type="dxa"/>
            <w:shd w:val="clear" w:color="auto" w:fill="auto"/>
          </w:tcPr>
          <w:p w:rsidR="00465907" w:rsidRPr="00DD19E3" w:rsidRDefault="00465907" w:rsidP="00D01051">
            <w:pPr>
              <w:rPr>
                <w:sz w:val="22"/>
                <w:szCs w:val="22"/>
              </w:rPr>
            </w:pPr>
            <w:r w:rsidRPr="00DD19E3">
              <w:rPr>
                <w:sz w:val="22"/>
                <w:szCs w:val="22"/>
              </w:rPr>
              <w:lastRenderedPageBreak/>
              <w:t xml:space="preserve">Использование земельных участков в границах охранных зон объектов электросетевого хозяйства </w:t>
            </w:r>
            <w:r w:rsidRPr="00DD19E3">
              <w:rPr>
                <w:sz w:val="22"/>
                <w:szCs w:val="22"/>
              </w:rPr>
              <w:lastRenderedPageBreak/>
              <w:t>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DD19E3" w:rsidRDefault="00465907" w:rsidP="00D01051">
            <w:pPr>
              <w:rPr>
                <w:sz w:val="22"/>
                <w:szCs w:val="22"/>
              </w:rPr>
            </w:pPr>
          </w:p>
        </w:tc>
      </w:tr>
    </w:tbl>
    <w:p w:rsidR="00465907" w:rsidRDefault="00465907" w:rsidP="00465907">
      <w:pPr>
        <w:tabs>
          <w:tab w:val="left" w:pos="1890"/>
        </w:tabs>
      </w:pPr>
    </w:p>
    <w:p w:rsidR="00465907" w:rsidRPr="003008A8" w:rsidRDefault="00465907" w:rsidP="00465907"/>
    <w:p w:rsidR="00465907" w:rsidRDefault="00465907" w:rsidP="00465907"/>
    <w:p w:rsidR="00465907" w:rsidRPr="003008A8" w:rsidRDefault="00465907" w:rsidP="00465907">
      <w:pPr>
        <w:tabs>
          <w:tab w:val="left" w:pos="3225"/>
        </w:tabs>
        <w:sectPr w:rsidR="00465907" w:rsidRPr="003008A8" w:rsidSect="00D47232">
          <w:headerReference w:type="default" r:id="rId8"/>
          <w:footerReference w:type="default" r:id="rId9"/>
          <w:type w:val="continuous"/>
          <w:pgSz w:w="11906" w:h="16838"/>
          <w:pgMar w:top="851" w:right="849" w:bottom="1135" w:left="1560" w:header="709" w:footer="709" w:gutter="0"/>
          <w:cols w:space="708"/>
          <w:titlePg/>
          <w:docGrid w:linePitch="360"/>
        </w:sectPr>
      </w:pPr>
      <w:r>
        <w:tab/>
      </w:r>
    </w:p>
    <w:p w:rsidR="00465907" w:rsidRPr="003008A8" w:rsidRDefault="00465907" w:rsidP="00465907">
      <w:pPr>
        <w:pStyle w:val="16"/>
        <w:jc w:val="center"/>
        <w:rPr>
          <w:sz w:val="24"/>
          <w:szCs w:val="24"/>
        </w:rPr>
      </w:pPr>
      <w:r w:rsidRPr="003008A8">
        <w:rPr>
          <w:sz w:val="24"/>
          <w:szCs w:val="24"/>
        </w:rPr>
        <w:lastRenderedPageBreak/>
        <w:t>СТАТЬЯ 25. ЗОНЫ СПЕЦИАЛЬНОГО НАЗНАЧЕНИЯ (Сп)</w:t>
      </w:r>
    </w:p>
    <w:p w:rsidR="00465907" w:rsidRPr="003008A8" w:rsidRDefault="00465907" w:rsidP="00465907">
      <w:pPr>
        <w:pStyle w:val="16"/>
        <w:jc w:val="center"/>
        <w:rPr>
          <w:sz w:val="24"/>
          <w:szCs w:val="24"/>
        </w:rPr>
      </w:pPr>
      <w:r w:rsidRPr="003008A8">
        <w:rPr>
          <w:sz w:val="24"/>
          <w:szCs w:val="24"/>
        </w:rPr>
        <w:t>СТАТЬЯ 25.1. ЗОНА КЛАДБИЩ (Сп1)</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00E05F79">
        <w:t xml:space="preserve"> </w:t>
      </w:r>
      <w:r>
        <w:t>кладбищ(Сп1</w:t>
      </w:r>
      <w:r w:rsidRPr="0042544D">
        <w:t>), попадающие в границы зон с особыми условиями использования территорий (ЗОУИТ)</w:t>
      </w:r>
      <w:r>
        <w:t>,</w:t>
      </w:r>
      <w:r w:rsidRPr="0042544D">
        <w:t xml:space="preserve"> определяются статьей 1</w:t>
      </w:r>
      <w:r>
        <w:t xml:space="preserve">6 </w:t>
      </w:r>
      <w:r w:rsidRPr="0042544D">
        <w:t>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6"/>
        <w:gridCol w:w="3572"/>
        <w:gridCol w:w="3579"/>
      </w:tblGrid>
      <w:tr w:rsidR="00465907" w:rsidRPr="00E246F5" w:rsidTr="00D01051">
        <w:trPr>
          <w:trHeight w:val="1321"/>
          <w:tblHeader/>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6" w:type="dxa"/>
          </w:tcPr>
          <w:p w:rsidR="00465907" w:rsidRPr="00E246F5" w:rsidRDefault="00465907" w:rsidP="00D01051">
            <w:pPr>
              <w:keepNext/>
              <w:keepLines/>
              <w:jc w:val="center"/>
              <w:rPr>
                <w:b/>
                <w:sz w:val="22"/>
                <w:szCs w:val="22"/>
              </w:rPr>
            </w:pPr>
            <w:r>
              <w:rPr>
                <w:b/>
                <w:sz w:val="22"/>
                <w:szCs w:val="22"/>
              </w:rPr>
              <w:t>Код</w:t>
            </w:r>
          </w:p>
        </w:tc>
        <w:tc>
          <w:tcPr>
            <w:tcW w:w="3572"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7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c>
          <w:tcPr>
            <w:tcW w:w="2263" w:type="dxa"/>
          </w:tcPr>
          <w:p w:rsidR="00465907" w:rsidRPr="00E246F5" w:rsidRDefault="00465907" w:rsidP="00D01051">
            <w:pPr>
              <w:autoSpaceDN w:val="0"/>
              <w:adjustRightInd w:val="0"/>
              <w:rPr>
                <w:sz w:val="22"/>
                <w:szCs w:val="22"/>
              </w:rPr>
            </w:pPr>
            <w:r w:rsidRPr="00E246F5">
              <w:rPr>
                <w:sz w:val="22"/>
                <w:szCs w:val="22"/>
              </w:rPr>
              <w:t>Ритуальная деятельность</w:t>
            </w:r>
          </w:p>
        </w:tc>
        <w:tc>
          <w:tcPr>
            <w:tcW w:w="646" w:type="dxa"/>
          </w:tcPr>
          <w:p w:rsidR="00465907" w:rsidRPr="006B42ED" w:rsidRDefault="00465907" w:rsidP="00D01051">
            <w:pPr>
              <w:contextualSpacing/>
              <w:rPr>
                <w:sz w:val="22"/>
                <w:szCs w:val="22"/>
                <w:lang w:val="en-US"/>
              </w:rPr>
            </w:pPr>
            <w:r>
              <w:rPr>
                <w:sz w:val="22"/>
                <w:szCs w:val="22"/>
                <w:lang w:val="en-US"/>
              </w:rPr>
              <w:t>12.1</w:t>
            </w:r>
          </w:p>
        </w:tc>
        <w:tc>
          <w:tcPr>
            <w:tcW w:w="3572"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1 надземного этажа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autoSpaceDN w:val="0"/>
              <w:adjustRightInd w:val="0"/>
              <w:rPr>
                <w:sz w:val="22"/>
                <w:szCs w:val="22"/>
              </w:rPr>
            </w:pPr>
            <w:r w:rsidRPr="00E246F5">
              <w:rPr>
                <w:sz w:val="22"/>
                <w:szCs w:val="22"/>
              </w:rPr>
              <w:t>Расстояние от границ смежного земельного участка - 1 м.</w:t>
            </w:r>
          </w:p>
          <w:p w:rsidR="00465907" w:rsidRPr="00E246F5" w:rsidRDefault="00465907" w:rsidP="00D01051">
            <w:pPr>
              <w:autoSpaceDN w:val="0"/>
              <w:adjustRightInd w:val="0"/>
              <w:contextualSpacing/>
              <w:rPr>
                <w:sz w:val="22"/>
                <w:szCs w:val="22"/>
              </w:rPr>
            </w:pPr>
            <w:r w:rsidRPr="00E246F5">
              <w:rPr>
                <w:sz w:val="22"/>
                <w:szCs w:val="22"/>
              </w:rPr>
              <w:t>В условиях реконструкции допускается сокращение отступа и/или размещение зданий по красной линии улиц.</w:t>
            </w:r>
          </w:p>
          <w:p w:rsidR="00465907" w:rsidRPr="00E246F5" w:rsidRDefault="00465907" w:rsidP="00D01051">
            <w:pPr>
              <w:contextualSpacing/>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3579" w:type="dxa"/>
          </w:tcPr>
          <w:p w:rsidR="00465907" w:rsidRPr="00E246F5" w:rsidRDefault="00465907" w:rsidP="00D01051">
            <w:pPr>
              <w:rPr>
                <w:sz w:val="22"/>
                <w:szCs w:val="22"/>
              </w:rPr>
            </w:pPr>
            <w:r w:rsidRPr="00E246F5">
              <w:rPr>
                <w:sz w:val="22"/>
                <w:szCs w:val="22"/>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Default="00465907" w:rsidP="00465907">
      <w:pPr>
        <w:spacing w:before="120" w:after="120"/>
        <w:ind w:left="567"/>
        <w:rPr>
          <w:b/>
        </w:rPr>
      </w:pPr>
    </w:p>
    <w:p w:rsidR="00465907" w:rsidRPr="00E246F5" w:rsidRDefault="00465907" w:rsidP="00465907">
      <w:pPr>
        <w:tabs>
          <w:tab w:val="left" w:pos="1470"/>
        </w:tabs>
        <w:rPr>
          <w:b/>
        </w:rPr>
      </w:pPr>
      <w:r w:rsidRPr="00E246F5">
        <w:rPr>
          <w:b/>
        </w:rPr>
        <w:t>УСЛОВНО РАЗРЕШЁННЫЕ ВИДЫ И ПАРАМЕТРЫ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8"/>
        <w:gridCol w:w="3780"/>
        <w:gridCol w:w="3221"/>
      </w:tblGrid>
      <w:tr w:rsidR="00465907" w:rsidRPr="00E246F5" w:rsidTr="00D01051">
        <w:trPr>
          <w:trHeight w:val="1265"/>
        </w:trPr>
        <w:tc>
          <w:tcPr>
            <w:tcW w:w="2552"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8" w:type="dxa"/>
          </w:tcPr>
          <w:p w:rsidR="00465907" w:rsidRPr="00E246F5" w:rsidRDefault="00465907" w:rsidP="00D01051">
            <w:pPr>
              <w:keepNext/>
              <w:keepLines/>
              <w:jc w:val="center"/>
              <w:rPr>
                <w:b/>
                <w:sz w:val="22"/>
                <w:szCs w:val="22"/>
              </w:rPr>
            </w:pPr>
            <w:r>
              <w:rPr>
                <w:b/>
                <w:sz w:val="22"/>
                <w:szCs w:val="22"/>
              </w:rPr>
              <w:t>Код</w:t>
            </w:r>
          </w:p>
        </w:tc>
        <w:tc>
          <w:tcPr>
            <w:tcW w:w="3780"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21"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6"/>
        </w:trPr>
        <w:tc>
          <w:tcPr>
            <w:tcW w:w="2552"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648" w:type="dxa"/>
          </w:tcPr>
          <w:p w:rsidR="00465907" w:rsidRPr="006B42ED" w:rsidRDefault="00465907" w:rsidP="00D01051">
            <w:pPr>
              <w:contextualSpacing/>
              <w:rPr>
                <w:sz w:val="22"/>
                <w:szCs w:val="22"/>
                <w:lang w:val="en-US"/>
              </w:rPr>
            </w:pPr>
            <w:r>
              <w:rPr>
                <w:sz w:val="22"/>
                <w:szCs w:val="22"/>
                <w:lang w:val="en-US"/>
              </w:rPr>
              <w:t>7.2</w:t>
            </w:r>
          </w:p>
        </w:tc>
        <w:tc>
          <w:tcPr>
            <w:tcW w:w="3780"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lastRenderedPageBreak/>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221"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w:t>
            </w:r>
            <w:r w:rsidRPr="00E246F5">
              <w:rPr>
                <w:sz w:val="22"/>
                <w:szCs w:val="22"/>
              </w:rPr>
              <w:lastRenderedPageBreak/>
              <w:t>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
        <w:gridCol w:w="4026"/>
        <w:gridCol w:w="2693"/>
      </w:tblGrid>
      <w:tr w:rsidR="00465907" w:rsidRPr="00E246F5" w:rsidTr="00D01051">
        <w:trPr>
          <w:trHeight w:val="1265"/>
        </w:trPr>
        <w:tc>
          <w:tcPr>
            <w:tcW w:w="2548"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51" w:type="dxa"/>
          </w:tcPr>
          <w:p w:rsidR="00465907" w:rsidRPr="00E246F5" w:rsidRDefault="00465907" w:rsidP="00D01051">
            <w:pPr>
              <w:keepNext/>
              <w:keepLines/>
              <w:jc w:val="center"/>
              <w:rPr>
                <w:b/>
                <w:sz w:val="22"/>
                <w:szCs w:val="22"/>
              </w:rPr>
            </w:pPr>
            <w:r>
              <w:rPr>
                <w:b/>
                <w:sz w:val="22"/>
                <w:szCs w:val="22"/>
              </w:rPr>
              <w:t>Код</w:t>
            </w:r>
          </w:p>
        </w:tc>
        <w:tc>
          <w:tcPr>
            <w:tcW w:w="4026"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93"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5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Default="00465907" w:rsidP="00D01051">
            <w:pPr>
              <w:contextualSpacing/>
              <w:rPr>
                <w:sz w:val="22"/>
                <w:szCs w:val="22"/>
              </w:rPr>
            </w:pPr>
            <w:r w:rsidRPr="00E246F5">
              <w:rPr>
                <w:sz w:val="22"/>
                <w:szCs w:val="22"/>
              </w:rPr>
              <w:t xml:space="preserve">Минимальный отступ от красной линии - не подлежит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693" w:type="dxa"/>
          </w:tcPr>
          <w:p w:rsidR="00465907" w:rsidRPr="00E246F5" w:rsidRDefault="00465907" w:rsidP="00D01051">
            <w:pPr>
              <w:rPr>
                <w:sz w:val="22"/>
                <w:szCs w:val="22"/>
              </w:rPr>
            </w:pP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Связь</w:t>
            </w:r>
          </w:p>
        </w:tc>
        <w:tc>
          <w:tcPr>
            <w:tcW w:w="651" w:type="dxa"/>
          </w:tcPr>
          <w:p w:rsidR="00465907" w:rsidRPr="006B42ED" w:rsidRDefault="00465907" w:rsidP="00D01051">
            <w:pPr>
              <w:contextualSpacing/>
              <w:rPr>
                <w:sz w:val="22"/>
                <w:szCs w:val="22"/>
                <w:lang w:val="en-US"/>
              </w:rPr>
            </w:pPr>
            <w:r>
              <w:rPr>
                <w:sz w:val="22"/>
                <w:szCs w:val="22"/>
                <w:lang w:val="en-US"/>
              </w:rPr>
              <w:t>6.8</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Default="00465907" w:rsidP="00D01051">
            <w:pPr>
              <w:contextualSpacing/>
              <w:rPr>
                <w:sz w:val="22"/>
                <w:szCs w:val="22"/>
              </w:rPr>
            </w:pPr>
            <w:r w:rsidRPr="00E246F5">
              <w:rPr>
                <w:sz w:val="22"/>
                <w:szCs w:val="22"/>
              </w:rPr>
              <w:lastRenderedPageBreak/>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 xml:space="preserve"> 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r w:rsidRPr="00E246F5">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w:t>
            </w:r>
            <w:r w:rsidRPr="00E246F5">
              <w:rPr>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D01051">
        <w:trPr>
          <w:trHeight w:val="20"/>
        </w:trPr>
        <w:tc>
          <w:tcPr>
            <w:tcW w:w="2548" w:type="dxa"/>
          </w:tcPr>
          <w:p w:rsidR="00465907" w:rsidRPr="00875AC4" w:rsidRDefault="00465907" w:rsidP="00D01051">
            <w:pPr>
              <w:autoSpaceDN w:val="0"/>
              <w:adjustRightInd w:val="0"/>
              <w:rPr>
                <w:sz w:val="22"/>
                <w:szCs w:val="22"/>
              </w:rPr>
            </w:pPr>
            <w:r w:rsidRPr="00875AC4">
              <w:rPr>
                <w:sz w:val="22"/>
                <w:szCs w:val="22"/>
              </w:rPr>
              <w:t>Бытовое обслуживание</w:t>
            </w:r>
          </w:p>
        </w:tc>
        <w:tc>
          <w:tcPr>
            <w:tcW w:w="651" w:type="dxa"/>
          </w:tcPr>
          <w:p w:rsidR="00465907" w:rsidRPr="00875AC4" w:rsidRDefault="00465907" w:rsidP="00D01051">
            <w:pPr>
              <w:contextualSpacing/>
              <w:rPr>
                <w:sz w:val="22"/>
                <w:szCs w:val="22"/>
                <w:lang w:val="en-US"/>
              </w:rPr>
            </w:pPr>
            <w:r w:rsidRPr="00875AC4">
              <w:rPr>
                <w:sz w:val="22"/>
                <w:szCs w:val="22"/>
                <w:lang w:val="en-US"/>
              </w:rPr>
              <w:t>3.3</w:t>
            </w:r>
          </w:p>
        </w:tc>
        <w:tc>
          <w:tcPr>
            <w:tcW w:w="4026"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tabs>
                <w:tab w:val="center" w:pos="4677"/>
                <w:tab w:val="right" w:pos="9355"/>
              </w:tabs>
              <w:rPr>
                <w:sz w:val="22"/>
                <w:szCs w:val="22"/>
              </w:rPr>
            </w:pPr>
            <w:r w:rsidRPr="00875AC4">
              <w:rPr>
                <w:sz w:val="22"/>
                <w:szCs w:val="22"/>
              </w:rPr>
              <w:t>Количество этажей – до 2 надземных этажей.</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до объекта и хозяйственных построек - 5 м.</w:t>
            </w:r>
          </w:p>
          <w:p w:rsidR="00465907" w:rsidRPr="00875AC4" w:rsidRDefault="00465907" w:rsidP="00D01051">
            <w:pPr>
              <w:rPr>
                <w:sz w:val="22"/>
                <w:szCs w:val="22"/>
              </w:rPr>
            </w:pPr>
            <w:r w:rsidRPr="00875AC4">
              <w:rPr>
                <w:sz w:val="22"/>
                <w:szCs w:val="22"/>
              </w:rPr>
              <w:t xml:space="preserve">Максимальный процент застройки в границах земельного участка – </w:t>
            </w:r>
            <w:r>
              <w:rPr>
                <w:sz w:val="22"/>
                <w:szCs w:val="22"/>
              </w:rPr>
              <w:t>20%</w:t>
            </w:r>
          </w:p>
        </w:tc>
        <w:tc>
          <w:tcPr>
            <w:tcW w:w="2693" w:type="dxa"/>
          </w:tcPr>
          <w:p w:rsidR="00465907" w:rsidRPr="00875AC4" w:rsidRDefault="00465907" w:rsidP="00D01051">
            <w:pPr>
              <w:autoSpaceDN w:val="0"/>
              <w:adjustRightInd w:val="0"/>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Религиозное использование</w:t>
            </w:r>
          </w:p>
        </w:tc>
        <w:tc>
          <w:tcPr>
            <w:tcW w:w="651" w:type="dxa"/>
          </w:tcPr>
          <w:p w:rsidR="00465907" w:rsidRPr="00F72711" w:rsidRDefault="00465907" w:rsidP="00D01051">
            <w:pPr>
              <w:contextualSpacing/>
              <w:rPr>
                <w:sz w:val="22"/>
                <w:szCs w:val="22"/>
                <w:lang w:val="en-US"/>
              </w:rPr>
            </w:pPr>
            <w:r>
              <w:rPr>
                <w:sz w:val="22"/>
                <w:szCs w:val="22"/>
                <w:lang w:val="en-US"/>
              </w:rPr>
              <w:t>3.7</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xml:space="preserve">- не подлежит установлению. </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не подлежит установлению.</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rPr>
                <w:sz w:val="22"/>
                <w:szCs w:val="22"/>
              </w:rPr>
            </w:pPr>
            <w:r w:rsidRPr="00E246F5">
              <w:rPr>
                <w:sz w:val="22"/>
                <w:szCs w:val="22"/>
              </w:rPr>
              <w:t xml:space="preserve">Максимальный процент застройки в границах земельного участка – </w:t>
            </w:r>
            <w:r>
              <w:rPr>
                <w:sz w:val="22"/>
                <w:szCs w:val="22"/>
              </w:rPr>
              <w:t>20%</w:t>
            </w:r>
          </w:p>
        </w:tc>
        <w:tc>
          <w:tcPr>
            <w:tcW w:w="2693"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875AC4" w:rsidRDefault="00465907" w:rsidP="00D01051">
            <w:pPr>
              <w:rPr>
                <w:sz w:val="22"/>
                <w:szCs w:val="22"/>
              </w:rPr>
            </w:pPr>
            <w:r w:rsidRPr="00875AC4">
              <w:rPr>
                <w:sz w:val="22"/>
                <w:szCs w:val="22"/>
              </w:rPr>
              <w:t>Служебные гаражи</w:t>
            </w:r>
          </w:p>
        </w:tc>
        <w:tc>
          <w:tcPr>
            <w:tcW w:w="651" w:type="dxa"/>
          </w:tcPr>
          <w:p w:rsidR="00465907" w:rsidRPr="00875AC4" w:rsidRDefault="00465907" w:rsidP="00D01051">
            <w:pPr>
              <w:contextualSpacing/>
              <w:rPr>
                <w:sz w:val="22"/>
                <w:szCs w:val="22"/>
                <w:lang w:val="en-US"/>
              </w:rPr>
            </w:pPr>
            <w:r w:rsidRPr="00875AC4">
              <w:rPr>
                <w:sz w:val="22"/>
                <w:szCs w:val="22"/>
                <w:lang w:val="en-US"/>
              </w:rPr>
              <w:t>4.9</w:t>
            </w:r>
          </w:p>
        </w:tc>
        <w:tc>
          <w:tcPr>
            <w:tcW w:w="4026"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 xml:space="preserve">Минимальный отступ от красной линии </w:t>
            </w:r>
            <w:r w:rsidRPr="00875AC4">
              <w:rPr>
                <w:sz w:val="22"/>
                <w:szCs w:val="22"/>
              </w:rPr>
              <w:lastRenderedPageBreak/>
              <w:t>-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693" w:type="dxa"/>
          </w:tcPr>
          <w:p w:rsidR="00465907" w:rsidRPr="00875AC4" w:rsidRDefault="00465907" w:rsidP="00D01051">
            <w:pPr>
              <w:rPr>
                <w:sz w:val="22"/>
                <w:szCs w:val="22"/>
              </w:rPr>
            </w:pPr>
            <w:r w:rsidRPr="00875AC4">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w:t>
            </w:r>
            <w:r w:rsidRPr="00875AC4">
              <w:rPr>
                <w:sz w:val="22"/>
                <w:szCs w:val="22"/>
              </w:rPr>
              <w:lastRenderedPageBreak/>
              <w:t>электросетевого хозяйства и особых условий использования земельных участков, расположенных в границах таких зон».</w:t>
            </w:r>
          </w:p>
        </w:tc>
      </w:tr>
      <w:tr w:rsidR="00465907" w:rsidRPr="00E246F5" w:rsidTr="00D01051">
        <w:trPr>
          <w:trHeight w:val="20"/>
        </w:trPr>
        <w:tc>
          <w:tcPr>
            <w:tcW w:w="2548"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651" w:type="dxa"/>
          </w:tcPr>
          <w:p w:rsidR="00465907" w:rsidRPr="00F72711" w:rsidRDefault="00465907" w:rsidP="00D01051">
            <w:pPr>
              <w:contextualSpacing/>
              <w:rPr>
                <w:sz w:val="22"/>
                <w:szCs w:val="22"/>
                <w:lang w:val="en-US"/>
              </w:rPr>
            </w:pPr>
            <w:r>
              <w:rPr>
                <w:sz w:val="22"/>
                <w:szCs w:val="22"/>
                <w:lang w:val="en-US"/>
              </w:rPr>
              <w:t>12.0</w:t>
            </w:r>
          </w:p>
        </w:tc>
        <w:tc>
          <w:tcPr>
            <w:tcW w:w="4026"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693" w:type="dxa"/>
          </w:tcPr>
          <w:p w:rsidR="00465907" w:rsidRPr="00E246F5" w:rsidRDefault="00465907" w:rsidP="00D01051">
            <w:pPr>
              <w:rPr>
                <w:sz w:val="22"/>
                <w:szCs w:val="22"/>
              </w:rPr>
            </w:pPr>
          </w:p>
        </w:tc>
      </w:tr>
    </w:tbl>
    <w:p w:rsidR="00465907" w:rsidRPr="00E246F5" w:rsidRDefault="00465907" w:rsidP="00465907">
      <w:pPr>
        <w:ind w:firstLine="709"/>
        <w:rPr>
          <w:bCs/>
          <w:sz w:val="28"/>
          <w:szCs w:val="28"/>
        </w:rPr>
      </w:pPr>
    </w:p>
    <w:p w:rsidR="00465907" w:rsidRPr="00EB55FA" w:rsidRDefault="00465907" w:rsidP="00465907">
      <w:pPr>
        <w:spacing w:before="120" w:after="120"/>
        <w:ind w:left="567"/>
        <w:jc w:val="center"/>
        <w:rPr>
          <w:b/>
          <w:sz w:val="28"/>
        </w:rPr>
      </w:pPr>
      <w:r>
        <w:rPr>
          <w:b/>
          <w:sz w:val="28"/>
          <w:szCs w:val="28"/>
        </w:rPr>
        <w:t xml:space="preserve">СТАТЬЯ 25.2. </w:t>
      </w:r>
      <w:r w:rsidRPr="00EB55FA">
        <w:rPr>
          <w:b/>
          <w:sz w:val="28"/>
          <w:szCs w:val="28"/>
        </w:rPr>
        <w:t xml:space="preserve">ЗОНА </w:t>
      </w:r>
      <w:r>
        <w:rPr>
          <w:b/>
          <w:sz w:val="28"/>
          <w:szCs w:val="28"/>
        </w:rPr>
        <w:t>СКЛАДИРОВАНИЯ И ЗАХОРОНЕНИЯ ОТХОДОВ</w:t>
      </w:r>
      <w:r w:rsidRPr="00EB55FA">
        <w:rPr>
          <w:b/>
          <w:sz w:val="28"/>
        </w:rPr>
        <w:t xml:space="preserve"> (С</w:t>
      </w:r>
      <w:r>
        <w:rPr>
          <w:b/>
          <w:sz w:val="28"/>
        </w:rPr>
        <w:t>п</w:t>
      </w:r>
      <w:r w:rsidRPr="00EB55FA">
        <w:rPr>
          <w:b/>
          <w:sz w:val="28"/>
        </w:rPr>
        <w:t>2)</w:t>
      </w:r>
    </w:p>
    <w:p w:rsidR="00465907" w:rsidRPr="00CA0CA3" w:rsidRDefault="00465907" w:rsidP="00465907">
      <w:pPr>
        <w:spacing w:before="120" w:after="120"/>
        <w:ind w:left="567" w:firstLine="709"/>
        <w:jc w:val="both"/>
      </w:pPr>
      <w:r w:rsidRPr="0042544D">
        <w:t xml:space="preserve">Ограничения использования земельных участков и объектов капитального строительства в </w:t>
      </w:r>
      <w:r>
        <w:t>зоне</w:t>
      </w:r>
      <w:r w:rsidRPr="00000587">
        <w:t xml:space="preserve"> складирования и захоронения отходов </w:t>
      </w:r>
      <w:r>
        <w:t>(Сп2</w:t>
      </w:r>
      <w:r w:rsidRPr="0042544D">
        <w:t>), попадающие в границы зон с особыми условиями использования территорий (ЗОУИТ)</w:t>
      </w:r>
      <w:r>
        <w:t>,</w:t>
      </w:r>
      <w:r w:rsidRPr="0042544D">
        <w:t xml:space="preserve"> определяются статьей 1</w:t>
      </w:r>
      <w:r>
        <w:t>6</w:t>
      </w:r>
      <w:r w:rsidRPr="0042544D">
        <w:t xml:space="preserve"> настоящих правил.</w:t>
      </w:r>
    </w:p>
    <w:p w:rsidR="00465907" w:rsidRPr="00E246F5" w:rsidRDefault="00465907" w:rsidP="00465907">
      <w:pPr>
        <w:spacing w:before="120" w:after="120"/>
        <w:ind w:left="567"/>
        <w:rPr>
          <w:b/>
        </w:rPr>
      </w:pPr>
      <w:r w:rsidRPr="00E246F5">
        <w:rPr>
          <w:b/>
        </w:rPr>
        <w:t>ОСНОВНЫЕ ВИДЫ И ПАРАМЕТРЫ РАЗРЕШЁННОГО ИСПОЛЬЗОВАНИЯ ЗЕМЕЛЬНЫХ УЧАСТКОВ И ОБЪЕКТОВ КАПИТАЛЬНОГО СТРОИТЕЛЬСТВА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45"/>
        <w:gridCol w:w="3400"/>
        <w:gridCol w:w="3427"/>
      </w:tblGrid>
      <w:tr w:rsidR="00465907" w:rsidRPr="00E246F5" w:rsidTr="00D01051">
        <w:trPr>
          <w:trHeight w:val="1321"/>
          <w:tblHeader/>
        </w:trPr>
        <w:tc>
          <w:tcPr>
            <w:tcW w:w="2446"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5" w:type="dxa"/>
          </w:tcPr>
          <w:p w:rsidR="00465907" w:rsidRPr="00E246F5" w:rsidRDefault="00465907" w:rsidP="00D01051">
            <w:pPr>
              <w:keepNext/>
              <w:keepLines/>
              <w:jc w:val="center"/>
              <w:rPr>
                <w:b/>
                <w:sz w:val="22"/>
                <w:szCs w:val="22"/>
              </w:rPr>
            </w:pPr>
            <w:r>
              <w:rPr>
                <w:b/>
                <w:sz w:val="22"/>
                <w:szCs w:val="22"/>
              </w:rPr>
              <w:t>Код</w:t>
            </w:r>
          </w:p>
        </w:tc>
        <w:tc>
          <w:tcPr>
            <w:tcW w:w="3400"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27"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D01051">
        <w:tc>
          <w:tcPr>
            <w:tcW w:w="2446" w:type="dxa"/>
          </w:tcPr>
          <w:p w:rsidR="00465907" w:rsidRPr="00EB48C5" w:rsidRDefault="00465907" w:rsidP="00D01051">
            <w:pPr>
              <w:autoSpaceDN w:val="0"/>
              <w:adjustRightInd w:val="0"/>
              <w:rPr>
                <w:sz w:val="22"/>
                <w:szCs w:val="22"/>
              </w:rPr>
            </w:pPr>
            <w:r>
              <w:rPr>
                <w:bCs/>
                <w:sz w:val="22"/>
                <w:szCs w:val="22"/>
              </w:rPr>
              <w:t>Специальная деятельность</w:t>
            </w:r>
          </w:p>
        </w:tc>
        <w:tc>
          <w:tcPr>
            <w:tcW w:w="645" w:type="dxa"/>
          </w:tcPr>
          <w:p w:rsidR="00465907" w:rsidRPr="006B42ED" w:rsidRDefault="00465907" w:rsidP="00D01051">
            <w:pPr>
              <w:contextualSpacing/>
              <w:rPr>
                <w:sz w:val="22"/>
                <w:szCs w:val="22"/>
                <w:lang w:val="en-US"/>
              </w:rPr>
            </w:pPr>
            <w:r>
              <w:rPr>
                <w:sz w:val="22"/>
                <w:szCs w:val="22"/>
                <w:lang w:val="en-US"/>
              </w:rPr>
              <w:t>12.2</w:t>
            </w:r>
          </w:p>
        </w:tc>
        <w:tc>
          <w:tcPr>
            <w:tcW w:w="3400" w:type="dxa"/>
          </w:tcPr>
          <w:p w:rsidR="00465907" w:rsidRDefault="00465907" w:rsidP="00D01051">
            <w:pPr>
              <w:contextualSpacing/>
              <w:rPr>
                <w:sz w:val="22"/>
                <w:szCs w:val="22"/>
              </w:rPr>
            </w:pPr>
            <w:r>
              <w:rPr>
                <w:sz w:val="22"/>
                <w:szCs w:val="22"/>
              </w:rPr>
              <w:t>Максимальная площадь земельных участков – 2500 м</w:t>
            </w:r>
            <w:r>
              <w:rPr>
                <w:sz w:val="22"/>
                <w:szCs w:val="22"/>
                <w:vertAlign w:val="superscript"/>
              </w:rPr>
              <w:t>2</w:t>
            </w:r>
          </w:p>
          <w:p w:rsidR="00465907" w:rsidRDefault="00465907" w:rsidP="00D01051">
            <w:pPr>
              <w:contextualSpacing/>
              <w:rPr>
                <w:sz w:val="22"/>
                <w:szCs w:val="22"/>
              </w:rPr>
            </w:pPr>
            <w:r>
              <w:rPr>
                <w:sz w:val="22"/>
                <w:szCs w:val="22"/>
              </w:rPr>
              <w:t>Минимальная площадь земельных участков – 500000 м</w:t>
            </w:r>
            <w:r>
              <w:rPr>
                <w:sz w:val="22"/>
                <w:szCs w:val="22"/>
                <w:vertAlign w:val="superscript"/>
              </w:rPr>
              <w:t>2</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Default="00465907" w:rsidP="00D01051">
            <w:pPr>
              <w:contextualSpacing/>
              <w:rPr>
                <w:sz w:val="22"/>
                <w:szCs w:val="22"/>
                <w:vertAlign w:val="superscript"/>
              </w:rPr>
            </w:pPr>
            <w:r>
              <w:rPr>
                <w:sz w:val="22"/>
                <w:szCs w:val="22"/>
              </w:rPr>
              <w:t>Максимальный размер земельного участка – не подлежит установлению</w:t>
            </w:r>
          </w:p>
          <w:p w:rsidR="00465907" w:rsidRPr="00EB48C5" w:rsidRDefault="00465907" w:rsidP="00D01051">
            <w:pPr>
              <w:contextualSpacing/>
              <w:rPr>
                <w:sz w:val="22"/>
                <w:szCs w:val="22"/>
              </w:rPr>
            </w:pPr>
            <w:r>
              <w:rPr>
                <w:sz w:val="22"/>
                <w:szCs w:val="22"/>
              </w:rPr>
              <w:t>Предельное количество этажей/Предельная высота (</w:t>
            </w:r>
            <w:proofErr w:type="spellStart"/>
            <w:r>
              <w:rPr>
                <w:sz w:val="22"/>
                <w:szCs w:val="22"/>
              </w:rPr>
              <w:t>эт</w:t>
            </w:r>
            <w:proofErr w:type="spellEnd"/>
            <w:r>
              <w:rPr>
                <w:sz w:val="22"/>
                <w:szCs w:val="22"/>
              </w:rPr>
              <w:t xml:space="preserve">./м.) - </w:t>
            </w:r>
            <w:r w:rsidRPr="00EB48C5">
              <w:rPr>
                <w:sz w:val="22"/>
                <w:szCs w:val="22"/>
              </w:rPr>
              <w:t>-/30, для труб -/50</w:t>
            </w:r>
          </w:p>
        </w:tc>
        <w:tc>
          <w:tcPr>
            <w:tcW w:w="3427"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465907" w:rsidRPr="00E246F5" w:rsidRDefault="00465907" w:rsidP="00465907">
      <w:pPr>
        <w:spacing w:before="120" w:after="120"/>
        <w:ind w:left="567"/>
        <w:rPr>
          <w:b/>
        </w:rPr>
        <w:sectPr w:rsidR="00465907" w:rsidRPr="00E246F5" w:rsidSect="00D01051">
          <w:footerReference w:type="default" r:id="rId10"/>
          <w:pgSz w:w="11906" w:h="16838"/>
          <w:pgMar w:top="851" w:right="1134" w:bottom="1134" w:left="1134" w:header="709" w:footer="709" w:gutter="0"/>
          <w:cols w:space="708"/>
          <w:docGrid w:linePitch="360"/>
        </w:sectPr>
      </w:pPr>
    </w:p>
    <w:p w:rsidR="00465907" w:rsidRDefault="00465907" w:rsidP="00465907">
      <w:pPr>
        <w:spacing w:before="120" w:after="120"/>
        <w:ind w:left="567"/>
        <w:rPr>
          <w:b/>
        </w:rPr>
      </w:pPr>
      <w:r w:rsidRPr="00E246F5">
        <w:rPr>
          <w:b/>
        </w:rPr>
        <w:lastRenderedPageBreak/>
        <w:t>УСЛОВНО РАЗРЕШЁННЫЕ ВИДЫ И ПАРАМЕТРЫ ИСПОЛЬЗОВАНИЯ ЗЕМЕЛЬНЫХ УЧАСТКОВ И ОБЪЕКТОВ КАПИТАЛЬНОГО СТРОИТЕЛЬСТВА</w:t>
      </w:r>
    </w:p>
    <w:tbl>
      <w:tblPr>
        <w:tblW w:w="99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644"/>
        <w:gridCol w:w="3753"/>
        <w:gridCol w:w="3260"/>
      </w:tblGrid>
      <w:tr w:rsidR="00465907" w:rsidRPr="00E246F5" w:rsidTr="007A6F19">
        <w:trPr>
          <w:trHeight w:val="1265"/>
        </w:trPr>
        <w:tc>
          <w:tcPr>
            <w:tcW w:w="2261"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4" w:type="dxa"/>
          </w:tcPr>
          <w:p w:rsidR="00465907" w:rsidRPr="00E246F5" w:rsidRDefault="00465907" w:rsidP="00D01051">
            <w:pPr>
              <w:keepNext/>
              <w:keepLines/>
              <w:jc w:val="center"/>
              <w:rPr>
                <w:b/>
                <w:sz w:val="22"/>
                <w:szCs w:val="22"/>
              </w:rPr>
            </w:pPr>
            <w:r>
              <w:rPr>
                <w:b/>
                <w:sz w:val="22"/>
                <w:szCs w:val="22"/>
              </w:rPr>
              <w:t>Код</w:t>
            </w:r>
          </w:p>
        </w:tc>
        <w:tc>
          <w:tcPr>
            <w:tcW w:w="3753"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7A6F19">
        <w:trPr>
          <w:trHeight w:val="206"/>
        </w:trPr>
        <w:tc>
          <w:tcPr>
            <w:tcW w:w="2261" w:type="dxa"/>
          </w:tcPr>
          <w:p w:rsidR="00465907" w:rsidRPr="00E246F5" w:rsidRDefault="00465907" w:rsidP="00D01051">
            <w:pPr>
              <w:autoSpaceDN w:val="0"/>
              <w:adjustRightInd w:val="0"/>
              <w:rPr>
                <w:sz w:val="22"/>
                <w:szCs w:val="22"/>
              </w:rPr>
            </w:pPr>
            <w:r w:rsidRPr="00E246F5">
              <w:rPr>
                <w:sz w:val="22"/>
                <w:szCs w:val="22"/>
              </w:rPr>
              <w:t>Автомобильный транспорт</w:t>
            </w:r>
          </w:p>
        </w:tc>
        <w:tc>
          <w:tcPr>
            <w:tcW w:w="644" w:type="dxa"/>
          </w:tcPr>
          <w:p w:rsidR="00465907" w:rsidRPr="006B42ED" w:rsidRDefault="00465907" w:rsidP="00D01051">
            <w:pPr>
              <w:contextualSpacing/>
              <w:rPr>
                <w:sz w:val="22"/>
                <w:szCs w:val="22"/>
                <w:lang w:val="en-US"/>
              </w:rPr>
            </w:pPr>
            <w:r>
              <w:rPr>
                <w:sz w:val="22"/>
                <w:szCs w:val="22"/>
                <w:lang w:val="en-US"/>
              </w:rPr>
              <w:t>7.2</w:t>
            </w:r>
          </w:p>
        </w:tc>
        <w:tc>
          <w:tcPr>
            <w:tcW w:w="3753"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p>
          <w:p w:rsidR="00465907" w:rsidRPr="00E246F5" w:rsidRDefault="00465907" w:rsidP="00D01051">
            <w:pPr>
              <w:contextualSpacing/>
              <w:rPr>
                <w:sz w:val="22"/>
                <w:szCs w:val="22"/>
              </w:rPr>
            </w:pP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tabs>
                <w:tab w:val="center" w:pos="4677"/>
                <w:tab w:val="right" w:pos="9355"/>
              </w:tabs>
              <w:rPr>
                <w:sz w:val="22"/>
                <w:szCs w:val="22"/>
              </w:rPr>
            </w:pPr>
            <w:r w:rsidRPr="00E246F5">
              <w:rPr>
                <w:sz w:val="22"/>
                <w:szCs w:val="22"/>
              </w:rPr>
              <w:t>Количество этажей - до 2 надземных этажей.</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до объекта и хозяйственных построек – 5 м.</w:t>
            </w:r>
          </w:p>
          <w:p w:rsidR="00465907" w:rsidRPr="00E246F5" w:rsidRDefault="00465907" w:rsidP="00D01051">
            <w:pPr>
              <w:tabs>
                <w:tab w:val="left" w:pos="3204"/>
              </w:tabs>
              <w:rPr>
                <w:sz w:val="22"/>
                <w:szCs w:val="22"/>
              </w:rPr>
            </w:pPr>
            <w:r w:rsidRPr="00E246F5">
              <w:rPr>
                <w:sz w:val="22"/>
                <w:szCs w:val="22"/>
              </w:rPr>
              <w:t xml:space="preserve">Минимальные отступы от границ земельного участка - не подлежат установлению. </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autoSpaceDN w:val="0"/>
              <w:adjustRightInd w:val="0"/>
              <w:rPr>
                <w:sz w:val="22"/>
                <w:szCs w:val="22"/>
              </w:rPr>
            </w:pPr>
          </w:p>
        </w:tc>
        <w:tc>
          <w:tcPr>
            <w:tcW w:w="3260"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spacing w:before="120" w:after="120"/>
        <w:ind w:left="567"/>
        <w:rPr>
          <w:b/>
        </w:rPr>
      </w:pPr>
      <w:r w:rsidRPr="00E246F5">
        <w:rPr>
          <w:b/>
        </w:rPr>
        <w:t>ВСПОМОГАТЕЛЬНЫЕ ВИДЫ И ПАРАМЕТРЫ РАЗРЕШЁННОГО ИСПОЛЬЗОВАНИЯ ЗЕМЕЛЬНЫХ УЧАСТКОВ И ОБЪЕКТОВ КАПИТАЛЬНОГО СТРОИТЕЛЬСТВА</w:t>
      </w:r>
    </w:p>
    <w:tbl>
      <w:tblPr>
        <w:tblW w:w="100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41"/>
        <w:gridCol w:w="4321"/>
        <w:gridCol w:w="2779"/>
      </w:tblGrid>
      <w:tr w:rsidR="00465907" w:rsidRPr="00E246F5" w:rsidTr="007A6F19">
        <w:trPr>
          <w:trHeight w:val="1265"/>
        </w:trPr>
        <w:tc>
          <w:tcPr>
            <w:tcW w:w="2263" w:type="dxa"/>
            <w:vAlign w:val="center"/>
          </w:tcPr>
          <w:p w:rsidR="00465907" w:rsidRPr="00E246F5" w:rsidRDefault="00465907" w:rsidP="00D01051">
            <w:pPr>
              <w:keepNext/>
              <w:keepLines/>
              <w:jc w:val="center"/>
              <w:rPr>
                <w:b/>
                <w:sz w:val="22"/>
                <w:szCs w:val="22"/>
              </w:rPr>
            </w:pPr>
            <w:r>
              <w:rPr>
                <w:b/>
                <w:sz w:val="22"/>
                <w:szCs w:val="22"/>
              </w:rPr>
              <w:t>Виды разрешенного использования земельных участков и объектов капитального строительства</w:t>
            </w:r>
          </w:p>
        </w:tc>
        <w:tc>
          <w:tcPr>
            <w:tcW w:w="641" w:type="dxa"/>
          </w:tcPr>
          <w:p w:rsidR="00465907" w:rsidRPr="00E246F5" w:rsidRDefault="00465907" w:rsidP="00D01051">
            <w:pPr>
              <w:keepNext/>
              <w:keepLines/>
              <w:jc w:val="center"/>
              <w:rPr>
                <w:b/>
                <w:sz w:val="22"/>
                <w:szCs w:val="22"/>
              </w:rPr>
            </w:pPr>
            <w:r>
              <w:rPr>
                <w:b/>
                <w:sz w:val="22"/>
                <w:szCs w:val="22"/>
              </w:rPr>
              <w:t>Код</w:t>
            </w:r>
          </w:p>
        </w:tc>
        <w:tc>
          <w:tcPr>
            <w:tcW w:w="4321" w:type="dxa"/>
            <w:vAlign w:val="center"/>
          </w:tcPr>
          <w:p w:rsidR="00465907" w:rsidRPr="00E246F5" w:rsidRDefault="00465907" w:rsidP="00D01051">
            <w:pPr>
              <w:keepNext/>
              <w:keepLines/>
              <w:jc w:val="center"/>
              <w:rPr>
                <w:b/>
                <w:sz w:val="22"/>
                <w:szCs w:val="22"/>
              </w:rPr>
            </w:pPr>
            <w:r>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79" w:type="dxa"/>
            <w:vAlign w:val="center"/>
          </w:tcPr>
          <w:p w:rsidR="00465907" w:rsidRPr="00E246F5" w:rsidRDefault="00465907" w:rsidP="00D01051">
            <w:pPr>
              <w:keepNext/>
              <w:keepLines/>
              <w:jc w:val="center"/>
              <w:rPr>
                <w:b/>
                <w:sz w:val="22"/>
                <w:szCs w:val="22"/>
              </w:rPr>
            </w:pPr>
            <w:r w:rsidRPr="00E246F5">
              <w:rPr>
                <w:b/>
                <w:sz w:val="22"/>
                <w:szCs w:val="22"/>
              </w:rPr>
              <w:t xml:space="preserve">Ограничения использования </w:t>
            </w:r>
            <w:r w:rsidRPr="00E246F5">
              <w:rPr>
                <w:b/>
                <w:sz w:val="22"/>
                <w:szCs w:val="22"/>
              </w:rPr>
              <w:br/>
              <w:t>земельных участков и объектов капитального строительства</w:t>
            </w:r>
          </w:p>
        </w:tc>
      </w:tr>
      <w:tr w:rsidR="00465907" w:rsidRPr="00E246F5" w:rsidTr="007A6F19">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Коммунальное обслуживание</w:t>
            </w:r>
          </w:p>
        </w:tc>
        <w:tc>
          <w:tcPr>
            <w:tcW w:w="641" w:type="dxa"/>
          </w:tcPr>
          <w:p w:rsidR="00465907" w:rsidRPr="00F72711" w:rsidRDefault="00465907" w:rsidP="00D01051">
            <w:pPr>
              <w:contextualSpacing/>
              <w:rPr>
                <w:sz w:val="22"/>
                <w:szCs w:val="22"/>
                <w:lang w:val="en-US"/>
              </w:rPr>
            </w:pPr>
            <w:r>
              <w:rPr>
                <w:sz w:val="22"/>
                <w:szCs w:val="22"/>
                <w:lang w:val="en-US"/>
              </w:rPr>
              <w:t>3.1</w:t>
            </w: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Pr="00F72711" w:rsidRDefault="00465907" w:rsidP="00D01051">
            <w:pPr>
              <w:rPr>
                <w:sz w:val="22"/>
                <w:szCs w:val="22"/>
              </w:rPr>
            </w:pPr>
          </w:p>
          <w:p w:rsidR="00465907" w:rsidRDefault="00465907" w:rsidP="00D01051">
            <w:pPr>
              <w:rPr>
                <w:sz w:val="22"/>
                <w:szCs w:val="22"/>
              </w:rPr>
            </w:pPr>
          </w:p>
          <w:p w:rsidR="00465907" w:rsidRDefault="00465907" w:rsidP="00D01051">
            <w:pPr>
              <w:rPr>
                <w:sz w:val="22"/>
                <w:szCs w:val="22"/>
              </w:rPr>
            </w:pPr>
          </w:p>
          <w:p w:rsidR="00465907" w:rsidRPr="00F72711" w:rsidRDefault="00465907" w:rsidP="00D01051">
            <w:pPr>
              <w:rPr>
                <w:sz w:val="22"/>
                <w:szCs w:val="22"/>
              </w:rPr>
            </w:pP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contextualSpacing/>
              <w:rPr>
                <w:sz w:val="22"/>
                <w:szCs w:val="22"/>
              </w:rPr>
            </w:pPr>
            <w:r w:rsidRPr="00E246F5">
              <w:rPr>
                <w:sz w:val="22"/>
                <w:szCs w:val="22"/>
              </w:rPr>
              <w:t>Максимальный процент застройки в границах земельного участка – не подлежит установлению.</w:t>
            </w:r>
          </w:p>
          <w:p w:rsidR="00465907" w:rsidRPr="00E246F5" w:rsidRDefault="00465907" w:rsidP="00D01051">
            <w:pPr>
              <w:contextualSpacing/>
              <w:rPr>
                <w:sz w:val="22"/>
                <w:szCs w:val="22"/>
              </w:rPr>
            </w:pPr>
          </w:p>
        </w:tc>
        <w:tc>
          <w:tcPr>
            <w:tcW w:w="2779" w:type="dxa"/>
          </w:tcPr>
          <w:p w:rsidR="00465907" w:rsidRPr="00E246F5" w:rsidRDefault="00465907" w:rsidP="00D01051">
            <w:pPr>
              <w:rPr>
                <w:sz w:val="22"/>
                <w:szCs w:val="22"/>
              </w:rPr>
            </w:pPr>
          </w:p>
        </w:tc>
      </w:tr>
      <w:tr w:rsidR="00465907" w:rsidRPr="00E246F5" w:rsidTr="007A6F19">
        <w:trPr>
          <w:trHeight w:val="20"/>
        </w:trPr>
        <w:tc>
          <w:tcPr>
            <w:tcW w:w="2263" w:type="dxa"/>
          </w:tcPr>
          <w:p w:rsidR="00465907" w:rsidRPr="00875AC4" w:rsidRDefault="00465907" w:rsidP="00D01051">
            <w:pPr>
              <w:rPr>
                <w:sz w:val="22"/>
                <w:szCs w:val="22"/>
              </w:rPr>
            </w:pPr>
            <w:r w:rsidRPr="00875AC4">
              <w:rPr>
                <w:sz w:val="22"/>
                <w:szCs w:val="22"/>
              </w:rPr>
              <w:t>Служебные гаражи</w:t>
            </w:r>
          </w:p>
        </w:tc>
        <w:tc>
          <w:tcPr>
            <w:tcW w:w="641" w:type="dxa"/>
          </w:tcPr>
          <w:p w:rsidR="00465907" w:rsidRPr="00875AC4" w:rsidRDefault="00465907" w:rsidP="00D01051">
            <w:pPr>
              <w:contextualSpacing/>
              <w:rPr>
                <w:sz w:val="22"/>
                <w:szCs w:val="22"/>
                <w:lang w:val="en-US"/>
              </w:rPr>
            </w:pPr>
            <w:r w:rsidRPr="00875AC4">
              <w:rPr>
                <w:sz w:val="22"/>
                <w:szCs w:val="22"/>
                <w:lang w:val="en-US"/>
              </w:rPr>
              <w:t>4.9</w:t>
            </w:r>
          </w:p>
        </w:tc>
        <w:tc>
          <w:tcPr>
            <w:tcW w:w="4321" w:type="dxa"/>
          </w:tcPr>
          <w:p w:rsidR="00465907" w:rsidRPr="00875AC4" w:rsidRDefault="00465907" w:rsidP="00D01051">
            <w:pPr>
              <w:contextualSpacing/>
              <w:rPr>
                <w:sz w:val="22"/>
                <w:szCs w:val="22"/>
              </w:rPr>
            </w:pPr>
            <w:r>
              <w:rPr>
                <w:sz w:val="22"/>
                <w:szCs w:val="22"/>
              </w:rPr>
              <w:t xml:space="preserve">Минимальная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875AC4">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875AC4"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875AC4" w:rsidRDefault="00465907" w:rsidP="00D01051">
            <w:pPr>
              <w:contextualSpacing/>
              <w:rPr>
                <w:sz w:val="22"/>
                <w:szCs w:val="22"/>
              </w:rPr>
            </w:pPr>
            <w:r w:rsidRPr="00875AC4">
              <w:rPr>
                <w:sz w:val="22"/>
                <w:szCs w:val="22"/>
              </w:rPr>
              <w:t>Количество этажей – до 2 надземных этажей включительно.</w:t>
            </w:r>
          </w:p>
          <w:p w:rsidR="00465907" w:rsidRPr="00875AC4" w:rsidRDefault="00465907" w:rsidP="00D01051">
            <w:pPr>
              <w:contextualSpacing/>
              <w:rPr>
                <w:sz w:val="22"/>
                <w:szCs w:val="22"/>
              </w:rPr>
            </w:pPr>
            <w:r w:rsidRPr="00875AC4">
              <w:rPr>
                <w:sz w:val="22"/>
                <w:szCs w:val="22"/>
              </w:rPr>
              <w:t>Высота - не подлежит установлению.</w:t>
            </w:r>
          </w:p>
          <w:p w:rsidR="00465907" w:rsidRPr="00875AC4" w:rsidRDefault="00465907" w:rsidP="00D01051">
            <w:pPr>
              <w:contextualSpacing/>
              <w:rPr>
                <w:sz w:val="22"/>
                <w:szCs w:val="22"/>
              </w:rPr>
            </w:pPr>
            <w:r w:rsidRPr="00875AC4">
              <w:rPr>
                <w:sz w:val="22"/>
                <w:szCs w:val="22"/>
              </w:rPr>
              <w:t>Минимальный отступ от красной линии - не подлежит установлению.</w:t>
            </w:r>
          </w:p>
          <w:p w:rsidR="00465907" w:rsidRPr="00875AC4" w:rsidRDefault="00465907" w:rsidP="00D01051">
            <w:pPr>
              <w:contextualSpacing/>
              <w:rPr>
                <w:sz w:val="22"/>
                <w:szCs w:val="22"/>
              </w:rPr>
            </w:pPr>
            <w:r w:rsidRPr="00875AC4">
              <w:rPr>
                <w:sz w:val="22"/>
                <w:szCs w:val="22"/>
              </w:rPr>
              <w:t>Максимальный процент застройки в границах земельного участка – не подлежит установлению.</w:t>
            </w:r>
          </w:p>
        </w:tc>
        <w:tc>
          <w:tcPr>
            <w:tcW w:w="2779" w:type="dxa"/>
          </w:tcPr>
          <w:p w:rsidR="00465907" w:rsidRPr="00875AC4" w:rsidRDefault="00465907" w:rsidP="00D01051">
            <w:pPr>
              <w:rPr>
                <w:sz w:val="22"/>
                <w:szCs w:val="22"/>
              </w:rPr>
            </w:pPr>
            <w:r w:rsidRPr="00875AC4">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65907" w:rsidRPr="00E246F5" w:rsidTr="007A6F19">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Связь</w:t>
            </w:r>
          </w:p>
        </w:tc>
        <w:tc>
          <w:tcPr>
            <w:tcW w:w="641" w:type="dxa"/>
          </w:tcPr>
          <w:p w:rsidR="00465907" w:rsidRPr="006B42ED" w:rsidRDefault="00465907" w:rsidP="00D01051">
            <w:pPr>
              <w:contextualSpacing/>
              <w:rPr>
                <w:sz w:val="22"/>
                <w:szCs w:val="22"/>
                <w:lang w:val="en-US"/>
              </w:rPr>
            </w:pPr>
            <w:r>
              <w:rPr>
                <w:sz w:val="22"/>
                <w:szCs w:val="22"/>
                <w:lang w:val="en-US"/>
              </w:rPr>
              <w:t>6.8</w:t>
            </w: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tabs>
                <w:tab w:val="left" w:pos="3204"/>
              </w:tabs>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465907" w:rsidRPr="00E246F5" w:rsidRDefault="00465907" w:rsidP="00D01051">
            <w:pPr>
              <w:rPr>
                <w:sz w:val="22"/>
                <w:szCs w:val="22"/>
              </w:rPr>
            </w:pPr>
            <w:r w:rsidRPr="00E246F5">
              <w:rPr>
                <w:sz w:val="22"/>
                <w:szCs w:val="22"/>
              </w:rPr>
              <w:t>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5907" w:rsidRPr="00E246F5" w:rsidRDefault="00465907" w:rsidP="00D01051">
            <w:pPr>
              <w:rPr>
                <w:sz w:val="22"/>
                <w:szCs w:val="22"/>
              </w:rPr>
            </w:pPr>
          </w:p>
        </w:tc>
      </w:tr>
      <w:tr w:rsidR="00465907" w:rsidRPr="00E246F5" w:rsidTr="007A6F19">
        <w:trPr>
          <w:trHeight w:val="20"/>
        </w:trPr>
        <w:tc>
          <w:tcPr>
            <w:tcW w:w="2263" w:type="dxa"/>
          </w:tcPr>
          <w:p w:rsidR="00465907" w:rsidRPr="00E246F5" w:rsidRDefault="00465907" w:rsidP="00D01051">
            <w:pPr>
              <w:autoSpaceDN w:val="0"/>
              <w:adjustRightInd w:val="0"/>
              <w:rPr>
                <w:sz w:val="22"/>
                <w:szCs w:val="22"/>
              </w:rPr>
            </w:pPr>
            <w:r w:rsidRPr="00E246F5">
              <w:rPr>
                <w:sz w:val="22"/>
                <w:szCs w:val="22"/>
              </w:rPr>
              <w:t>Земельные участки (территории) общего пользования</w:t>
            </w:r>
          </w:p>
        </w:tc>
        <w:tc>
          <w:tcPr>
            <w:tcW w:w="641" w:type="dxa"/>
          </w:tcPr>
          <w:p w:rsidR="00465907" w:rsidRPr="00F72711" w:rsidRDefault="00465907" w:rsidP="00D01051">
            <w:pPr>
              <w:contextualSpacing/>
              <w:rPr>
                <w:sz w:val="22"/>
                <w:szCs w:val="22"/>
                <w:lang w:val="en-US"/>
              </w:rPr>
            </w:pPr>
            <w:r>
              <w:rPr>
                <w:sz w:val="22"/>
                <w:szCs w:val="22"/>
                <w:lang w:val="en-US"/>
              </w:rPr>
              <w:t>12.0</w:t>
            </w:r>
          </w:p>
        </w:tc>
        <w:tc>
          <w:tcPr>
            <w:tcW w:w="4321" w:type="dxa"/>
          </w:tcPr>
          <w:p w:rsidR="00465907" w:rsidRPr="00E246F5" w:rsidRDefault="00465907" w:rsidP="00D01051">
            <w:pPr>
              <w:contextualSpacing/>
              <w:rPr>
                <w:sz w:val="22"/>
                <w:szCs w:val="22"/>
              </w:rPr>
            </w:pPr>
            <w:r>
              <w:rPr>
                <w:sz w:val="22"/>
                <w:szCs w:val="22"/>
              </w:rPr>
              <w:t xml:space="preserve">Минимальная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 xml:space="preserve">Максимальная площадь земельного участка </w:t>
            </w:r>
            <w:r w:rsidRPr="00E246F5">
              <w:rPr>
                <w:sz w:val="22"/>
                <w:szCs w:val="22"/>
              </w:rPr>
              <w:t>- не подлежит установлению.</w:t>
            </w:r>
          </w:p>
          <w:p w:rsidR="00465907" w:rsidRDefault="00465907" w:rsidP="00D01051">
            <w:pPr>
              <w:contextualSpacing/>
              <w:rPr>
                <w:sz w:val="22"/>
                <w:szCs w:val="22"/>
              </w:rPr>
            </w:pPr>
            <w:r>
              <w:rPr>
                <w:sz w:val="22"/>
                <w:szCs w:val="22"/>
              </w:rPr>
              <w:t>Минимальный размер земельного участка– не подлежит установлению</w:t>
            </w:r>
          </w:p>
          <w:p w:rsidR="00465907" w:rsidRPr="00E246F5" w:rsidRDefault="00465907" w:rsidP="00D01051">
            <w:pPr>
              <w:contextualSpacing/>
              <w:rPr>
                <w:sz w:val="22"/>
                <w:szCs w:val="22"/>
              </w:rPr>
            </w:pPr>
            <w:r>
              <w:rPr>
                <w:sz w:val="22"/>
                <w:szCs w:val="22"/>
              </w:rPr>
              <w:t>Максимальный размер земельного участка – не подлежит установлению</w:t>
            </w:r>
          </w:p>
          <w:p w:rsidR="00465907" w:rsidRPr="00E246F5" w:rsidRDefault="00465907" w:rsidP="00D01051">
            <w:pPr>
              <w:contextualSpacing/>
              <w:rPr>
                <w:sz w:val="22"/>
                <w:szCs w:val="22"/>
              </w:rPr>
            </w:pPr>
            <w:r w:rsidRPr="00E246F5">
              <w:rPr>
                <w:sz w:val="22"/>
                <w:szCs w:val="22"/>
              </w:rPr>
              <w:t>Количество этажей – до 2 надземных этажей включительно.</w:t>
            </w:r>
          </w:p>
          <w:p w:rsidR="00465907" w:rsidRPr="00E246F5" w:rsidRDefault="00465907" w:rsidP="00D01051">
            <w:pPr>
              <w:contextualSpacing/>
              <w:rPr>
                <w:sz w:val="22"/>
                <w:szCs w:val="22"/>
              </w:rPr>
            </w:pPr>
            <w:r w:rsidRPr="00E246F5">
              <w:rPr>
                <w:sz w:val="22"/>
                <w:szCs w:val="22"/>
              </w:rPr>
              <w:t>Высота - не подлежит установлению.</w:t>
            </w:r>
          </w:p>
          <w:p w:rsidR="00465907" w:rsidRPr="00E246F5" w:rsidRDefault="00465907" w:rsidP="00D01051">
            <w:pPr>
              <w:contextualSpacing/>
              <w:rPr>
                <w:sz w:val="22"/>
                <w:szCs w:val="22"/>
              </w:rPr>
            </w:pPr>
            <w:r w:rsidRPr="00E246F5">
              <w:rPr>
                <w:sz w:val="22"/>
                <w:szCs w:val="22"/>
              </w:rPr>
              <w:t>Минимальный отступ от красной линии - не подлежит установлению.</w:t>
            </w:r>
          </w:p>
          <w:p w:rsidR="00465907" w:rsidRPr="00E246F5" w:rsidRDefault="00465907" w:rsidP="00D01051">
            <w:pPr>
              <w:rPr>
                <w:sz w:val="22"/>
                <w:szCs w:val="22"/>
              </w:rPr>
            </w:pPr>
            <w:r w:rsidRPr="00E246F5">
              <w:rPr>
                <w:sz w:val="22"/>
                <w:szCs w:val="22"/>
              </w:rPr>
              <w:t>Максимальный процент застройки в границах земельного участка – не подлежит установлению.</w:t>
            </w:r>
          </w:p>
        </w:tc>
        <w:tc>
          <w:tcPr>
            <w:tcW w:w="2779" w:type="dxa"/>
          </w:tcPr>
          <w:p w:rsidR="00465907" w:rsidRPr="00E246F5" w:rsidRDefault="00465907" w:rsidP="00D01051">
            <w:pPr>
              <w:rPr>
                <w:sz w:val="22"/>
                <w:szCs w:val="22"/>
              </w:rPr>
            </w:pPr>
          </w:p>
        </w:tc>
      </w:tr>
    </w:tbl>
    <w:p w:rsidR="00465907" w:rsidRPr="00E246F5" w:rsidRDefault="00465907" w:rsidP="00465907">
      <w:pPr>
        <w:spacing w:before="120" w:after="120"/>
        <w:ind w:left="567"/>
        <w:rPr>
          <w:b/>
        </w:rPr>
      </w:pPr>
    </w:p>
    <w:p w:rsidR="00465907" w:rsidRDefault="00465907" w:rsidP="00465907">
      <w:pPr>
        <w:ind w:firstLine="709"/>
        <w:outlineLvl w:val="0"/>
        <w:rPr>
          <w:bCs/>
          <w:kern w:val="36"/>
          <w:sz w:val="22"/>
          <w:szCs w:val="28"/>
        </w:rPr>
      </w:pPr>
    </w:p>
    <w:sectPr w:rsidR="00465907" w:rsidSect="00D10B51">
      <w:head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6C" w:rsidRDefault="00EF276C" w:rsidP="004D2F44">
      <w:r>
        <w:separator/>
      </w:r>
    </w:p>
  </w:endnote>
  <w:endnote w:type="continuationSeparator" w:id="0">
    <w:p w:rsidR="00EF276C" w:rsidRDefault="00EF276C" w:rsidP="004D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Pr="004D2F44" w:rsidRDefault="00D10B51">
    <w:pPr>
      <w:pStyle w:val="ad"/>
      <w:jc w:val="center"/>
      <w:rPr>
        <w:sz w:val="20"/>
        <w:szCs w:val="20"/>
      </w:rPr>
    </w:pPr>
    <w:r w:rsidRPr="004D2F44">
      <w:rPr>
        <w:sz w:val="20"/>
        <w:szCs w:val="20"/>
      </w:rPr>
      <w:fldChar w:fldCharType="begin"/>
    </w:r>
    <w:r w:rsidRPr="004D2F44">
      <w:rPr>
        <w:sz w:val="20"/>
        <w:szCs w:val="20"/>
      </w:rPr>
      <w:instrText xml:space="preserve"> PAGE   \* MERGEFORMAT </w:instrText>
    </w:r>
    <w:r w:rsidRPr="004D2F44">
      <w:rPr>
        <w:sz w:val="20"/>
        <w:szCs w:val="20"/>
      </w:rPr>
      <w:fldChar w:fldCharType="separate"/>
    </w:r>
    <w:r w:rsidR="00822177">
      <w:rPr>
        <w:noProof/>
        <w:sz w:val="20"/>
        <w:szCs w:val="20"/>
      </w:rPr>
      <w:t>74</w:t>
    </w:r>
    <w:r w:rsidRPr="004D2F44">
      <w:rPr>
        <w:sz w:val="20"/>
        <w:szCs w:val="20"/>
      </w:rPr>
      <w:fldChar w:fldCharType="end"/>
    </w:r>
  </w:p>
  <w:p w:rsidR="00D10B51" w:rsidRDefault="00D10B5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d"/>
      <w:jc w:val="right"/>
    </w:pPr>
    <w:r>
      <w:fldChar w:fldCharType="begin"/>
    </w:r>
    <w:r>
      <w:instrText>PAGE   \* MERGEFORMAT</w:instrText>
    </w:r>
    <w:r>
      <w:fldChar w:fldCharType="separate"/>
    </w:r>
    <w:r w:rsidR="00822177">
      <w:rPr>
        <w:noProof/>
      </w:rPr>
      <w:t>78</w:t>
    </w:r>
    <w:r>
      <w:rPr>
        <w:noProof/>
      </w:rPr>
      <w:fldChar w:fldCharType="end"/>
    </w:r>
  </w:p>
  <w:p w:rsidR="00D10B51" w:rsidRPr="00DD30CA" w:rsidRDefault="00D10B51" w:rsidP="001773DA">
    <w:pPr>
      <w:pStyle w:val="ad"/>
    </w:pPr>
  </w:p>
  <w:p w:rsidR="00D10B51" w:rsidRDefault="00D10B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6C" w:rsidRDefault="00EF276C" w:rsidP="004D2F44">
      <w:r>
        <w:separator/>
      </w:r>
    </w:p>
  </w:footnote>
  <w:footnote w:type="continuationSeparator" w:id="0">
    <w:p w:rsidR="00EF276C" w:rsidRDefault="00EF276C" w:rsidP="004D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f6"/>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51" w:rsidRDefault="00D10B51">
    <w:pPr>
      <w:pStyle w:val="af6"/>
    </w:pPr>
    <w:r>
      <w:rPr>
        <w:noProof/>
        <w:lang w:val="ru-RU"/>
      </w:rPr>
      <w:drawing>
        <wp:anchor distT="0" distB="0" distL="114300" distR="114300" simplePos="0" relativeHeight="251658240" behindDoc="1" locked="0" layoutInCell="1" allowOverlap="1">
          <wp:simplePos x="0" y="0"/>
          <wp:positionH relativeFrom="column">
            <wp:posOffset>7976235</wp:posOffset>
          </wp:positionH>
          <wp:positionV relativeFrom="paragraph">
            <wp:posOffset>213360</wp:posOffset>
          </wp:positionV>
          <wp:extent cx="1394460" cy="367665"/>
          <wp:effectExtent l="0" t="0" r="0" b="0"/>
          <wp:wrapNone/>
          <wp:docPr id="1"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F40E20"/>
    <w:multiLevelType w:val="hybridMultilevel"/>
    <w:tmpl w:val="4322BFCE"/>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D6C43EF"/>
    <w:multiLevelType w:val="hybridMultilevel"/>
    <w:tmpl w:val="E72E69B6"/>
    <w:lvl w:ilvl="0" w:tplc="0D18B9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15:restartNumberingAfterBreak="0">
    <w:nsid w:val="31695541"/>
    <w:multiLevelType w:val="multilevel"/>
    <w:tmpl w:val="7A6E4532"/>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14" w15:restartNumberingAfterBreak="0">
    <w:nsid w:val="34281F40"/>
    <w:multiLevelType w:val="hybridMultilevel"/>
    <w:tmpl w:val="2BE2C662"/>
    <w:styleLink w:val="1ai"/>
    <w:lvl w:ilvl="0" w:tplc="FD1CB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4AF6066"/>
    <w:multiLevelType w:val="hybridMultilevel"/>
    <w:tmpl w:val="0E24C590"/>
    <w:lvl w:ilvl="0" w:tplc="058AF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C60FE"/>
    <w:multiLevelType w:val="hybridMultilevel"/>
    <w:tmpl w:val="67640686"/>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182083"/>
    <w:multiLevelType w:val="hybridMultilevel"/>
    <w:tmpl w:val="104EDB3E"/>
    <w:lvl w:ilvl="0" w:tplc="0D18B9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3568F7"/>
    <w:multiLevelType w:val="multilevel"/>
    <w:tmpl w:val="1FE4D37E"/>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1"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AFC5D9F"/>
    <w:multiLevelType w:val="hybridMultilevel"/>
    <w:tmpl w:val="E1A288D0"/>
    <w:lvl w:ilvl="0" w:tplc="0D18B9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C2D2D85"/>
    <w:multiLevelType w:val="hybridMultilevel"/>
    <w:tmpl w:val="2012D03E"/>
    <w:lvl w:ilvl="0" w:tplc="058AF6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CBD22A1"/>
    <w:multiLevelType w:val="hybridMultilevel"/>
    <w:tmpl w:val="66845138"/>
    <w:lvl w:ilvl="0" w:tplc="FFFFFFFF">
      <w:start w:val="1"/>
      <w:numFmt w:val="bullet"/>
      <w:lvlText w:val="­"/>
      <w:lvlJc w:val="left"/>
      <w:pPr>
        <w:ind w:left="1429" w:hanging="360"/>
      </w:pPr>
      <w:rPr>
        <w:rFonts w:ascii="Courier New" w:hAnsi="Courier New" w:cs="Times New Roman"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5B25AFB"/>
    <w:multiLevelType w:val="multilevel"/>
    <w:tmpl w:val="6ED43746"/>
    <w:lvl w:ilvl="0">
      <w:start w:val="2"/>
      <w:numFmt w:val="decimal"/>
      <w:lvlText w:val="%1"/>
      <w:lvlJc w:val="left"/>
      <w:pPr>
        <w:ind w:left="437" w:hanging="331"/>
      </w:pPr>
      <w:rPr>
        <w:rFonts w:hint="default"/>
        <w:lang w:val="ru-RU" w:eastAsia="en-US" w:bidi="ar-SA"/>
      </w:rPr>
    </w:lvl>
    <w:lvl w:ilvl="1">
      <w:start w:val="7"/>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602"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661" w:hanging="496"/>
      </w:pPr>
      <w:rPr>
        <w:rFonts w:hint="default"/>
        <w:lang w:val="ru-RU" w:eastAsia="en-US" w:bidi="ar-SA"/>
      </w:rPr>
    </w:lvl>
    <w:lvl w:ilvl="4">
      <w:numFmt w:val="bullet"/>
      <w:lvlText w:val="•"/>
      <w:lvlJc w:val="left"/>
      <w:pPr>
        <w:ind w:left="2191" w:hanging="496"/>
      </w:pPr>
      <w:rPr>
        <w:rFonts w:hint="default"/>
        <w:lang w:val="ru-RU" w:eastAsia="en-US" w:bidi="ar-SA"/>
      </w:rPr>
    </w:lvl>
    <w:lvl w:ilvl="5">
      <w:numFmt w:val="bullet"/>
      <w:lvlText w:val="•"/>
      <w:lvlJc w:val="left"/>
      <w:pPr>
        <w:ind w:left="2722" w:hanging="496"/>
      </w:pPr>
      <w:rPr>
        <w:rFonts w:hint="default"/>
        <w:lang w:val="ru-RU" w:eastAsia="en-US" w:bidi="ar-SA"/>
      </w:rPr>
    </w:lvl>
    <w:lvl w:ilvl="6">
      <w:numFmt w:val="bullet"/>
      <w:lvlText w:val="•"/>
      <w:lvlJc w:val="left"/>
      <w:pPr>
        <w:ind w:left="3252" w:hanging="496"/>
      </w:pPr>
      <w:rPr>
        <w:rFonts w:hint="default"/>
        <w:lang w:val="ru-RU" w:eastAsia="en-US" w:bidi="ar-SA"/>
      </w:rPr>
    </w:lvl>
    <w:lvl w:ilvl="7">
      <w:numFmt w:val="bullet"/>
      <w:lvlText w:val="•"/>
      <w:lvlJc w:val="left"/>
      <w:pPr>
        <w:ind w:left="3783" w:hanging="496"/>
      </w:pPr>
      <w:rPr>
        <w:rFonts w:hint="default"/>
        <w:lang w:val="ru-RU" w:eastAsia="en-US" w:bidi="ar-SA"/>
      </w:rPr>
    </w:lvl>
    <w:lvl w:ilvl="8">
      <w:numFmt w:val="bullet"/>
      <w:lvlText w:val="•"/>
      <w:lvlJc w:val="left"/>
      <w:pPr>
        <w:ind w:left="4313" w:hanging="496"/>
      </w:pPr>
      <w:rPr>
        <w:rFonts w:hint="default"/>
        <w:lang w:val="ru-RU" w:eastAsia="en-US" w:bidi="ar-SA"/>
      </w:rPr>
    </w:lvl>
  </w:abstractNum>
  <w:abstractNum w:abstractNumId="27"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31" w15:restartNumberingAfterBreak="0">
    <w:nsid w:val="60166ABE"/>
    <w:multiLevelType w:val="multilevel"/>
    <w:tmpl w:val="DB72512E"/>
    <w:lvl w:ilvl="0">
      <w:start w:val="3"/>
      <w:numFmt w:val="decimal"/>
      <w:lvlText w:val="%1"/>
      <w:lvlJc w:val="left"/>
      <w:pPr>
        <w:ind w:left="437" w:hanging="331"/>
      </w:pPr>
      <w:rPr>
        <w:rFonts w:hint="default"/>
        <w:lang w:val="ru-RU" w:eastAsia="en-US" w:bidi="ar-SA"/>
      </w:rPr>
    </w:lvl>
    <w:lvl w:ilvl="1">
      <w:start w:val="8"/>
      <w:numFmt w:val="decimal"/>
      <w:lvlText w:val="%1.%2"/>
      <w:lvlJc w:val="left"/>
      <w:pPr>
        <w:ind w:left="437" w:hanging="331"/>
      </w:pPr>
      <w:rPr>
        <w:rFonts w:ascii="Times New Roman" w:eastAsia="Times New Roman" w:hAnsi="Times New Roman" w:cs="Times New Roman" w:hint="default"/>
        <w:w w:val="99"/>
        <w:sz w:val="22"/>
        <w:szCs w:val="22"/>
        <w:lang w:val="ru-RU" w:eastAsia="en-US" w:bidi="ar-SA"/>
      </w:rPr>
    </w:lvl>
    <w:lvl w:ilvl="2">
      <w:start w:val="1"/>
      <w:numFmt w:val="decimal"/>
      <w:lvlText w:val="%1.%2.%3"/>
      <w:lvlJc w:val="left"/>
      <w:pPr>
        <w:ind w:left="107" w:hanging="496"/>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536" w:hanging="496"/>
      </w:pPr>
      <w:rPr>
        <w:rFonts w:hint="default"/>
        <w:lang w:val="ru-RU" w:eastAsia="en-US" w:bidi="ar-SA"/>
      </w:rPr>
    </w:lvl>
    <w:lvl w:ilvl="4">
      <w:numFmt w:val="bullet"/>
      <w:lvlText w:val="•"/>
      <w:lvlJc w:val="left"/>
      <w:pPr>
        <w:ind w:left="2085" w:hanging="496"/>
      </w:pPr>
      <w:rPr>
        <w:rFonts w:hint="default"/>
        <w:lang w:val="ru-RU" w:eastAsia="en-US" w:bidi="ar-SA"/>
      </w:rPr>
    </w:lvl>
    <w:lvl w:ilvl="5">
      <w:numFmt w:val="bullet"/>
      <w:lvlText w:val="•"/>
      <w:lvlJc w:val="left"/>
      <w:pPr>
        <w:ind w:left="2633" w:hanging="496"/>
      </w:pPr>
      <w:rPr>
        <w:rFonts w:hint="default"/>
        <w:lang w:val="ru-RU" w:eastAsia="en-US" w:bidi="ar-SA"/>
      </w:rPr>
    </w:lvl>
    <w:lvl w:ilvl="6">
      <w:numFmt w:val="bullet"/>
      <w:lvlText w:val="•"/>
      <w:lvlJc w:val="left"/>
      <w:pPr>
        <w:ind w:left="3181" w:hanging="496"/>
      </w:pPr>
      <w:rPr>
        <w:rFonts w:hint="default"/>
        <w:lang w:val="ru-RU" w:eastAsia="en-US" w:bidi="ar-SA"/>
      </w:rPr>
    </w:lvl>
    <w:lvl w:ilvl="7">
      <w:numFmt w:val="bullet"/>
      <w:lvlText w:val="•"/>
      <w:lvlJc w:val="left"/>
      <w:pPr>
        <w:ind w:left="3730" w:hanging="496"/>
      </w:pPr>
      <w:rPr>
        <w:rFonts w:hint="default"/>
        <w:lang w:val="ru-RU" w:eastAsia="en-US" w:bidi="ar-SA"/>
      </w:rPr>
    </w:lvl>
    <w:lvl w:ilvl="8">
      <w:numFmt w:val="bullet"/>
      <w:lvlText w:val="•"/>
      <w:lvlJc w:val="left"/>
      <w:pPr>
        <w:ind w:left="4278" w:hanging="496"/>
      </w:pPr>
      <w:rPr>
        <w:rFonts w:hint="default"/>
        <w:lang w:val="ru-RU" w:eastAsia="en-US" w:bidi="ar-SA"/>
      </w:rPr>
    </w:lvl>
  </w:abstractNum>
  <w:abstractNum w:abstractNumId="32" w15:restartNumberingAfterBreak="0">
    <w:nsid w:val="66D26412"/>
    <w:multiLevelType w:val="hybridMultilevel"/>
    <w:tmpl w:val="D4B6D334"/>
    <w:styleLink w:val="ArticleSection1"/>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32B1A12"/>
    <w:multiLevelType w:val="hybridMultilevel"/>
    <w:tmpl w:val="AAF89420"/>
    <w:lvl w:ilvl="0" w:tplc="4756151E">
      <w:start w:val="1"/>
      <w:numFmt w:val="bullet"/>
      <w:pStyle w:val="a6"/>
      <w:lvlText w:val=""/>
      <w:lvlJc w:val="left"/>
      <w:pPr>
        <w:tabs>
          <w:tab w:val="num" w:pos="1440"/>
        </w:tabs>
        <w:ind w:left="371"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331C1F"/>
    <w:multiLevelType w:val="hybridMultilevel"/>
    <w:tmpl w:val="207ECFEC"/>
    <w:lvl w:ilvl="0" w:tplc="729429F0">
      <w:start w:val="1"/>
      <w:numFmt w:val="decimal"/>
      <w:lvlText w:val="%1."/>
      <w:lvlJc w:val="left"/>
      <w:pPr>
        <w:ind w:left="1241" w:hanging="39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27"/>
  </w:num>
  <w:num w:numId="2">
    <w:abstractNumId w:val="28"/>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18"/>
  </w:num>
  <w:num w:numId="12">
    <w:abstractNumId w:val="32"/>
  </w:num>
  <w:num w:numId="13">
    <w:abstractNumId w:val="34"/>
  </w:num>
  <w:num w:numId="14">
    <w:abstractNumId w:val="5"/>
  </w:num>
  <w:num w:numId="15">
    <w:abstractNumId w:val="7"/>
  </w:num>
  <w:num w:numId="16">
    <w:abstractNumId w:val="12"/>
  </w:num>
  <w:num w:numId="17">
    <w:abstractNumId w:val="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21"/>
  </w:num>
  <w:num w:numId="25">
    <w:abstractNumId w:val="33"/>
  </w:num>
  <w:num w:numId="26">
    <w:abstractNumId w:val="11"/>
  </w:num>
  <w:num w:numId="27">
    <w:abstractNumId w:val="1"/>
  </w:num>
  <w:num w:numId="28">
    <w:abstractNumId w:val="19"/>
  </w:num>
  <w:num w:numId="29">
    <w:abstractNumId w:val="22"/>
  </w:num>
  <w:num w:numId="30">
    <w:abstractNumId w:val="23"/>
  </w:num>
  <w:num w:numId="31">
    <w:abstractNumId w:val="31"/>
  </w:num>
  <w:num w:numId="32">
    <w:abstractNumId w:val="20"/>
  </w:num>
  <w:num w:numId="33">
    <w:abstractNumId w:val="13"/>
  </w:num>
  <w:num w:numId="34">
    <w:abstractNumId w:val="26"/>
  </w:num>
  <w:num w:numId="35">
    <w:abstractNumId w:val="10"/>
  </w:num>
  <w:num w:numId="36">
    <w:abstractNumId w:val="15"/>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4"/>
    <w:rsid w:val="00004377"/>
    <w:rsid w:val="0000747D"/>
    <w:rsid w:val="0002116D"/>
    <w:rsid w:val="0002562F"/>
    <w:rsid w:val="000418C0"/>
    <w:rsid w:val="00065056"/>
    <w:rsid w:val="000661E6"/>
    <w:rsid w:val="00067063"/>
    <w:rsid w:val="000673D4"/>
    <w:rsid w:val="000750BD"/>
    <w:rsid w:val="00085AAA"/>
    <w:rsid w:val="000A0E89"/>
    <w:rsid w:val="000A20A7"/>
    <w:rsid w:val="000B089F"/>
    <w:rsid w:val="000B3D70"/>
    <w:rsid w:val="000B7070"/>
    <w:rsid w:val="000D3050"/>
    <w:rsid w:val="000D3DD1"/>
    <w:rsid w:val="000D7290"/>
    <w:rsid w:val="000E0F78"/>
    <w:rsid w:val="000E4F47"/>
    <w:rsid w:val="000E55AC"/>
    <w:rsid w:val="000E5900"/>
    <w:rsid w:val="000F1F2B"/>
    <w:rsid w:val="0010570B"/>
    <w:rsid w:val="00105FFE"/>
    <w:rsid w:val="0011252A"/>
    <w:rsid w:val="0011328D"/>
    <w:rsid w:val="00121A58"/>
    <w:rsid w:val="00122F0B"/>
    <w:rsid w:val="00133CA0"/>
    <w:rsid w:val="00147813"/>
    <w:rsid w:val="001569B4"/>
    <w:rsid w:val="0016103B"/>
    <w:rsid w:val="001625FB"/>
    <w:rsid w:val="001773DA"/>
    <w:rsid w:val="00177D49"/>
    <w:rsid w:val="001854A7"/>
    <w:rsid w:val="00185BB1"/>
    <w:rsid w:val="001861ED"/>
    <w:rsid w:val="001877F3"/>
    <w:rsid w:val="001A3569"/>
    <w:rsid w:val="001B1FBB"/>
    <w:rsid w:val="001D1F84"/>
    <w:rsid w:val="001E30E5"/>
    <w:rsid w:val="001E7B57"/>
    <w:rsid w:val="001F2962"/>
    <w:rsid w:val="001F7368"/>
    <w:rsid w:val="001F7BF1"/>
    <w:rsid w:val="002025E6"/>
    <w:rsid w:val="00221B6E"/>
    <w:rsid w:val="00226CB8"/>
    <w:rsid w:val="00231E15"/>
    <w:rsid w:val="00247E8B"/>
    <w:rsid w:val="00250EF3"/>
    <w:rsid w:val="002550F5"/>
    <w:rsid w:val="0027068A"/>
    <w:rsid w:val="00273ADB"/>
    <w:rsid w:val="0027461E"/>
    <w:rsid w:val="00274B92"/>
    <w:rsid w:val="00280DFD"/>
    <w:rsid w:val="00284CFF"/>
    <w:rsid w:val="002A1C97"/>
    <w:rsid w:val="002A1FAC"/>
    <w:rsid w:val="002A2D47"/>
    <w:rsid w:val="002B0C81"/>
    <w:rsid w:val="002B1F4F"/>
    <w:rsid w:val="002B2251"/>
    <w:rsid w:val="002D2703"/>
    <w:rsid w:val="002D5363"/>
    <w:rsid w:val="002D6D11"/>
    <w:rsid w:val="002E0914"/>
    <w:rsid w:val="002E13F2"/>
    <w:rsid w:val="00323149"/>
    <w:rsid w:val="00324E39"/>
    <w:rsid w:val="00327B0B"/>
    <w:rsid w:val="00334F49"/>
    <w:rsid w:val="003402F5"/>
    <w:rsid w:val="003512DF"/>
    <w:rsid w:val="00355B3A"/>
    <w:rsid w:val="00361CEE"/>
    <w:rsid w:val="0036356C"/>
    <w:rsid w:val="003668E3"/>
    <w:rsid w:val="003776B5"/>
    <w:rsid w:val="0038093D"/>
    <w:rsid w:val="0038382D"/>
    <w:rsid w:val="003863A4"/>
    <w:rsid w:val="003B1FE7"/>
    <w:rsid w:val="003B736F"/>
    <w:rsid w:val="003C5DB9"/>
    <w:rsid w:val="003D05D8"/>
    <w:rsid w:val="003D34B5"/>
    <w:rsid w:val="003D4A2F"/>
    <w:rsid w:val="003D6179"/>
    <w:rsid w:val="003F383C"/>
    <w:rsid w:val="003F3D1D"/>
    <w:rsid w:val="003F5E14"/>
    <w:rsid w:val="00421ABD"/>
    <w:rsid w:val="00422F61"/>
    <w:rsid w:val="00423D54"/>
    <w:rsid w:val="004346A1"/>
    <w:rsid w:val="004371B5"/>
    <w:rsid w:val="004605FF"/>
    <w:rsid w:val="00462F7F"/>
    <w:rsid w:val="004654C7"/>
    <w:rsid w:val="00465907"/>
    <w:rsid w:val="004737E2"/>
    <w:rsid w:val="00477C7E"/>
    <w:rsid w:val="004800DE"/>
    <w:rsid w:val="0048016E"/>
    <w:rsid w:val="00481CF8"/>
    <w:rsid w:val="0049117E"/>
    <w:rsid w:val="00492CDB"/>
    <w:rsid w:val="004A302D"/>
    <w:rsid w:val="004C43D5"/>
    <w:rsid w:val="004C5E36"/>
    <w:rsid w:val="004D0EE4"/>
    <w:rsid w:val="004D14FC"/>
    <w:rsid w:val="004D2F44"/>
    <w:rsid w:val="004E1B55"/>
    <w:rsid w:val="004E6FF9"/>
    <w:rsid w:val="00500A58"/>
    <w:rsid w:val="00500EB9"/>
    <w:rsid w:val="005040B1"/>
    <w:rsid w:val="00510EF3"/>
    <w:rsid w:val="00514F9C"/>
    <w:rsid w:val="00536442"/>
    <w:rsid w:val="005446CD"/>
    <w:rsid w:val="00546864"/>
    <w:rsid w:val="00550AEB"/>
    <w:rsid w:val="00550D14"/>
    <w:rsid w:val="0055299B"/>
    <w:rsid w:val="005555F7"/>
    <w:rsid w:val="005572FB"/>
    <w:rsid w:val="00561439"/>
    <w:rsid w:val="00566AE5"/>
    <w:rsid w:val="005675C5"/>
    <w:rsid w:val="00570676"/>
    <w:rsid w:val="00571032"/>
    <w:rsid w:val="00571A9B"/>
    <w:rsid w:val="00573D20"/>
    <w:rsid w:val="00582617"/>
    <w:rsid w:val="0058290D"/>
    <w:rsid w:val="005857B9"/>
    <w:rsid w:val="0059111D"/>
    <w:rsid w:val="00592C6D"/>
    <w:rsid w:val="005936C1"/>
    <w:rsid w:val="0059437B"/>
    <w:rsid w:val="005A17B5"/>
    <w:rsid w:val="005B4C3B"/>
    <w:rsid w:val="005B719D"/>
    <w:rsid w:val="005C7230"/>
    <w:rsid w:val="005F126F"/>
    <w:rsid w:val="005F78FE"/>
    <w:rsid w:val="00610B39"/>
    <w:rsid w:val="00611C1A"/>
    <w:rsid w:val="00612BBD"/>
    <w:rsid w:val="00614C86"/>
    <w:rsid w:val="006164E9"/>
    <w:rsid w:val="00631478"/>
    <w:rsid w:val="00632AEB"/>
    <w:rsid w:val="00636BC5"/>
    <w:rsid w:val="00643D1B"/>
    <w:rsid w:val="00653964"/>
    <w:rsid w:val="0066045C"/>
    <w:rsid w:val="006616E8"/>
    <w:rsid w:val="00663C1E"/>
    <w:rsid w:val="0067206A"/>
    <w:rsid w:val="00676F23"/>
    <w:rsid w:val="0068111B"/>
    <w:rsid w:val="00685A01"/>
    <w:rsid w:val="00687CD0"/>
    <w:rsid w:val="00691F4F"/>
    <w:rsid w:val="00692BEF"/>
    <w:rsid w:val="0069390B"/>
    <w:rsid w:val="00693D9E"/>
    <w:rsid w:val="006A154A"/>
    <w:rsid w:val="006A7EA5"/>
    <w:rsid w:val="006B3EF7"/>
    <w:rsid w:val="006B4E14"/>
    <w:rsid w:val="006D38C3"/>
    <w:rsid w:val="006F078F"/>
    <w:rsid w:val="006F4808"/>
    <w:rsid w:val="006F5877"/>
    <w:rsid w:val="006F7645"/>
    <w:rsid w:val="007044BA"/>
    <w:rsid w:val="00717E45"/>
    <w:rsid w:val="00721359"/>
    <w:rsid w:val="007221C5"/>
    <w:rsid w:val="00726E43"/>
    <w:rsid w:val="00753BBC"/>
    <w:rsid w:val="007553B8"/>
    <w:rsid w:val="00757263"/>
    <w:rsid w:val="00757C37"/>
    <w:rsid w:val="00762156"/>
    <w:rsid w:val="00767DAD"/>
    <w:rsid w:val="0077120A"/>
    <w:rsid w:val="007725E8"/>
    <w:rsid w:val="00775570"/>
    <w:rsid w:val="00781CD5"/>
    <w:rsid w:val="00792813"/>
    <w:rsid w:val="00796250"/>
    <w:rsid w:val="007A2EF8"/>
    <w:rsid w:val="007A6F19"/>
    <w:rsid w:val="007B0063"/>
    <w:rsid w:val="007C5625"/>
    <w:rsid w:val="007C6F6F"/>
    <w:rsid w:val="007F6663"/>
    <w:rsid w:val="007F72CF"/>
    <w:rsid w:val="00800294"/>
    <w:rsid w:val="008011E6"/>
    <w:rsid w:val="00801A35"/>
    <w:rsid w:val="00805C95"/>
    <w:rsid w:val="008074C8"/>
    <w:rsid w:val="00822177"/>
    <w:rsid w:val="0082558B"/>
    <w:rsid w:val="00832663"/>
    <w:rsid w:val="00836D38"/>
    <w:rsid w:val="00836EA8"/>
    <w:rsid w:val="008520C7"/>
    <w:rsid w:val="008527B0"/>
    <w:rsid w:val="00854E20"/>
    <w:rsid w:val="0086050E"/>
    <w:rsid w:val="00866F67"/>
    <w:rsid w:val="008676E2"/>
    <w:rsid w:val="0087640F"/>
    <w:rsid w:val="0088330B"/>
    <w:rsid w:val="00884003"/>
    <w:rsid w:val="00886E53"/>
    <w:rsid w:val="0089458A"/>
    <w:rsid w:val="00894D72"/>
    <w:rsid w:val="0089632C"/>
    <w:rsid w:val="008A291F"/>
    <w:rsid w:val="008A7D0B"/>
    <w:rsid w:val="008B1883"/>
    <w:rsid w:val="008B3348"/>
    <w:rsid w:val="008B5DFA"/>
    <w:rsid w:val="008B6F31"/>
    <w:rsid w:val="008C2E9B"/>
    <w:rsid w:val="008D44D8"/>
    <w:rsid w:val="008D70DD"/>
    <w:rsid w:val="008D7424"/>
    <w:rsid w:val="008E234F"/>
    <w:rsid w:val="008E3F16"/>
    <w:rsid w:val="008F04BB"/>
    <w:rsid w:val="008F3A99"/>
    <w:rsid w:val="008F7106"/>
    <w:rsid w:val="00907E31"/>
    <w:rsid w:val="00911948"/>
    <w:rsid w:val="00916E7F"/>
    <w:rsid w:val="00917DBC"/>
    <w:rsid w:val="00922455"/>
    <w:rsid w:val="00937FF8"/>
    <w:rsid w:val="00970A52"/>
    <w:rsid w:val="009808FF"/>
    <w:rsid w:val="00987B6C"/>
    <w:rsid w:val="0099000E"/>
    <w:rsid w:val="00990211"/>
    <w:rsid w:val="00990928"/>
    <w:rsid w:val="009A1656"/>
    <w:rsid w:val="009A21E0"/>
    <w:rsid w:val="009C2F09"/>
    <w:rsid w:val="009C6089"/>
    <w:rsid w:val="009C6B7D"/>
    <w:rsid w:val="009D386A"/>
    <w:rsid w:val="009E0C4D"/>
    <w:rsid w:val="009E2140"/>
    <w:rsid w:val="009E3269"/>
    <w:rsid w:val="009E410A"/>
    <w:rsid w:val="00A02F55"/>
    <w:rsid w:val="00A040CE"/>
    <w:rsid w:val="00A13426"/>
    <w:rsid w:val="00A1575F"/>
    <w:rsid w:val="00A250E9"/>
    <w:rsid w:val="00A323F9"/>
    <w:rsid w:val="00A35D8C"/>
    <w:rsid w:val="00A3622D"/>
    <w:rsid w:val="00A41197"/>
    <w:rsid w:val="00A44F11"/>
    <w:rsid w:val="00A471AD"/>
    <w:rsid w:val="00A513FF"/>
    <w:rsid w:val="00A52D29"/>
    <w:rsid w:val="00A606E8"/>
    <w:rsid w:val="00A73741"/>
    <w:rsid w:val="00A82D04"/>
    <w:rsid w:val="00A8316B"/>
    <w:rsid w:val="00A83D4D"/>
    <w:rsid w:val="00AC35CD"/>
    <w:rsid w:val="00AC7E2A"/>
    <w:rsid w:val="00AD7056"/>
    <w:rsid w:val="00AE4C4B"/>
    <w:rsid w:val="00AE7D75"/>
    <w:rsid w:val="00B015E2"/>
    <w:rsid w:val="00B07C77"/>
    <w:rsid w:val="00B121DC"/>
    <w:rsid w:val="00B151E7"/>
    <w:rsid w:val="00B15560"/>
    <w:rsid w:val="00B167CF"/>
    <w:rsid w:val="00B312CA"/>
    <w:rsid w:val="00B31363"/>
    <w:rsid w:val="00B37D8D"/>
    <w:rsid w:val="00B50998"/>
    <w:rsid w:val="00B57819"/>
    <w:rsid w:val="00B64F92"/>
    <w:rsid w:val="00B7583E"/>
    <w:rsid w:val="00B83B31"/>
    <w:rsid w:val="00B94ACD"/>
    <w:rsid w:val="00B95137"/>
    <w:rsid w:val="00BD2393"/>
    <w:rsid w:val="00BD6654"/>
    <w:rsid w:val="00BE2036"/>
    <w:rsid w:val="00BE692A"/>
    <w:rsid w:val="00BF3639"/>
    <w:rsid w:val="00BF6B5A"/>
    <w:rsid w:val="00C0495D"/>
    <w:rsid w:val="00C56FD1"/>
    <w:rsid w:val="00C616EF"/>
    <w:rsid w:val="00C61BAB"/>
    <w:rsid w:val="00C64A09"/>
    <w:rsid w:val="00C73D0F"/>
    <w:rsid w:val="00C778EF"/>
    <w:rsid w:val="00C808EA"/>
    <w:rsid w:val="00C90852"/>
    <w:rsid w:val="00C93EF1"/>
    <w:rsid w:val="00CA0CA3"/>
    <w:rsid w:val="00CA6B60"/>
    <w:rsid w:val="00CB059B"/>
    <w:rsid w:val="00CB36C3"/>
    <w:rsid w:val="00CE52A6"/>
    <w:rsid w:val="00CF0E8D"/>
    <w:rsid w:val="00D01051"/>
    <w:rsid w:val="00D044C5"/>
    <w:rsid w:val="00D10B51"/>
    <w:rsid w:val="00D11F70"/>
    <w:rsid w:val="00D12D04"/>
    <w:rsid w:val="00D15BC4"/>
    <w:rsid w:val="00D23CF2"/>
    <w:rsid w:val="00D26FCF"/>
    <w:rsid w:val="00D27958"/>
    <w:rsid w:val="00D3087E"/>
    <w:rsid w:val="00D317DB"/>
    <w:rsid w:val="00D47232"/>
    <w:rsid w:val="00D47AD2"/>
    <w:rsid w:val="00D51C12"/>
    <w:rsid w:val="00D64927"/>
    <w:rsid w:val="00D70AEB"/>
    <w:rsid w:val="00D7215D"/>
    <w:rsid w:val="00D80133"/>
    <w:rsid w:val="00D82A61"/>
    <w:rsid w:val="00D85B34"/>
    <w:rsid w:val="00D9372C"/>
    <w:rsid w:val="00DA1259"/>
    <w:rsid w:val="00DA2FD9"/>
    <w:rsid w:val="00DA530B"/>
    <w:rsid w:val="00DA70C3"/>
    <w:rsid w:val="00DA7DDD"/>
    <w:rsid w:val="00DB4171"/>
    <w:rsid w:val="00DC0E77"/>
    <w:rsid w:val="00DC5275"/>
    <w:rsid w:val="00DC7015"/>
    <w:rsid w:val="00DD10D0"/>
    <w:rsid w:val="00DD15AD"/>
    <w:rsid w:val="00DD1893"/>
    <w:rsid w:val="00DD19E3"/>
    <w:rsid w:val="00DE07BA"/>
    <w:rsid w:val="00DE1E4F"/>
    <w:rsid w:val="00DE289B"/>
    <w:rsid w:val="00DE4354"/>
    <w:rsid w:val="00DE6094"/>
    <w:rsid w:val="00DE63B8"/>
    <w:rsid w:val="00DF6214"/>
    <w:rsid w:val="00E05529"/>
    <w:rsid w:val="00E05F79"/>
    <w:rsid w:val="00E1266E"/>
    <w:rsid w:val="00E13321"/>
    <w:rsid w:val="00E16D45"/>
    <w:rsid w:val="00E2415B"/>
    <w:rsid w:val="00E26D66"/>
    <w:rsid w:val="00E27CC4"/>
    <w:rsid w:val="00E45979"/>
    <w:rsid w:val="00E5413C"/>
    <w:rsid w:val="00E61B20"/>
    <w:rsid w:val="00E70CB1"/>
    <w:rsid w:val="00E75AEF"/>
    <w:rsid w:val="00E7741D"/>
    <w:rsid w:val="00E953CC"/>
    <w:rsid w:val="00E96676"/>
    <w:rsid w:val="00E96B66"/>
    <w:rsid w:val="00EA4666"/>
    <w:rsid w:val="00EA4965"/>
    <w:rsid w:val="00EA512B"/>
    <w:rsid w:val="00EB408E"/>
    <w:rsid w:val="00EC7609"/>
    <w:rsid w:val="00ED5B56"/>
    <w:rsid w:val="00EE5C38"/>
    <w:rsid w:val="00EF1D83"/>
    <w:rsid w:val="00EF276C"/>
    <w:rsid w:val="00EF4191"/>
    <w:rsid w:val="00EF5517"/>
    <w:rsid w:val="00F16A1B"/>
    <w:rsid w:val="00F17B20"/>
    <w:rsid w:val="00F21519"/>
    <w:rsid w:val="00F26E53"/>
    <w:rsid w:val="00F36FA1"/>
    <w:rsid w:val="00F44AD5"/>
    <w:rsid w:val="00F46015"/>
    <w:rsid w:val="00F509EF"/>
    <w:rsid w:val="00F70B08"/>
    <w:rsid w:val="00F71A79"/>
    <w:rsid w:val="00F767CD"/>
    <w:rsid w:val="00F81A33"/>
    <w:rsid w:val="00F853D8"/>
    <w:rsid w:val="00F86998"/>
    <w:rsid w:val="00F869BE"/>
    <w:rsid w:val="00F909EF"/>
    <w:rsid w:val="00F91597"/>
    <w:rsid w:val="00FA7FD2"/>
    <w:rsid w:val="00FB280C"/>
    <w:rsid w:val="00FC1B31"/>
    <w:rsid w:val="00FC480C"/>
    <w:rsid w:val="00FC7A5E"/>
    <w:rsid w:val="00FD0FB6"/>
    <w:rsid w:val="00FD6A1F"/>
    <w:rsid w:val="00FD7880"/>
    <w:rsid w:val="00FE1B7E"/>
    <w:rsid w:val="00FF09D1"/>
    <w:rsid w:val="00FF4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4D9F"/>
  <w15:chartTrackingRefBased/>
  <w15:docId w15:val="{73937673-85AD-42F6-81E6-1F7482B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4D2F44"/>
    <w:pPr>
      <w:widowControl w:val="0"/>
      <w:suppressAutoHyphens/>
      <w:overflowPunct w:val="0"/>
      <w:autoSpaceDE w:val="0"/>
    </w:pPr>
    <w:rPr>
      <w:rFonts w:ascii="Times New Roman" w:eastAsia="Times New Roman" w:hAnsi="Times New Roman"/>
      <w:lang w:eastAsia="ar-SA"/>
    </w:rPr>
  </w:style>
  <w:style w:type="paragraph" w:styleId="10">
    <w:name w:val="heading 1"/>
    <w:basedOn w:val="a7"/>
    <w:next w:val="a7"/>
    <w:link w:val="12"/>
    <w:autoRedefine/>
    <w:qFormat/>
    <w:rsid w:val="004D2F44"/>
    <w:pPr>
      <w:keepNext/>
      <w:widowControl/>
      <w:suppressAutoHyphens w:val="0"/>
      <w:overflowPunct/>
      <w:autoSpaceDE/>
      <w:jc w:val="center"/>
      <w:outlineLvl w:val="0"/>
    </w:pPr>
    <w:rPr>
      <w:b/>
      <w:bCs/>
      <w:kern w:val="32"/>
      <w:sz w:val="32"/>
      <w:szCs w:val="32"/>
      <w:lang w:val="x-none" w:eastAsia="zh-CN"/>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7553B8"/>
    <w:pPr>
      <w:keepNext/>
      <w:widowControl/>
      <w:tabs>
        <w:tab w:val="left" w:pos="567"/>
      </w:tabs>
      <w:suppressAutoHyphens w:val="0"/>
      <w:overflowPunct/>
      <w:autoSpaceDE/>
      <w:spacing w:before="120"/>
      <w:ind w:firstLine="567"/>
      <w:jc w:val="center"/>
      <w:outlineLvl w:val="1"/>
    </w:pPr>
    <w:rPr>
      <w:b/>
      <w:bCs/>
      <w:iCs/>
      <w:sz w:val="28"/>
      <w:szCs w:val="28"/>
      <w:shd w:val="clear" w:color="auto" w:fill="FFFFFF"/>
      <w:lang w:val="x-none"/>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next w:val="a7"/>
    <w:link w:val="31"/>
    <w:autoRedefine/>
    <w:qFormat/>
    <w:rsid w:val="008C2E9B"/>
    <w:pPr>
      <w:keepNext/>
      <w:widowControl/>
      <w:suppressAutoHyphens w:val="0"/>
      <w:overflowPunct/>
      <w:autoSpaceDE/>
      <w:spacing w:before="120"/>
      <w:jc w:val="center"/>
      <w:outlineLvl w:val="2"/>
    </w:pPr>
    <w:rPr>
      <w:rFonts w:eastAsia="SimSun"/>
      <w:b/>
      <w:bCs/>
      <w:sz w:val="28"/>
      <w:szCs w:val="24"/>
      <w:lang w:val="x-none" w:eastAsia="zh-CN"/>
    </w:rPr>
  </w:style>
  <w:style w:type="paragraph" w:styleId="40">
    <w:name w:val="heading 4"/>
    <w:basedOn w:val="a7"/>
    <w:next w:val="a7"/>
    <w:link w:val="41"/>
    <w:uiPriority w:val="9"/>
    <w:qFormat/>
    <w:rsid w:val="004D2F44"/>
    <w:pPr>
      <w:keepNext/>
      <w:widowControl/>
      <w:suppressAutoHyphens w:val="0"/>
      <w:overflowPunct/>
      <w:autoSpaceDE/>
      <w:spacing w:before="240" w:after="60"/>
      <w:outlineLvl w:val="3"/>
    </w:pPr>
    <w:rPr>
      <w:rFonts w:ascii="Calibri" w:hAnsi="Calibri"/>
      <w:b/>
      <w:bCs/>
      <w:sz w:val="28"/>
      <w:szCs w:val="28"/>
      <w:lang w:val="x-none" w:eastAsia="zh-CN"/>
    </w:rPr>
  </w:style>
  <w:style w:type="paragraph" w:styleId="5">
    <w:name w:val="heading 5"/>
    <w:aliases w:val="Underline"/>
    <w:basedOn w:val="a7"/>
    <w:next w:val="a7"/>
    <w:link w:val="50"/>
    <w:qFormat/>
    <w:rsid w:val="004D2F44"/>
    <w:pPr>
      <w:keepNext/>
      <w:widowControl/>
      <w:suppressAutoHyphens w:val="0"/>
      <w:overflowPunct/>
      <w:autoSpaceDN w:val="0"/>
      <w:adjustRightInd w:val="0"/>
      <w:spacing w:before="120" w:line="360" w:lineRule="auto"/>
      <w:ind w:firstLine="540"/>
      <w:jc w:val="center"/>
      <w:outlineLvl w:val="4"/>
    </w:pPr>
    <w:rPr>
      <w:rFonts w:ascii="Times New Roman CYR" w:hAnsi="Times New Roman CYR"/>
      <w:b/>
      <w:bCs/>
      <w:sz w:val="24"/>
      <w:szCs w:val="24"/>
      <w:u w:val="single"/>
      <w:lang w:val="x-none" w:eastAsia="x-none"/>
    </w:rPr>
  </w:style>
  <w:style w:type="paragraph" w:styleId="6">
    <w:name w:val="heading 6"/>
    <w:basedOn w:val="a7"/>
    <w:next w:val="a7"/>
    <w:link w:val="60"/>
    <w:qFormat/>
    <w:rsid w:val="004D2F44"/>
    <w:pPr>
      <w:keepNext/>
      <w:widowControl/>
      <w:suppressAutoHyphens w:val="0"/>
      <w:overflowPunct/>
      <w:autoSpaceDN w:val="0"/>
      <w:adjustRightInd w:val="0"/>
      <w:spacing w:before="120"/>
      <w:ind w:firstLine="567"/>
      <w:jc w:val="center"/>
      <w:outlineLvl w:val="5"/>
    </w:pPr>
    <w:rPr>
      <w:b/>
      <w:bCs/>
      <w:sz w:val="24"/>
      <w:szCs w:val="24"/>
      <w:lang w:val="x-none" w:eastAsia="x-none"/>
    </w:rPr>
  </w:style>
  <w:style w:type="paragraph" w:styleId="7">
    <w:name w:val="heading 7"/>
    <w:basedOn w:val="a7"/>
    <w:next w:val="a7"/>
    <w:link w:val="70"/>
    <w:qFormat/>
    <w:rsid w:val="004D2F44"/>
    <w:pPr>
      <w:widowControl/>
      <w:suppressAutoHyphens w:val="0"/>
      <w:overflowPunct/>
      <w:autoSpaceDN w:val="0"/>
      <w:adjustRightInd w:val="0"/>
      <w:spacing w:before="240" w:after="60" w:line="360" w:lineRule="auto"/>
      <w:ind w:firstLine="720"/>
      <w:jc w:val="both"/>
      <w:outlineLvl w:val="6"/>
    </w:pPr>
    <w:rPr>
      <w:sz w:val="24"/>
      <w:szCs w:val="24"/>
      <w:lang w:val="x-none" w:eastAsia="x-none"/>
    </w:rPr>
  </w:style>
  <w:style w:type="paragraph" w:styleId="8">
    <w:name w:val="heading 8"/>
    <w:basedOn w:val="a7"/>
    <w:next w:val="a7"/>
    <w:link w:val="80"/>
    <w:qFormat/>
    <w:rsid w:val="004D2F44"/>
    <w:pPr>
      <w:widowControl/>
      <w:suppressAutoHyphens w:val="0"/>
      <w:overflowPunct/>
      <w:autoSpaceDN w:val="0"/>
      <w:adjustRightInd w:val="0"/>
      <w:spacing w:before="240" w:after="60" w:line="360" w:lineRule="auto"/>
      <w:ind w:firstLine="720"/>
      <w:jc w:val="both"/>
      <w:outlineLvl w:val="7"/>
    </w:pPr>
    <w:rPr>
      <w:i/>
      <w:iCs/>
      <w:sz w:val="24"/>
      <w:szCs w:val="24"/>
      <w:lang w:val="x-none" w:eastAsia="x-none"/>
    </w:rPr>
  </w:style>
  <w:style w:type="paragraph" w:styleId="9">
    <w:name w:val="heading 9"/>
    <w:basedOn w:val="a7"/>
    <w:next w:val="a7"/>
    <w:link w:val="90"/>
    <w:qFormat/>
    <w:rsid w:val="004D2F44"/>
    <w:pPr>
      <w:keepNext/>
      <w:widowControl/>
      <w:suppressAutoHyphens w:val="0"/>
      <w:overflowPunct/>
      <w:autoSpaceDN w:val="0"/>
      <w:adjustRightInd w:val="0"/>
      <w:spacing w:before="120" w:line="360" w:lineRule="auto"/>
      <w:ind w:firstLine="540"/>
      <w:jc w:val="center"/>
      <w:outlineLvl w:val="8"/>
    </w:pPr>
    <w:rPr>
      <w:sz w:val="24"/>
      <w:szCs w:val="24"/>
      <w:u w:val="single"/>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link w:val="10"/>
    <w:rsid w:val="004D2F44"/>
    <w:rPr>
      <w:rFonts w:ascii="Times New Roman" w:eastAsia="Times New Roman" w:hAnsi="Times New Roman" w:cs="Times New Roman"/>
      <w:b/>
      <w:bCs/>
      <w:kern w:val="32"/>
      <w:sz w:val="32"/>
      <w:szCs w:val="32"/>
      <w:lang w:eastAsia="zh-CN"/>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rsid w:val="007553B8"/>
    <w:rPr>
      <w:rFonts w:ascii="Times New Roman" w:eastAsia="Times New Roman" w:hAnsi="Times New Roman" w:cs="Times New Roman"/>
      <w:b/>
      <w:bCs/>
      <w:iCs/>
      <w:sz w:val="28"/>
      <w:szCs w:val="28"/>
      <w:lang w:eastAsia="ar-SA"/>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rsid w:val="008C2E9B"/>
    <w:rPr>
      <w:rFonts w:ascii="Times New Roman" w:eastAsia="SimSun" w:hAnsi="Times New Roman" w:cs="Times New Roman"/>
      <w:b/>
      <w:bCs/>
      <w:sz w:val="28"/>
      <w:szCs w:val="24"/>
      <w:lang w:eastAsia="zh-CN"/>
    </w:rPr>
  </w:style>
  <w:style w:type="character" w:customStyle="1" w:styleId="41">
    <w:name w:val="Заголовок 4 Знак"/>
    <w:link w:val="40"/>
    <w:uiPriority w:val="9"/>
    <w:rsid w:val="004D2F44"/>
    <w:rPr>
      <w:rFonts w:ascii="Calibri" w:eastAsia="Times New Roman" w:hAnsi="Calibri" w:cs="Times New Roman"/>
      <w:b/>
      <w:bCs/>
      <w:sz w:val="28"/>
      <w:szCs w:val="28"/>
      <w:lang w:eastAsia="zh-CN"/>
    </w:rPr>
  </w:style>
  <w:style w:type="character" w:customStyle="1" w:styleId="50">
    <w:name w:val="Заголовок 5 Знак"/>
    <w:aliases w:val="Underline Знак"/>
    <w:link w:val="5"/>
    <w:rsid w:val="004D2F44"/>
    <w:rPr>
      <w:rFonts w:ascii="Times New Roman CYR" w:eastAsia="Times New Roman" w:hAnsi="Times New Roman CYR" w:cs="Times New Roman"/>
      <w:b/>
      <w:bCs/>
      <w:sz w:val="24"/>
      <w:szCs w:val="24"/>
      <w:u w:val="single"/>
    </w:rPr>
  </w:style>
  <w:style w:type="character" w:customStyle="1" w:styleId="60">
    <w:name w:val="Заголовок 6 Знак"/>
    <w:link w:val="6"/>
    <w:rsid w:val="004D2F44"/>
    <w:rPr>
      <w:rFonts w:ascii="Times New Roman" w:eastAsia="Times New Roman" w:hAnsi="Times New Roman" w:cs="Times New Roman"/>
      <w:b/>
      <w:bCs/>
      <w:sz w:val="24"/>
      <w:szCs w:val="24"/>
    </w:rPr>
  </w:style>
  <w:style w:type="character" w:customStyle="1" w:styleId="70">
    <w:name w:val="Заголовок 7 Знак"/>
    <w:link w:val="7"/>
    <w:rsid w:val="004D2F44"/>
    <w:rPr>
      <w:rFonts w:ascii="Times New Roman" w:eastAsia="Times New Roman" w:hAnsi="Times New Roman" w:cs="Times New Roman"/>
      <w:sz w:val="24"/>
      <w:szCs w:val="24"/>
    </w:rPr>
  </w:style>
  <w:style w:type="character" w:customStyle="1" w:styleId="80">
    <w:name w:val="Заголовок 8 Знак"/>
    <w:link w:val="8"/>
    <w:rsid w:val="004D2F44"/>
    <w:rPr>
      <w:rFonts w:ascii="Times New Roman" w:eastAsia="Times New Roman" w:hAnsi="Times New Roman" w:cs="Times New Roman"/>
      <w:i/>
      <w:iCs/>
      <w:sz w:val="24"/>
      <w:szCs w:val="24"/>
    </w:rPr>
  </w:style>
  <w:style w:type="character" w:customStyle="1" w:styleId="90">
    <w:name w:val="Заголовок 9 Знак"/>
    <w:link w:val="9"/>
    <w:rsid w:val="004D2F44"/>
    <w:rPr>
      <w:rFonts w:ascii="Times New Roman" w:eastAsia="Times New Roman" w:hAnsi="Times New Roman" w:cs="Times New Roman"/>
      <w:sz w:val="24"/>
      <w:szCs w:val="24"/>
      <w:u w:val="single"/>
    </w:rPr>
  </w:style>
  <w:style w:type="paragraph" w:customStyle="1" w:styleId="ConsNormal">
    <w:name w:val="ConsNormal"/>
    <w:rsid w:val="004D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4D2F44"/>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4D2F44"/>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4D2F44"/>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4D2F44"/>
    <w:pPr>
      <w:widowControl w:val="0"/>
      <w:autoSpaceDE w:val="0"/>
      <w:autoSpaceDN w:val="0"/>
      <w:adjustRightInd w:val="0"/>
      <w:ind w:right="19772"/>
    </w:pPr>
    <w:rPr>
      <w:rFonts w:ascii="Courier New" w:eastAsia="SimSun" w:hAnsi="Courier New" w:cs="Courier New"/>
      <w:lang w:eastAsia="zh-CN"/>
    </w:rPr>
  </w:style>
  <w:style w:type="paragraph" w:styleId="ab">
    <w:name w:val="Normal (Web)"/>
    <w:aliases w:val="Обычный (Web),Обычный (Web)1,Обычный (Web)1 Знак"/>
    <w:basedOn w:val="a7"/>
    <w:rsid w:val="004D2F44"/>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c">
    <w:name w:val="Title"/>
    <w:aliases w:val="Название"/>
    <w:basedOn w:val="a7"/>
    <w:link w:val="13"/>
    <w:uiPriority w:val="10"/>
    <w:qFormat/>
    <w:rsid w:val="004D2F44"/>
    <w:pPr>
      <w:widowControl/>
      <w:suppressAutoHyphens w:val="0"/>
      <w:overflowPunct/>
      <w:autoSpaceDE/>
      <w:jc w:val="center"/>
    </w:pPr>
    <w:rPr>
      <w:sz w:val="28"/>
      <w:szCs w:val="28"/>
      <w:lang w:val="x-none" w:eastAsia="ru-RU"/>
    </w:rPr>
  </w:style>
  <w:style w:type="character" w:customStyle="1" w:styleId="13">
    <w:name w:val="Заголовок Знак1"/>
    <w:aliases w:val="Название Знак"/>
    <w:link w:val="ac"/>
    <w:uiPriority w:val="10"/>
    <w:rsid w:val="004D2F44"/>
    <w:rPr>
      <w:rFonts w:ascii="Times New Roman" w:eastAsia="Times New Roman" w:hAnsi="Times New Roman" w:cs="Times New Roman"/>
      <w:sz w:val="28"/>
      <w:szCs w:val="28"/>
      <w:lang w:eastAsia="ru-RU"/>
    </w:rPr>
  </w:style>
  <w:style w:type="paragraph" w:customStyle="1" w:styleId="--">
    <w:name w:val="- СТРАНИЦА -"/>
    <w:rsid w:val="004D2F44"/>
    <w:rPr>
      <w:rFonts w:ascii="Times New Roman" w:eastAsia="Times New Roman" w:hAnsi="Times New Roman"/>
    </w:rPr>
  </w:style>
  <w:style w:type="paragraph" w:styleId="ad">
    <w:name w:val="footer"/>
    <w:basedOn w:val="a7"/>
    <w:link w:val="ae"/>
    <w:uiPriority w:val="99"/>
    <w:rsid w:val="004D2F44"/>
    <w:pPr>
      <w:widowControl/>
      <w:tabs>
        <w:tab w:val="center" w:pos="4677"/>
        <w:tab w:val="right" w:pos="9355"/>
      </w:tabs>
      <w:suppressAutoHyphens w:val="0"/>
      <w:overflowPunct/>
      <w:autoSpaceDE/>
    </w:pPr>
    <w:rPr>
      <w:rFonts w:eastAsia="SimSun"/>
      <w:sz w:val="24"/>
      <w:szCs w:val="24"/>
      <w:lang w:val="x-none" w:eastAsia="zh-CN"/>
    </w:rPr>
  </w:style>
  <w:style w:type="character" w:customStyle="1" w:styleId="ae">
    <w:name w:val="Нижний колонтитул Знак"/>
    <w:link w:val="ad"/>
    <w:uiPriority w:val="99"/>
    <w:rsid w:val="004D2F44"/>
    <w:rPr>
      <w:rFonts w:ascii="Times New Roman" w:eastAsia="SimSun" w:hAnsi="Times New Roman" w:cs="Times New Roman"/>
      <w:sz w:val="24"/>
      <w:szCs w:val="24"/>
      <w:lang w:eastAsia="zh-CN"/>
    </w:rPr>
  </w:style>
  <w:style w:type="character" w:styleId="af">
    <w:name w:val="page number"/>
    <w:rsid w:val="004D2F44"/>
    <w:rPr>
      <w:rFonts w:cs="Times New Roman"/>
    </w:rPr>
  </w:style>
  <w:style w:type="paragraph" w:customStyle="1" w:styleId="af0">
    <w:name w:val="Îáû÷íûé"/>
    <w:rsid w:val="004D2F44"/>
    <w:rPr>
      <w:rFonts w:ascii="Times New Roman" w:eastAsia="Times New Roman" w:hAnsi="Times New Roman"/>
      <w:lang w:val="en-US"/>
    </w:rPr>
  </w:style>
  <w:style w:type="paragraph" w:styleId="af1">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2"/>
    <w:rsid w:val="004D2F44"/>
    <w:pPr>
      <w:widowControl/>
      <w:suppressAutoHyphens w:val="0"/>
      <w:overflowPunct/>
      <w:autoSpaceDE/>
      <w:jc w:val="center"/>
    </w:pPr>
    <w:rPr>
      <w:b/>
      <w:bCs/>
      <w:sz w:val="24"/>
      <w:szCs w:val="24"/>
      <w:lang w:val="x-none" w:eastAsia="ru-RU"/>
    </w:rPr>
  </w:style>
  <w:style w:type="character" w:customStyle="1" w:styleId="a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1"/>
    <w:rsid w:val="004D2F44"/>
    <w:rPr>
      <w:rFonts w:ascii="Times New Roman" w:eastAsia="Times New Roman" w:hAnsi="Times New Roman" w:cs="Times New Roman"/>
      <w:b/>
      <w:bCs/>
      <w:sz w:val="24"/>
      <w:szCs w:val="24"/>
      <w:lang w:eastAsia="ru-RU"/>
    </w:rPr>
  </w:style>
  <w:style w:type="paragraph" w:styleId="af3">
    <w:name w:val="Block Text"/>
    <w:basedOn w:val="a7"/>
    <w:uiPriority w:val="99"/>
    <w:rsid w:val="004D2F44"/>
    <w:pPr>
      <w:widowControl/>
      <w:tabs>
        <w:tab w:val="left" w:pos="10440"/>
      </w:tabs>
      <w:suppressAutoHyphens w:val="0"/>
      <w:overflowPunct/>
      <w:autoSpaceDE/>
      <w:spacing w:before="120"/>
      <w:ind w:left="360" w:right="333"/>
      <w:jc w:val="both"/>
    </w:pPr>
    <w:rPr>
      <w:b/>
      <w:bCs/>
      <w:sz w:val="24"/>
      <w:szCs w:val="24"/>
      <w:lang w:eastAsia="ru-RU"/>
    </w:rPr>
  </w:style>
  <w:style w:type="paragraph" w:styleId="af4">
    <w:name w:val="Body Text Indent"/>
    <w:basedOn w:val="a7"/>
    <w:link w:val="af5"/>
    <w:uiPriority w:val="99"/>
    <w:rsid w:val="004D2F44"/>
    <w:pPr>
      <w:tabs>
        <w:tab w:val="left" w:pos="3600"/>
      </w:tabs>
      <w:ind w:left="3600" w:hanging="2700"/>
    </w:pPr>
    <w:rPr>
      <w:sz w:val="24"/>
      <w:szCs w:val="24"/>
      <w:lang w:val="x-none" w:eastAsia="ru-RU"/>
    </w:rPr>
  </w:style>
  <w:style w:type="character" w:customStyle="1" w:styleId="af5">
    <w:name w:val="Основной текст с отступом Знак"/>
    <w:link w:val="af4"/>
    <w:uiPriority w:val="99"/>
    <w:rsid w:val="004D2F44"/>
    <w:rPr>
      <w:rFonts w:ascii="Times New Roman" w:eastAsia="Times New Roman" w:hAnsi="Times New Roman" w:cs="Times New Roman"/>
      <w:sz w:val="24"/>
      <w:szCs w:val="24"/>
      <w:lang w:eastAsia="ru-RU"/>
    </w:rPr>
  </w:style>
  <w:style w:type="paragraph" w:styleId="24">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5"/>
    <w:uiPriority w:val="99"/>
    <w:rsid w:val="004D2F44"/>
    <w:pPr>
      <w:widowControl/>
      <w:suppressAutoHyphens w:val="0"/>
      <w:overflowPunct/>
      <w:autoSpaceDE/>
      <w:spacing w:after="120" w:line="480" w:lineRule="auto"/>
      <w:ind w:left="283"/>
    </w:pPr>
    <w:rPr>
      <w:sz w:val="24"/>
      <w:szCs w:val="24"/>
      <w:lang w:val="x-none" w:eastAsia="ru-RU"/>
    </w:rPr>
  </w:style>
  <w:style w:type="character" w:customStyle="1" w:styleId="25">
    <w:name w:val="Основной текст с отступом 2 Знак"/>
    <w:aliases w:val="Основной текст с отступом 2 Знак Знак Знак1,Основной текст с отступом 2 Знак Знак Знак Знак Знак Знак1,Основной текст с отступом 22 Знак1,Основной текст с отступом 2 Знак Знак Знак3 Знак Знак Знак"/>
    <w:link w:val="24"/>
    <w:uiPriority w:val="99"/>
    <w:rsid w:val="004D2F44"/>
    <w:rPr>
      <w:rFonts w:ascii="Times New Roman" w:eastAsia="Times New Roman" w:hAnsi="Times New Roman" w:cs="Times New Roman"/>
      <w:sz w:val="24"/>
      <w:szCs w:val="24"/>
      <w:lang w:eastAsia="ru-RU"/>
    </w:rPr>
  </w:style>
  <w:style w:type="paragraph" w:styleId="26">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uiPriority w:val="99"/>
    <w:rsid w:val="004D2F44"/>
    <w:pPr>
      <w:suppressAutoHyphens w:val="0"/>
      <w:overflowPunct/>
      <w:autoSpaceDN w:val="0"/>
      <w:adjustRightInd w:val="0"/>
      <w:ind w:left="540" w:firstLine="720"/>
      <w:jc w:val="both"/>
    </w:pPr>
    <w:rPr>
      <w:color w:val="FF0000"/>
      <w:lang w:val="x-none" w:eastAsia="ru-RU"/>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6"/>
    <w:uiPriority w:val="99"/>
    <w:rsid w:val="004D2F44"/>
    <w:rPr>
      <w:rFonts w:ascii="Times New Roman" w:eastAsia="Times New Roman" w:hAnsi="Times New Roman" w:cs="Times New Roman"/>
      <w:color w:val="FF0000"/>
      <w:sz w:val="20"/>
      <w:szCs w:val="20"/>
      <w:lang w:eastAsia="ru-RU"/>
    </w:rPr>
  </w:style>
  <w:style w:type="paragraph" w:styleId="32">
    <w:name w:val="Body Text Indent 3"/>
    <w:basedOn w:val="a7"/>
    <w:link w:val="33"/>
    <w:uiPriority w:val="99"/>
    <w:rsid w:val="004D2F44"/>
    <w:pPr>
      <w:widowControl/>
      <w:suppressAutoHyphens w:val="0"/>
      <w:overflowPunct/>
      <w:autoSpaceDE/>
      <w:ind w:left="540" w:firstLine="720"/>
      <w:jc w:val="both"/>
    </w:pPr>
    <w:rPr>
      <w:lang w:val="x-none" w:eastAsia="ru-RU"/>
    </w:rPr>
  </w:style>
  <w:style w:type="character" w:customStyle="1" w:styleId="33">
    <w:name w:val="Основной текст с отступом 3 Знак"/>
    <w:link w:val="32"/>
    <w:uiPriority w:val="99"/>
    <w:rsid w:val="004D2F44"/>
    <w:rPr>
      <w:rFonts w:ascii="Times New Roman" w:eastAsia="Times New Roman" w:hAnsi="Times New Roman" w:cs="Times New Roman"/>
      <w:sz w:val="20"/>
      <w:szCs w:val="20"/>
      <w:lang w:eastAsia="ru-RU"/>
    </w:rPr>
  </w:style>
  <w:style w:type="character" w:customStyle="1" w:styleId="14">
    <w:name w:val="Заголовок 1 Знак Знак"/>
    <w:rsid w:val="004D2F44"/>
    <w:rPr>
      <w:rFonts w:cs="Times New Roman"/>
      <w:b/>
      <w:bCs/>
      <w:sz w:val="28"/>
      <w:szCs w:val="28"/>
      <w:lang w:val="ru-RU" w:eastAsia="ru-RU" w:bidi="ar-SA"/>
    </w:rPr>
  </w:style>
  <w:style w:type="paragraph" w:styleId="af6">
    <w:name w:val="header"/>
    <w:aliases w:val="ВерхКолонтитул,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7"/>
    <w:link w:val="af7"/>
    <w:uiPriority w:val="99"/>
    <w:rsid w:val="004D2F44"/>
    <w:pPr>
      <w:widowControl/>
      <w:tabs>
        <w:tab w:val="center" w:pos="4677"/>
        <w:tab w:val="right" w:pos="9355"/>
      </w:tabs>
      <w:suppressAutoHyphens w:val="0"/>
      <w:overflowPunct/>
      <w:autoSpaceDE/>
    </w:pPr>
    <w:rPr>
      <w:sz w:val="24"/>
      <w:szCs w:val="24"/>
      <w:lang w:val="x-none" w:eastAsia="ru-RU"/>
    </w:rPr>
  </w:style>
  <w:style w:type="character" w:customStyle="1" w:styleId="af7">
    <w:name w:val="Верхний колонтитул Знак"/>
    <w:aliases w:val="ВерхКолонтитул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 Знак Знак Знак1 Знак Знак"/>
    <w:link w:val="af6"/>
    <w:uiPriority w:val="99"/>
    <w:rsid w:val="004D2F44"/>
    <w:rPr>
      <w:rFonts w:ascii="Times New Roman" w:eastAsia="Times New Roman" w:hAnsi="Times New Roman" w:cs="Times New Roman"/>
      <w:sz w:val="24"/>
      <w:szCs w:val="24"/>
      <w:lang w:eastAsia="ru-RU"/>
    </w:rPr>
  </w:style>
  <w:style w:type="character" w:styleId="af8">
    <w:name w:val="Emphasis"/>
    <w:uiPriority w:val="20"/>
    <w:qFormat/>
    <w:rsid w:val="004D2F44"/>
    <w:rPr>
      <w:rFonts w:cs="Times New Roman"/>
      <w:i/>
      <w:iCs/>
    </w:rPr>
  </w:style>
  <w:style w:type="paragraph" w:customStyle="1" w:styleId="ConsPlusNormal">
    <w:name w:val="ConsPlusNormal"/>
    <w:link w:val="ConsPlusNormal0"/>
    <w:rsid w:val="004D2F44"/>
    <w:pPr>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rsid w:val="004D2F44"/>
    <w:pPr>
      <w:autoSpaceDE w:val="0"/>
      <w:autoSpaceDN w:val="0"/>
      <w:adjustRightInd w:val="0"/>
    </w:pPr>
    <w:rPr>
      <w:rFonts w:ascii="Courier New" w:eastAsia="Times New Roman" w:hAnsi="Courier New" w:cs="Courier New"/>
    </w:rPr>
  </w:style>
  <w:style w:type="paragraph" w:customStyle="1" w:styleId="ConsPlusTitle">
    <w:name w:val="ConsPlusTitle"/>
    <w:rsid w:val="004D2F44"/>
    <w:pPr>
      <w:autoSpaceDE w:val="0"/>
      <w:autoSpaceDN w:val="0"/>
      <w:adjustRightInd w:val="0"/>
    </w:pPr>
    <w:rPr>
      <w:rFonts w:ascii="Arial" w:eastAsia="Times New Roman" w:hAnsi="Arial" w:cs="Arial"/>
      <w:b/>
      <w:bCs/>
    </w:rPr>
  </w:style>
  <w:style w:type="paragraph" w:customStyle="1" w:styleId="15">
    <w:name w:val="текст 1"/>
    <w:basedOn w:val="a7"/>
    <w:next w:val="a7"/>
    <w:rsid w:val="004D2F44"/>
    <w:pPr>
      <w:widowControl/>
      <w:suppressAutoHyphens w:val="0"/>
      <w:overflowPunct/>
      <w:autoSpaceDE/>
      <w:ind w:firstLine="540"/>
      <w:jc w:val="both"/>
    </w:pPr>
    <w:rPr>
      <w:szCs w:val="24"/>
      <w:lang w:eastAsia="ru-RU"/>
    </w:rPr>
  </w:style>
  <w:style w:type="paragraph" w:customStyle="1" w:styleId="S">
    <w:name w:val="S_Титульный"/>
    <w:basedOn w:val="a7"/>
    <w:rsid w:val="004D2F44"/>
    <w:pPr>
      <w:widowControl/>
      <w:suppressAutoHyphens w:val="0"/>
      <w:overflowPunct/>
      <w:autoSpaceDE/>
      <w:spacing w:line="360" w:lineRule="auto"/>
      <w:ind w:left="3060"/>
      <w:jc w:val="right"/>
    </w:pPr>
    <w:rPr>
      <w:b/>
      <w:caps/>
      <w:sz w:val="24"/>
      <w:szCs w:val="24"/>
      <w:lang w:eastAsia="ru-RU"/>
    </w:rPr>
  </w:style>
  <w:style w:type="paragraph" w:customStyle="1" w:styleId="af9">
    <w:name w:val="Таблица"/>
    <w:basedOn w:val="a7"/>
    <w:rsid w:val="004D2F44"/>
    <w:pPr>
      <w:widowControl/>
      <w:suppressAutoHyphens w:val="0"/>
      <w:overflowPunct/>
      <w:autoSpaceDE/>
      <w:jc w:val="both"/>
    </w:pPr>
    <w:rPr>
      <w:sz w:val="24"/>
      <w:szCs w:val="24"/>
      <w:lang w:eastAsia="ru-RU"/>
    </w:rPr>
  </w:style>
  <w:style w:type="paragraph" w:styleId="afa">
    <w:name w:val="footnote text"/>
    <w:aliases w:val="Знак Знак Знак3"/>
    <w:basedOn w:val="a7"/>
    <w:link w:val="afb"/>
    <w:uiPriority w:val="99"/>
    <w:semiHidden/>
    <w:rsid w:val="004D2F44"/>
    <w:pPr>
      <w:widowControl/>
      <w:suppressAutoHyphens w:val="0"/>
      <w:overflowPunct/>
      <w:autoSpaceDE/>
    </w:pPr>
    <w:rPr>
      <w:lang w:val="x-none" w:eastAsia="ru-RU"/>
    </w:rPr>
  </w:style>
  <w:style w:type="character" w:customStyle="1" w:styleId="afb">
    <w:name w:val="Текст сноски Знак"/>
    <w:aliases w:val="Знак Знак Знак3 Знак"/>
    <w:link w:val="afa"/>
    <w:uiPriority w:val="99"/>
    <w:rsid w:val="004D2F44"/>
    <w:rPr>
      <w:rFonts w:ascii="Times New Roman" w:eastAsia="Times New Roman" w:hAnsi="Times New Roman" w:cs="Times New Roman"/>
      <w:sz w:val="20"/>
      <w:szCs w:val="20"/>
      <w:lang w:eastAsia="ru-RU"/>
    </w:rPr>
  </w:style>
  <w:style w:type="paragraph" w:styleId="afc">
    <w:name w:val="Plain Text"/>
    <w:basedOn w:val="a7"/>
    <w:link w:val="afd"/>
    <w:uiPriority w:val="99"/>
    <w:rsid w:val="004D2F44"/>
    <w:pPr>
      <w:widowControl/>
      <w:suppressAutoHyphens w:val="0"/>
      <w:overflowPunct/>
      <w:autoSpaceDE/>
    </w:pPr>
    <w:rPr>
      <w:rFonts w:ascii="Courier New" w:hAnsi="Courier New"/>
      <w:lang w:val="x-none" w:eastAsia="ru-RU"/>
    </w:rPr>
  </w:style>
  <w:style w:type="character" w:customStyle="1" w:styleId="afd">
    <w:name w:val="Текст Знак"/>
    <w:link w:val="afc"/>
    <w:uiPriority w:val="99"/>
    <w:rsid w:val="004D2F44"/>
    <w:rPr>
      <w:rFonts w:ascii="Courier New" w:eastAsia="Times New Roman" w:hAnsi="Courier New" w:cs="Times New Roman"/>
      <w:sz w:val="20"/>
      <w:szCs w:val="20"/>
      <w:lang w:eastAsia="ru-RU"/>
    </w:rPr>
  </w:style>
  <w:style w:type="paragraph" w:styleId="afe">
    <w:name w:val="Balloon Text"/>
    <w:basedOn w:val="a7"/>
    <w:link w:val="aff"/>
    <w:rsid w:val="004D2F44"/>
    <w:pPr>
      <w:widowControl/>
      <w:suppressAutoHyphens w:val="0"/>
      <w:overflowPunct/>
      <w:autoSpaceDE/>
    </w:pPr>
    <w:rPr>
      <w:rFonts w:ascii="Tahoma" w:eastAsia="SimSun" w:hAnsi="Tahoma"/>
      <w:sz w:val="16"/>
      <w:szCs w:val="16"/>
      <w:lang w:val="x-none" w:eastAsia="zh-CN"/>
    </w:rPr>
  </w:style>
  <w:style w:type="character" w:customStyle="1" w:styleId="aff">
    <w:name w:val="Текст выноски Знак"/>
    <w:link w:val="afe"/>
    <w:rsid w:val="004D2F44"/>
    <w:rPr>
      <w:rFonts w:ascii="Tahoma" w:eastAsia="SimSun" w:hAnsi="Tahoma" w:cs="Times New Roman"/>
      <w:sz w:val="16"/>
      <w:szCs w:val="16"/>
      <w:lang w:eastAsia="zh-CN"/>
    </w:rPr>
  </w:style>
  <w:style w:type="paragraph" w:styleId="aff0">
    <w:name w:val="No Spacing"/>
    <w:link w:val="aff1"/>
    <w:uiPriority w:val="1"/>
    <w:qFormat/>
    <w:rsid w:val="004D2F44"/>
    <w:rPr>
      <w:rFonts w:ascii="Times New Roman" w:eastAsia="Times New Roman" w:hAnsi="Times New Roman"/>
      <w:sz w:val="24"/>
      <w:szCs w:val="22"/>
    </w:rPr>
  </w:style>
  <w:style w:type="paragraph" w:styleId="aff2">
    <w:name w:val="List Paragraph"/>
    <w:basedOn w:val="a7"/>
    <w:uiPriority w:val="34"/>
    <w:qFormat/>
    <w:rsid w:val="004D2F44"/>
    <w:pPr>
      <w:widowControl/>
      <w:suppressAutoHyphens w:val="0"/>
      <w:overflowPunct/>
      <w:autoSpaceDE/>
      <w:spacing w:after="200" w:line="276" w:lineRule="auto"/>
      <w:ind w:left="708"/>
    </w:pPr>
    <w:rPr>
      <w:rFonts w:ascii="Calibri" w:hAnsi="Calibri"/>
      <w:sz w:val="22"/>
      <w:szCs w:val="22"/>
      <w:lang w:eastAsia="en-US"/>
    </w:rPr>
  </w:style>
  <w:style w:type="character" w:customStyle="1" w:styleId="aff3">
    <w:name w:val="Стиль полужирный"/>
    <w:rsid w:val="004D2F44"/>
    <w:rPr>
      <w:rFonts w:cs="Times New Roman"/>
      <w:b/>
      <w:bCs/>
    </w:rPr>
  </w:style>
  <w:style w:type="paragraph" w:customStyle="1" w:styleId="34">
    <w:name w:val="Стиль Заголовок 3 + Черный"/>
    <w:basedOn w:val="30"/>
    <w:link w:val="35"/>
    <w:autoRedefine/>
    <w:rsid w:val="004D2F44"/>
    <w:rPr>
      <w:caps/>
      <w:color w:val="000000"/>
      <w:sz w:val="24"/>
      <w:u w:val="single"/>
    </w:rPr>
  </w:style>
  <w:style w:type="character" w:customStyle="1" w:styleId="35">
    <w:name w:val="Стиль Заголовок 3 + Черный Знак"/>
    <w:link w:val="34"/>
    <w:locked/>
    <w:rsid w:val="004D2F44"/>
    <w:rPr>
      <w:rFonts w:ascii="Times New Roman" w:eastAsia="SimSun" w:hAnsi="Times New Roman" w:cs="Times New Roman"/>
      <w:b/>
      <w:bCs/>
      <w:caps/>
      <w:color w:val="000000"/>
      <w:sz w:val="24"/>
      <w:szCs w:val="24"/>
      <w:u w:val="single"/>
      <w:lang w:eastAsia="zh-CN"/>
    </w:rPr>
  </w:style>
  <w:style w:type="paragraph" w:styleId="16">
    <w:name w:val="toc 1"/>
    <w:basedOn w:val="a7"/>
    <w:next w:val="a7"/>
    <w:autoRedefine/>
    <w:qFormat/>
    <w:rsid w:val="004D2F44"/>
    <w:pPr>
      <w:widowControl/>
      <w:tabs>
        <w:tab w:val="right" w:leader="dot" w:pos="10195"/>
      </w:tabs>
      <w:suppressAutoHyphens w:val="0"/>
      <w:overflowPunct/>
      <w:autoSpaceDE/>
      <w:spacing w:before="120" w:after="120"/>
      <w:ind w:firstLine="284"/>
    </w:pPr>
    <w:rPr>
      <w:rFonts w:eastAsia="SimSun"/>
      <w:b/>
      <w:bCs/>
      <w:caps/>
      <w:lang w:eastAsia="zh-CN"/>
    </w:rPr>
  </w:style>
  <w:style w:type="paragraph" w:styleId="28">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qFormat/>
    <w:rsid w:val="004D2F44"/>
    <w:pPr>
      <w:widowControl/>
      <w:tabs>
        <w:tab w:val="right" w:leader="dot" w:pos="10195"/>
      </w:tabs>
      <w:suppressAutoHyphens w:val="0"/>
      <w:overflowPunct/>
      <w:autoSpaceDE/>
      <w:ind w:left="567"/>
    </w:pPr>
    <w:rPr>
      <w:rFonts w:eastAsia="SimSun"/>
      <w:b/>
      <w:smallCaps/>
      <w:noProof/>
      <w:color w:val="000000"/>
      <w:sz w:val="24"/>
      <w:szCs w:val="24"/>
      <w:lang w:eastAsia="zh-CN"/>
    </w:rPr>
  </w:style>
  <w:style w:type="paragraph" w:styleId="36">
    <w:name w:val="toc 3"/>
    <w:basedOn w:val="a7"/>
    <w:next w:val="a7"/>
    <w:autoRedefine/>
    <w:qFormat/>
    <w:rsid w:val="004D2F44"/>
    <w:pPr>
      <w:widowControl/>
      <w:tabs>
        <w:tab w:val="right" w:leader="dot" w:pos="10195"/>
      </w:tabs>
      <w:suppressAutoHyphens w:val="0"/>
      <w:overflowPunct/>
      <w:autoSpaceDE/>
      <w:ind w:left="567" w:firstLine="284"/>
    </w:pPr>
    <w:rPr>
      <w:rFonts w:eastAsia="SimSun"/>
      <w:i/>
      <w:iCs/>
      <w:noProof/>
      <w:sz w:val="24"/>
      <w:szCs w:val="24"/>
      <w:lang w:eastAsia="zh-CN"/>
    </w:rPr>
  </w:style>
  <w:style w:type="character" w:styleId="aff4">
    <w:name w:val="Hyperlink"/>
    <w:rsid w:val="004D2F44"/>
    <w:rPr>
      <w:rFonts w:cs="Times New Roman"/>
      <w:color w:val="0000FF"/>
      <w:u w:val="single"/>
    </w:rPr>
  </w:style>
  <w:style w:type="paragraph" w:styleId="42">
    <w:name w:val="toc 4"/>
    <w:basedOn w:val="a7"/>
    <w:next w:val="a7"/>
    <w:autoRedefine/>
    <w:uiPriority w:val="39"/>
    <w:rsid w:val="004D2F44"/>
    <w:pPr>
      <w:widowControl/>
      <w:suppressAutoHyphens w:val="0"/>
      <w:overflowPunct/>
      <w:autoSpaceDE/>
      <w:ind w:left="720"/>
    </w:pPr>
    <w:rPr>
      <w:rFonts w:eastAsia="SimSun"/>
      <w:sz w:val="18"/>
      <w:szCs w:val="18"/>
      <w:lang w:eastAsia="zh-CN"/>
    </w:rPr>
  </w:style>
  <w:style w:type="paragraph" w:styleId="51">
    <w:name w:val="toc 5"/>
    <w:basedOn w:val="a7"/>
    <w:next w:val="a7"/>
    <w:autoRedefine/>
    <w:rsid w:val="004D2F44"/>
    <w:pPr>
      <w:widowControl/>
      <w:suppressAutoHyphens w:val="0"/>
      <w:overflowPunct/>
      <w:autoSpaceDE/>
      <w:ind w:left="960"/>
    </w:pPr>
    <w:rPr>
      <w:rFonts w:eastAsia="SimSun"/>
      <w:sz w:val="18"/>
      <w:szCs w:val="18"/>
      <w:lang w:eastAsia="zh-CN"/>
    </w:rPr>
  </w:style>
  <w:style w:type="paragraph" w:styleId="61">
    <w:name w:val="toc 6"/>
    <w:basedOn w:val="a7"/>
    <w:next w:val="a7"/>
    <w:autoRedefine/>
    <w:uiPriority w:val="39"/>
    <w:rsid w:val="004D2F44"/>
    <w:pPr>
      <w:widowControl/>
      <w:suppressAutoHyphens w:val="0"/>
      <w:overflowPunct/>
      <w:autoSpaceDE/>
      <w:ind w:left="1200"/>
    </w:pPr>
    <w:rPr>
      <w:rFonts w:eastAsia="SimSun"/>
      <w:sz w:val="18"/>
      <w:szCs w:val="18"/>
      <w:lang w:eastAsia="zh-CN"/>
    </w:rPr>
  </w:style>
  <w:style w:type="paragraph" w:styleId="71">
    <w:name w:val="toc 7"/>
    <w:basedOn w:val="a7"/>
    <w:next w:val="a7"/>
    <w:autoRedefine/>
    <w:uiPriority w:val="39"/>
    <w:rsid w:val="004D2F44"/>
    <w:pPr>
      <w:widowControl/>
      <w:suppressAutoHyphens w:val="0"/>
      <w:overflowPunct/>
      <w:autoSpaceDE/>
      <w:ind w:left="1440"/>
    </w:pPr>
    <w:rPr>
      <w:rFonts w:eastAsia="SimSun"/>
      <w:sz w:val="18"/>
      <w:szCs w:val="18"/>
      <w:lang w:eastAsia="zh-CN"/>
    </w:rPr>
  </w:style>
  <w:style w:type="paragraph" w:styleId="81">
    <w:name w:val="toc 8"/>
    <w:basedOn w:val="a7"/>
    <w:next w:val="a7"/>
    <w:autoRedefine/>
    <w:uiPriority w:val="39"/>
    <w:rsid w:val="004D2F44"/>
    <w:pPr>
      <w:widowControl/>
      <w:suppressAutoHyphens w:val="0"/>
      <w:overflowPunct/>
      <w:autoSpaceDE/>
      <w:ind w:left="1680"/>
    </w:pPr>
    <w:rPr>
      <w:rFonts w:eastAsia="SimSun"/>
      <w:sz w:val="18"/>
      <w:szCs w:val="18"/>
      <w:lang w:eastAsia="zh-CN"/>
    </w:rPr>
  </w:style>
  <w:style w:type="paragraph" w:styleId="91">
    <w:name w:val="toc 9"/>
    <w:basedOn w:val="a7"/>
    <w:next w:val="a7"/>
    <w:autoRedefine/>
    <w:uiPriority w:val="39"/>
    <w:rsid w:val="004D2F44"/>
    <w:pPr>
      <w:widowControl/>
      <w:suppressAutoHyphens w:val="0"/>
      <w:overflowPunct/>
      <w:autoSpaceDE/>
      <w:ind w:left="1920"/>
    </w:pPr>
    <w:rPr>
      <w:rFonts w:eastAsia="SimSun"/>
      <w:sz w:val="18"/>
      <w:szCs w:val="18"/>
      <w:lang w:eastAsia="zh-CN"/>
    </w:rPr>
  </w:style>
  <w:style w:type="paragraph" w:customStyle="1" w:styleId="37">
    <w:name w:val="Стиль Заголовок 3 + подчеркивание"/>
    <w:basedOn w:val="30"/>
    <w:rsid w:val="004D2F44"/>
    <w:rPr>
      <w:u w:val="single"/>
    </w:rPr>
  </w:style>
  <w:style w:type="character" w:styleId="aff5">
    <w:name w:val="annotation reference"/>
    <w:uiPriority w:val="99"/>
    <w:semiHidden/>
    <w:unhideWhenUsed/>
    <w:rsid w:val="004D2F44"/>
    <w:rPr>
      <w:rFonts w:cs="Times New Roman"/>
      <w:sz w:val="16"/>
      <w:szCs w:val="16"/>
    </w:rPr>
  </w:style>
  <w:style w:type="paragraph" w:styleId="aff6">
    <w:name w:val="annotation text"/>
    <w:basedOn w:val="a7"/>
    <w:link w:val="aff7"/>
    <w:uiPriority w:val="99"/>
    <w:semiHidden/>
    <w:unhideWhenUsed/>
    <w:rsid w:val="004D2F44"/>
    <w:pPr>
      <w:widowControl/>
      <w:suppressAutoHyphens w:val="0"/>
      <w:overflowPunct/>
      <w:autoSpaceDE/>
    </w:pPr>
    <w:rPr>
      <w:rFonts w:eastAsia="SimSun"/>
      <w:lang w:val="x-none" w:eastAsia="zh-CN"/>
    </w:rPr>
  </w:style>
  <w:style w:type="character" w:customStyle="1" w:styleId="aff7">
    <w:name w:val="Текст примечания Знак"/>
    <w:link w:val="aff6"/>
    <w:uiPriority w:val="99"/>
    <w:semiHidden/>
    <w:rsid w:val="004D2F44"/>
    <w:rPr>
      <w:rFonts w:ascii="Times New Roman" w:eastAsia="SimSun" w:hAnsi="Times New Roman" w:cs="Times New Roman"/>
      <w:sz w:val="20"/>
      <w:szCs w:val="20"/>
      <w:lang w:eastAsia="zh-CN"/>
    </w:rPr>
  </w:style>
  <w:style w:type="paragraph" w:styleId="aff8">
    <w:name w:val="annotation subject"/>
    <w:basedOn w:val="aff6"/>
    <w:next w:val="aff6"/>
    <w:link w:val="aff9"/>
    <w:uiPriority w:val="99"/>
    <w:semiHidden/>
    <w:unhideWhenUsed/>
    <w:rsid w:val="004D2F44"/>
    <w:rPr>
      <w:b/>
      <w:bCs/>
    </w:rPr>
  </w:style>
  <w:style w:type="character" w:customStyle="1" w:styleId="aff9">
    <w:name w:val="Тема примечания Знак"/>
    <w:link w:val="aff8"/>
    <w:uiPriority w:val="99"/>
    <w:semiHidden/>
    <w:rsid w:val="004D2F44"/>
    <w:rPr>
      <w:rFonts w:ascii="Times New Roman" w:eastAsia="SimSun" w:hAnsi="Times New Roman" w:cs="Times New Roman"/>
      <w:b/>
      <w:bCs/>
      <w:sz w:val="20"/>
      <w:szCs w:val="20"/>
      <w:lang w:eastAsia="zh-CN"/>
    </w:rPr>
  </w:style>
  <w:style w:type="paragraph" w:styleId="affa">
    <w:name w:val="Subtitle"/>
    <w:basedOn w:val="a7"/>
    <w:next w:val="a7"/>
    <w:link w:val="affb"/>
    <w:uiPriority w:val="11"/>
    <w:qFormat/>
    <w:rsid w:val="004D2F44"/>
    <w:pPr>
      <w:widowControl/>
      <w:suppressAutoHyphens w:val="0"/>
      <w:overflowPunct/>
      <w:autoSpaceDE/>
      <w:spacing w:after="60"/>
      <w:jc w:val="center"/>
      <w:outlineLvl w:val="1"/>
    </w:pPr>
    <w:rPr>
      <w:rFonts w:ascii="Cambria" w:hAnsi="Cambria"/>
      <w:sz w:val="24"/>
      <w:szCs w:val="24"/>
      <w:lang w:val="x-none" w:eastAsia="zh-CN"/>
    </w:rPr>
  </w:style>
  <w:style w:type="character" w:customStyle="1" w:styleId="affb">
    <w:name w:val="Подзаголовок Знак"/>
    <w:link w:val="affa"/>
    <w:uiPriority w:val="11"/>
    <w:rsid w:val="004D2F44"/>
    <w:rPr>
      <w:rFonts w:ascii="Cambria" w:eastAsia="Times New Roman" w:hAnsi="Cambria" w:cs="Times New Roman"/>
      <w:sz w:val="24"/>
      <w:szCs w:val="24"/>
      <w:lang w:eastAsia="zh-CN"/>
    </w:rPr>
  </w:style>
  <w:style w:type="character" w:customStyle="1" w:styleId="affc">
    <w:name w:val="Цветовое выделение"/>
    <w:uiPriority w:val="99"/>
    <w:rsid w:val="004D2F44"/>
    <w:rPr>
      <w:b/>
      <w:color w:val="000080"/>
    </w:rPr>
  </w:style>
  <w:style w:type="character" w:customStyle="1" w:styleId="affd">
    <w:name w:val="Гипертекстовая ссылка"/>
    <w:uiPriority w:val="99"/>
    <w:rsid w:val="004D2F44"/>
    <w:rPr>
      <w:rFonts w:cs="Times New Roman"/>
      <w:b/>
      <w:bCs/>
      <w:color w:val="008000"/>
    </w:rPr>
  </w:style>
  <w:style w:type="character" w:customStyle="1" w:styleId="aff1">
    <w:name w:val="Без интервала Знак"/>
    <w:link w:val="aff0"/>
    <w:uiPriority w:val="1"/>
    <w:locked/>
    <w:rsid w:val="004D2F44"/>
    <w:rPr>
      <w:rFonts w:ascii="Times New Roman" w:eastAsia="Times New Roman" w:hAnsi="Times New Roman"/>
      <w:sz w:val="24"/>
      <w:szCs w:val="22"/>
      <w:lang w:bidi="ar-SA"/>
    </w:rPr>
  </w:style>
  <w:style w:type="paragraph" w:customStyle="1" w:styleId="affe">
    <w:name w:val="Нормальный (таблица)"/>
    <w:basedOn w:val="a7"/>
    <w:next w:val="a7"/>
    <w:uiPriority w:val="99"/>
    <w:rsid w:val="004D2F44"/>
    <w:pPr>
      <w:widowControl/>
      <w:suppressAutoHyphens w:val="0"/>
      <w:overflowPunct/>
      <w:autoSpaceDN w:val="0"/>
      <w:adjustRightInd w:val="0"/>
      <w:jc w:val="both"/>
    </w:pPr>
    <w:rPr>
      <w:rFonts w:ascii="Arial" w:hAnsi="Arial" w:cs="Arial"/>
      <w:sz w:val="24"/>
      <w:szCs w:val="24"/>
      <w:lang w:eastAsia="ru-RU"/>
    </w:rPr>
  </w:style>
  <w:style w:type="paragraph" w:customStyle="1" w:styleId="afff">
    <w:name w:val="Прижатый влево"/>
    <w:basedOn w:val="a7"/>
    <w:next w:val="a7"/>
    <w:uiPriority w:val="99"/>
    <w:rsid w:val="004D2F44"/>
    <w:pPr>
      <w:widowControl/>
      <w:suppressAutoHyphens w:val="0"/>
      <w:overflowPunct/>
      <w:autoSpaceDN w:val="0"/>
      <w:adjustRightInd w:val="0"/>
    </w:pPr>
    <w:rPr>
      <w:rFonts w:ascii="Arial" w:hAnsi="Arial" w:cs="Arial"/>
      <w:sz w:val="24"/>
      <w:szCs w:val="24"/>
      <w:lang w:eastAsia="ru-RU"/>
    </w:rPr>
  </w:style>
  <w:style w:type="paragraph" w:customStyle="1" w:styleId="afff0">
    <w:name w:val="Заголовок статьи"/>
    <w:basedOn w:val="a7"/>
    <w:next w:val="a7"/>
    <w:uiPriority w:val="99"/>
    <w:rsid w:val="004D2F44"/>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f1">
    <w:name w:val="caption"/>
    <w:basedOn w:val="a7"/>
    <w:next w:val="a7"/>
    <w:uiPriority w:val="35"/>
    <w:unhideWhenUsed/>
    <w:qFormat/>
    <w:rsid w:val="004D2F44"/>
    <w:pPr>
      <w:widowControl/>
      <w:suppressAutoHyphens w:val="0"/>
      <w:overflowPunct/>
      <w:autoSpaceDE/>
    </w:pPr>
    <w:rPr>
      <w:rFonts w:eastAsia="SimSun"/>
      <w:b/>
      <w:bCs/>
      <w:lang w:eastAsia="zh-CN"/>
    </w:rPr>
  </w:style>
  <w:style w:type="character" w:styleId="afff2">
    <w:name w:val="Strong"/>
    <w:qFormat/>
    <w:rsid w:val="004D2F44"/>
    <w:rPr>
      <w:b/>
    </w:rPr>
  </w:style>
  <w:style w:type="table" w:styleId="afff3">
    <w:name w:val="Table Grid"/>
    <w:basedOn w:val="a9"/>
    <w:uiPriority w:val="59"/>
    <w:rsid w:val="004D2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чный_боковик_11"/>
    <w:link w:val="111"/>
    <w:rsid w:val="004D2F44"/>
    <w:rPr>
      <w:rFonts w:ascii="Times New Roman" w:hAnsi="Times New Roman"/>
      <w:szCs w:val="24"/>
    </w:rPr>
  </w:style>
  <w:style w:type="character" w:customStyle="1" w:styleId="111">
    <w:name w:val="Табличный_боковик_11 Знак"/>
    <w:link w:val="110"/>
    <w:locked/>
    <w:rsid w:val="004D2F44"/>
    <w:rPr>
      <w:rFonts w:ascii="Times New Roman" w:hAnsi="Times New Roman"/>
      <w:szCs w:val="24"/>
      <w:lang w:eastAsia="ru-RU" w:bidi="ar-SA"/>
    </w:rPr>
  </w:style>
  <w:style w:type="paragraph" w:customStyle="1" w:styleId="afff4">
    <w:name w:val="Таблица_название_таблицы"/>
    <w:next w:val="a7"/>
    <w:link w:val="afff5"/>
    <w:rsid w:val="004D2F44"/>
    <w:pPr>
      <w:keepNext/>
      <w:spacing w:after="120"/>
      <w:jc w:val="center"/>
    </w:pPr>
    <w:rPr>
      <w:rFonts w:ascii="Times New Roman" w:hAnsi="Times New Roman"/>
      <w:bCs/>
      <w:sz w:val="24"/>
      <w:szCs w:val="22"/>
    </w:rPr>
  </w:style>
  <w:style w:type="character" w:customStyle="1" w:styleId="afff5">
    <w:name w:val="Таблица_название_таблицы Знак"/>
    <w:link w:val="afff4"/>
    <w:locked/>
    <w:rsid w:val="004D2F44"/>
    <w:rPr>
      <w:rFonts w:ascii="Times New Roman" w:hAnsi="Times New Roman"/>
      <w:bCs/>
      <w:sz w:val="24"/>
      <w:szCs w:val="22"/>
      <w:lang w:eastAsia="ru-RU" w:bidi="ar-SA"/>
    </w:rPr>
  </w:style>
  <w:style w:type="character" w:customStyle="1" w:styleId="Heading1Char">
    <w:name w:val="Heading 1 Char"/>
    <w:aliases w:val="Заголовок 1 Знак Знак Знак Char,Заголовок 1 Знак Знак Char,Заголовок 1 Знак Char"/>
    <w:locked/>
    <w:rsid w:val="004D2F44"/>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4D2F44"/>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4D2F44"/>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4D2F44"/>
    <w:rPr>
      <w:rFonts w:eastAsia="Times New Roman" w:cs="Times New Roman"/>
      <w:sz w:val="28"/>
      <w:szCs w:val="28"/>
      <w:u w:val="thick"/>
    </w:rPr>
  </w:style>
  <w:style w:type="paragraph" w:customStyle="1" w:styleId="17">
    <w:name w:val="Без интервала1"/>
    <w:rsid w:val="004D2F44"/>
    <w:rPr>
      <w:rFonts w:ascii="Times New Roman" w:eastAsia="Times New Roman" w:hAnsi="Times New Roman"/>
      <w:sz w:val="24"/>
      <w:szCs w:val="24"/>
    </w:rPr>
  </w:style>
  <w:style w:type="paragraph" w:customStyle="1" w:styleId="18">
    <w:name w:val="Абзац списка1"/>
    <w:basedOn w:val="a7"/>
    <w:rsid w:val="004D2F44"/>
    <w:pPr>
      <w:widowControl/>
      <w:suppressAutoHyphens w:val="0"/>
      <w:overflowPunct/>
      <w:autoSpaceDN w:val="0"/>
      <w:adjustRightInd w:val="0"/>
      <w:spacing w:after="200" w:line="276" w:lineRule="auto"/>
      <w:ind w:left="720" w:firstLine="540"/>
      <w:jc w:val="both"/>
    </w:pPr>
    <w:rPr>
      <w:rFonts w:ascii="Calibri" w:hAnsi="Calibri" w:cs="Calibri"/>
      <w:sz w:val="22"/>
      <w:szCs w:val="22"/>
      <w:lang w:eastAsia="ru-RU"/>
    </w:rPr>
  </w:style>
  <w:style w:type="paragraph" w:customStyle="1" w:styleId="210">
    <w:name w:val="Цитата 21"/>
    <w:basedOn w:val="a7"/>
    <w:next w:val="a7"/>
    <w:link w:val="QuoteChar"/>
    <w:rsid w:val="004D2F44"/>
    <w:pPr>
      <w:widowControl/>
      <w:suppressAutoHyphens w:val="0"/>
      <w:overflowPunct/>
      <w:autoSpaceDN w:val="0"/>
      <w:adjustRightInd w:val="0"/>
      <w:ind w:firstLine="540"/>
      <w:jc w:val="both"/>
    </w:pPr>
    <w:rPr>
      <w:i/>
      <w:iCs/>
      <w:color w:val="000000"/>
      <w:sz w:val="24"/>
      <w:szCs w:val="24"/>
      <w:lang w:val="x-none" w:eastAsia="x-none"/>
    </w:rPr>
  </w:style>
  <w:style w:type="character" w:customStyle="1" w:styleId="QuoteChar">
    <w:name w:val="Quote Char"/>
    <w:link w:val="210"/>
    <w:locked/>
    <w:rsid w:val="004D2F44"/>
    <w:rPr>
      <w:rFonts w:ascii="Times New Roman" w:eastAsia="Times New Roman" w:hAnsi="Times New Roman" w:cs="Times New Roman"/>
      <w:i/>
      <w:iCs/>
      <w:color w:val="000000"/>
      <w:sz w:val="24"/>
      <w:szCs w:val="24"/>
    </w:rPr>
  </w:style>
  <w:style w:type="paragraph" w:customStyle="1" w:styleId="19">
    <w:name w:val="Выделенная цитата1"/>
    <w:basedOn w:val="a7"/>
    <w:next w:val="a7"/>
    <w:link w:val="IntenseQuoteChar"/>
    <w:rsid w:val="004D2F44"/>
    <w:pPr>
      <w:widowControl/>
      <w:pBdr>
        <w:bottom w:val="single" w:sz="4" w:space="4" w:color="4F81BD"/>
      </w:pBdr>
      <w:suppressAutoHyphens w:val="0"/>
      <w:overflowPunct/>
      <w:autoSpaceDN w:val="0"/>
      <w:adjustRightInd w:val="0"/>
      <w:spacing w:before="200" w:after="280"/>
      <w:ind w:left="936" w:right="936" w:firstLine="540"/>
      <w:jc w:val="both"/>
    </w:pPr>
    <w:rPr>
      <w:b/>
      <w:bCs/>
      <w:i/>
      <w:iCs/>
      <w:color w:val="4F81BD"/>
      <w:sz w:val="24"/>
      <w:szCs w:val="24"/>
      <w:lang w:val="x-none" w:eastAsia="x-none"/>
    </w:rPr>
  </w:style>
  <w:style w:type="character" w:customStyle="1" w:styleId="IntenseQuoteChar">
    <w:name w:val="Intense Quote Char"/>
    <w:link w:val="19"/>
    <w:locked/>
    <w:rsid w:val="004D2F44"/>
    <w:rPr>
      <w:rFonts w:ascii="Times New Roman" w:eastAsia="Times New Roman" w:hAnsi="Times New Roman" w:cs="Times New Roman"/>
      <w:b/>
      <w:bCs/>
      <w:i/>
      <w:iCs/>
      <w:color w:val="4F81BD"/>
      <w:sz w:val="24"/>
      <w:szCs w:val="24"/>
    </w:rPr>
  </w:style>
  <w:style w:type="character" w:customStyle="1" w:styleId="1a">
    <w:name w:val="Слабое выделение1"/>
    <w:rsid w:val="004D2F44"/>
    <w:rPr>
      <w:rFonts w:cs="Times New Roman"/>
      <w:i/>
      <w:iCs/>
      <w:color w:val="808080"/>
    </w:rPr>
  </w:style>
  <w:style w:type="character" w:customStyle="1" w:styleId="1b">
    <w:name w:val="Сильное выделение1"/>
    <w:rsid w:val="004D2F44"/>
    <w:rPr>
      <w:rFonts w:cs="Times New Roman"/>
      <w:b/>
      <w:bCs/>
      <w:i/>
      <w:iCs/>
      <w:color w:val="4F81BD"/>
    </w:rPr>
  </w:style>
  <w:style w:type="character" w:customStyle="1" w:styleId="1c">
    <w:name w:val="Слабая ссылка1"/>
    <w:rsid w:val="004D2F44"/>
    <w:rPr>
      <w:rFonts w:cs="Times New Roman"/>
      <w:smallCaps/>
      <w:color w:val="auto"/>
      <w:u w:val="single"/>
    </w:rPr>
  </w:style>
  <w:style w:type="character" w:customStyle="1" w:styleId="1d">
    <w:name w:val="Сильная ссылка1"/>
    <w:rsid w:val="004D2F44"/>
    <w:rPr>
      <w:rFonts w:cs="Times New Roman"/>
      <w:b/>
      <w:bCs/>
      <w:smallCaps/>
      <w:color w:val="auto"/>
      <w:spacing w:val="5"/>
      <w:u w:val="single"/>
    </w:rPr>
  </w:style>
  <w:style w:type="character" w:customStyle="1" w:styleId="1e">
    <w:name w:val="Название книги1"/>
    <w:rsid w:val="004D2F44"/>
    <w:rPr>
      <w:rFonts w:cs="Times New Roman"/>
      <w:b/>
      <w:bCs/>
      <w:smallCaps/>
      <w:spacing w:val="5"/>
    </w:rPr>
  </w:style>
  <w:style w:type="paragraph" w:customStyle="1" w:styleId="1f">
    <w:name w:val="Заголовок оглавления1"/>
    <w:basedOn w:val="10"/>
    <w:next w:val="a7"/>
    <w:rsid w:val="004D2F44"/>
    <w:pPr>
      <w:numPr>
        <w:ilvl w:val="5"/>
      </w:numPr>
      <w:tabs>
        <w:tab w:val="num" w:pos="1152"/>
      </w:tabs>
      <w:suppressAutoHyphens/>
      <w:autoSpaceDE w:val="0"/>
      <w:autoSpaceDN w:val="0"/>
      <w:adjustRightInd w:val="0"/>
      <w:spacing w:before="240" w:after="60"/>
      <w:jc w:val="left"/>
      <w:outlineLvl w:val="9"/>
    </w:pPr>
    <w:rPr>
      <w:rFonts w:cs="Cambria"/>
      <w:b w:val="0"/>
      <w:bCs w:val="0"/>
      <w:caps/>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4D2F44"/>
    <w:rPr>
      <w:rFonts w:eastAsia="Times New Roman" w:cs="Times New Roman"/>
      <w:sz w:val="28"/>
      <w:szCs w:val="28"/>
      <w:u w:val="thick"/>
      <w:lang w:val="ru-RU" w:eastAsia="ru-RU"/>
    </w:rPr>
  </w:style>
  <w:style w:type="paragraph" w:customStyle="1" w:styleId="1f0">
    <w:name w:val="Основной текст 1"/>
    <w:basedOn w:val="a7"/>
    <w:rsid w:val="004D2F44"/>
    <w:pPr>
      <w:widowControl/>
      <w:suppressAutoHyphens w:val="0"/>
      <w:overflowPunct/>
      <w:autoSpaceDN w:val="0"/>
      <w:adjustRightInd w:val="0"/>
      <w:spacing w:line="360" w:lineRule="auto"/>
      <w:ind w:firstLine="709"/>
      <w:jc w:val="both"/>
    </w:pPr>
    <w:rPr>
      <w:sz w:val="24"/>
      <w:szCs w:val="24"/>
      <w:lang w:eastAsia="ru-RU"/>
    </w:rPr>
  </w:style>
  <w:style w:type="character" w:customStyle="1" w:styleId="FooterChar">
    <w:name w:val="Footer Char"/>
    <w:locked/>
    <w:rsid w:val="004D2F44"/>
    <w:rPr>
      <w:rFonts w:ascii="Calibri" w:hAnsi="Calibri" w:cs="Calibri"/>
      <w:sz w:val="24"/>
      <w:szCs w:val="24"/>
      <w:lang w:val="ru-RU" w:eastAsia="ru-RU"/>
    </w:rPr>
  </w:style>
  <w:style w:type="paragraph" w:customStyle="1" w:styleId="1f1">
    <w:name w:val="Текст1"/>
    <w:basedOn w:val="a7"/>
    <w:rsid w:val="004D2F44"/>
    <w:pPr>
      <w:widowControl/>
      <w:suppressAutoHyphens w:val="0"/>
      <w:overflowPunct/>
      <w:autoSpaceDN w:val="0"/>
      <w:adjustRightInd w:val="0"/>
      <w:ind w:firstLine="709"/>
      <w:jc w:val="both"/>
    </w:pPr>
    <w:rPr>
      <w:sz w:val="24"/>
      <w:szCs w:val="24"/>
      <w:lang w:eastAsia="ru-RU"/>
    </w:rPr>
  </w:style>
  <w:style w:type="character" w:styleId="afff6">
    <w:name w:val="FollowedHyperlink"/>
    <w:uiPriority w:val="99"/>
    <w:semiHidden/>
    <w:rsid w:val="004D2F44"/>
    <w:rPr>
      <w:rFonts w:cs="Times New Roman"/>
      <w:color w:val="800080"/>
      <w:u w:val="single"/>
    </w:rPr>
  </w:style>
  <w:style w:type="character" w:customStyle="1" w:styleId="afff7">
    <w:name w:val="Текст концевой сноски Знак"/>
    <w:link w:val="afff8"/>
    <w:semiHidden/>
    <w:locked/>
    <w:rsid w:val="004D2F44"/>
    <w:rPr>
      <w:rFonts w:ascii="Times New Roman" w:eastAsia="Times New Roman" w:hAnsi="Times New Roman" w:cs="Times New Roman"/>
      <w:sz w:val="20"/>
      <w:szCs w:val="20"/>
      <w:lang w:eastAsia="ar-SA"/>
    </w:rPr>
  </w:style>
  <w:style w:type="character" w:customStyle="1" w:styleId="afff9">
    <w:name w:val="Подпись Знак"/>
    <w:link w:val="afffa"/>
    <w:semiHidden/>
    <w:locked/>
    <w:rsid w:val="004D2F44"/>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4D2F44"/>
    <w:rPr>
      <w:rFonts w:cs="Times New Roman"/>
      <w:sz w:val="24"/>
      <w:szCs w:val="24"/>
    </w:rPr>
  </w:style>
  <w:style w:type="character" w:customStyle="1" w:styleId="1f2">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4D2F44"/>
    <w:rPr>
      <w:rFonts w:cs="Times New Roman"/>
      <w:sz w:val="24"/>
      <w:szCs w:val="24"/>
    </w:rPr>
  </w:style>
  <w:style w:type="character" w:customStyle="1" w:styleId="38">
    <w:name w:val="Основной текст 3 Знак"/>
    <w:link w:val="39"/>
    <w:semiHidden/>
    <w:locked/>
    <w:rsid w:val="004D2F44"/>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semiHidden/>
    <w:locked/>
    <w:rsid w:val="004D2F44"/>
    <w:rPr>
      <w:sz w:val="24"/>
      <w:szCs w:val="24"/>
      <w:lang w:bidi="ar-SA"/>
    </w:rPr>
  </w:style>
  <w:style w:type="character" w:customStyle="1" w:styleId="afffb">
    <w:name w:val="Схема документа Знак"/>
    <w:link w:val="afffc"/>
    <w:semiHidden/>
    <w:locked/>
    <w:rsid w:val="004D2F44"/>
    <w:rPr>
      <w:rFonts w:ascii="Tahoma" w:hAnsi="Tahoma"/>
    </w:rPr>
  </w:style>
  <w:style w:type="character" w:customStyle="1" w:styleId="CommentTextChar1">
    <w:name w:val="Comment Text Char1"/>
    <w:semiHidden/>
    <w:locked/>
    <w:rsid w:val="004D2F44"/>
    <w:rPr>
      <w:rFonts w:cs="Times New Roman"/>
      <w:sz w:val="20"/>
      <w:szCs w:val="20"/>
    </w:rPr>
  </w:style>
  <w:style w:type="character" w:customStyle="1" w:styleId="1f3">
    <w:name w:val="Текст примечания Знак1"/>
    <w:semiHidden/>
    <w:locked/>
    <w:rsid w:val="004D2F44"/>
    <w:rPr>
      <w:rFonts w:cs="Times New Roman"/>
    </w:rPr>
  </w:style>
  <w:style w:type="character" w:customStyle="1" w:styleId="afffd">
    <w:name w:val="Обычный (веб) Знак"/>
    <w:aliases w:val="Обычный (Web) Знак"/>
    <w:semiHidden/>
    <w:locked/>
    <w:rsid w:val="004D2F44"/>
    <w:rPr>
      <w:rFonts w:ascii="Tahoma" w:hAnsi="Tahoma" w:cs="Tahoma"/>
      <w:sz w:val="16"/>
      <w:szCs w:val="16"/>
    </w:rPr>
  </w:style>
  <w:style w:type="paragraph" w:customStyle="1" w:styleId="29">
    <w:name w:val="Текст2"/>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BodyText21">
    <w:name w:val="Body Text 21"/>
    <w:basedOn w:val="a7"/>
    <w:rsid w:val="004D2F44"/>
    <w:pPr>
      <w:widowControl/>
      <w:suppressAutoHyphens w:val="0"/>
      <w:overflowPunct/>
      <w:autoSpaceDN w:val="0"/>
      <w:adjustRightInd w:val="0"/>
      <w:spacing w:before="120"/>
      <w:ind w:firstLine="709"/>
      <w:jc w:val="both"/>
    </w:pPr>
    <w:rPr>
      <w:sz w:val="28"/>
      <w:szCs w:val="28"/>
      <w:lang w:eastAsia="ru-RU"/>
    </w:rPr>
  </w:style>
  <w:style w:type="character" w:customStyle="1" w:styleId="BodyText2Char1">
    <w:name w:val="Body Text 2 Char1"/>
    <w:semiHidden/>
    <w:locked/>
    <w:rsid w:val="004D2F44"/>
    <w:rPr>
      <w:rFonts w:cs="Times New Roman"/>
      <w:sz w:val="24"/>
      <w:szCs w:val="24"/>
    </w:rPr>
  </w:style>
  <w:style w:type="character" w:customStyle="1" w:styleId="211">
    <w:name w:val="Основной текст 2 Знак1"/>
    <w:semiHidden/>
    <w:locked/>
    <w:rsid w:val="004D2F44"/>
    <w:rPr>
      <w:rFonts w:cs="Times New Roman"/>
      <w:sz w:val="24"/>
      <w:szCs w:val="24"/>
    </w:rPr>
  </w:style>
  <w:style w:type="paragraph" w:customStyle="1" w:styleId="afffe">
    <w:name w:val="Название закона"/>
    <w:basedOn w:val="a7"/>
    <w:next w:val="26"/>
    <w:rsid w:val="004D2F44"/>
    <w:pPr>
      <w:widowControl/>
      <w:suppressAutoHyphens w:val="0"/>
      <w:overflowPunct/>
      <w:autoSpaceDN w:val="0"/>
      <w:adjustRightInd w:val="0"/>
      <w:ind w:firstLine="540"/>
      <w:jc w:val="center"/>
    </w:pPr>
    <w:rPr>
      <w:b/>
      <w:bCs/>
      <w:sz w:val="24"/>
      <w:szCs w:val="24"/>
      <w:lang w:eastAsia="ru-RU"/>
    </w:rPr>
  </w:style>
  <w:style w:type="paragraph" w:customStyle="1" w:styleId="212">
    <w:name w:val="Основной текст с отступом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1">
    <w:name w:val="Основной текст с отступом 31"/>
    <w:basedOn w:val="a7"/>
    <w:rsid w:val="004D2F44"/>
    <w:pPr>
      <w:widowControl/>
      <w:suppressAutoHyphens w:val="0"/>
      <w:autoSpaceDN w:val="0"/>
      <w:adjustRightInd w:val="0"/>
      <w:ind w:firstLine="720"/>
      <w:jc w:val="both"/>
    </w:pPr>
    <w:rPr>
      <w:rFonts w:ascii="AcademyACTT" w:hAnsi="AcademyACTT" w:cs="AcademyACTT"/>
      <w:sz w:val="28"/>
      <w:szCs w:val="28"/>
      <w:lang w:val="en-US" w:eastAsia="ru-RU"/>
    </w:rPr>
  </w:style>
  <w:style w:type="paragraph" w:customStyle="1" w:styleId="213">
    <w:name w:val="Основной текст 21"/>
    <w:basedOn w:val="a7"/>
    <w:rsid w:val="004D2F44"/>
    <w:pPr>
      <w:widowControl/>
      <w:suppressAutoHyphens w:val="0"/>
      <w:autoSpaceDN w:val="0"/>
      <w:adjustRightInd w:val="0"/>
      <w:spacing w:before="120"/>
      <w:ind w:firstLine="709"/>
      <w:jc w:val="both"/>
    </w:pPr>
    <w:rPr>
      <w:sz w:val="24"/>
      <w:szCs w:val="24"/>
      <w:lang w:eastAsia="ru-RU"/>
    </w:rPr>
  </w:style>
  <w:style w:type="paragraph" w:customStyle="1" w:styleId="312">
    <w:name w:val="Основной текст 31"/>
    <w:basedOn w:val="a7"/>
    <w:rsid w:val="004D2F44"/>
    <w:pPr>
      <w:widowControl/>
      <w:suppressAutoHyphens w:val="0"/>
      <w:autoSpaceDN w:val="0"/>
      <w:adjustRightInd w:val="0"/>
      <w:ind w:firstLine="540"/>
      <w:jc w:val="center"/>
    </w:pPr>
    <w:rPr>
      <w:b/>
      <w:bCs/>
      <w:sz w:val="24"/>
      <w:szCs w:val="24"/>
      <w:lang w:eastAsia="ru-RU"/>
    </w:rPr>
  </w:style>
  <w:style w:type="paragraph" w:customStyle="1" w:styleId="1f4">
    <w:name w:val="Стиль1"/>
    <w:basedOn w:val="a7"/>
    <w:rsid w:val="004D2F44"/>
    <w:pPr>
      <w:widowControl/>
      <w:suppressAutoHyphens w:val="0"/>
      <w:overflowPunct/>
      <w:autoSpaceDN w:val="0"/>
      <w:adjustRightInd w:val="0"/>
      <w:ind w:firstLine="720"/>
      <w:jc w:val="both"/>
    </w:pPr>
    <w:rPr>
      <w:sz w:val="24"/>
      <w:szCs w:val="24"/>
      <w:lang w:eastAsia="ru-RU"/>
    </w:rPr>
  </w:style>
  <w:style w:type="paragraph" w:customStyle="1" w:styleId="1f5">
    <w:name w:val="Обычный (веб)1"/>
    <w:basedOn w:val="a7"/>
    <w:rsid w:val="004D2F44"/>
    <w:pPr>
      <w:widowControl/>
      <w:suppressAutoHyphens w:val="0"/>
      <w:autoSpaceDN w:val="0"/>
      <w:adjustRightInd w:val="0"/>
      <w:spacing w:before="100" w:after="100"/>
      <w:ind w:firstLine="540"/>
      <w:jc w:val="both"/>
    </w:pPr>
    <w:rPr>
      <w:color w:val="000000"/>
      <w:sz w:val="24"/>
      <w:szCs w:val="24"/>
      <w:lang w:eastAsia="ru-RU"/>
    </w:rPr>
  </w:style>
  <w:style w:type="paragraph" w:customStyle="1" w:styleId="Noeeu1">
    <w:name w:val="Noeeu1"/>
    <w:basedOn w:val="a7"/>
    <w:rsid w:val="004D2F44"/>
    <w:pPr>
      <w:widowControl/>
      <w:suppressAutoHyphens w:val="0"/>
      <w:autoSpaceDN w:val="0"/>
      <w:adjustRightInd w:val="0"/>
      <w:ind w:firstLine="720"/>
      <w:jc w:val="both"/>
    </w:pPr>
    <w:rPr>
      <w:sz w:val="24"/>
      <w:szCs w:val="24"/>
      <w:lang w:eastAsia="ru-RU"/>
    </w:rPr>
  </w:style>
  <w:style w:type="paragraph" w:customStyle="1" w:styleId="1f6">
    <w:name w:val="1"/>
    <w:basedOn w:val="a7"/>
    <w:next w:val="ab"/>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24">
    <w:name w:val="xl24"/>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affff">
    <w:name w:val="Основной"/>
    <w:basedOn w:val="a7"/>
    <w:rsid w:val="004D2F44"/>
    <w:pPr>
      <w:widowControl/>
      <w:suppressAutoHyphens w:val="0"/>
      <w:overflowPunct/>
      <w:autoSpaceDN w:val="0"/>
      <w:adjustRightInd w:val="0"/>
      <w:spacing w:line="360" w:lineRule="auto"/>
      <w:ind w:firstLine="720"/>
      <w:jc w:val="both"/>
    </w:pPr>
    <w:rPr>
      <w:sz w:val="24"/>
      <w:szCs w:val="24"/>
      <w:lang w:eastAsia="ru-RU"/>
    </w:rPr>
  </w:style>
  <w:style w:type="character" w:customStyle="1" w:styleId="212pt">
    <w:name w:val="Заголовок 2 + 12 pt Знак Знак Знак"/>
    <w:link w:val="212pt0"/>
    <w:locked/>
    <w:rsid w:val="004D2F44"/>
    <w:rPr>
      <w:b/>
      <w:sz w:val="24"/>
    </w:rPr>
  </w:style>
  <w:style w:type="paragraph" w:customStyle="1" w:styleId="212pt0">
    <w:name w:val="Заголовок 2 + 12 pt Знак Знак"/>
    <w:basedOn w:val="a7"/>
    <w:next w:val="a7"/>
    <w:link w:val="212pt"/>
    <w:autoRedefine/>
    <w:rsid w:val="004D2F44"/>
    <w:pPr>
      <w:keepNext/>
      <w:widowControl/>
      <w:suppressAutoHyphens w:val="0"/>
      <w:overflowPunct/>
      <w:autoSpaceDN w:val="0"/>
      <w:adjustRightInd w:val="0"/>
      <w:ind w:firstLine="540"/>
      <w:jc w:val="center"/>
      <w:outlineLvl w:val="0"/>
    </w:pPr>
    <w:rPr>
      <w:rFonts w:ascii="Calibri" w:eastAsia="Calibri" w:hAnsi="Calibri"/>
      <w:b/>
      <w:sz w:val="24"/>
      <w:lang w:val="x-none" w:eastAsia="x-none"/>
    </w:rPr>
  </w:style>
  <w:style w:type="paragraph" w:customStyle="1" w:styleId="212pt1">
    <w:name w:val="Заголовок 2 + 12 pt"/>
    <w:basedOn w:val="a7"/>
    <w:next w:val="a7"/>
    <w:autoRedefine/>
    <w:rsid w:val="004D2F44"/>
    <w:pPr>
      <w:keepNext/>
      <w:widowControl/>
      <w:suppressAutoHyphens w:val="0"/>
      <w:overflowPunct/>
      <w:autoSpaceDN w:val="0"/>
      <w:adjustRightInd w:val="0"/>
      <w:spacing w:after="120"/>
      <w:ind w:firstLine="540"/>
      <w:jc w:val="center"/>
      <w:outlineLvl w:val="0"/>
    </w:pPr>
    <w:rPr>
      <w:lang w:eastAsia="ru-RU"/>
    </w:rPr>
  </w:style>
  <w:style w:type="paragraph" w:customStyle="1" w:styleId="2TimesNewRoman">
    <w:name w:val="Стиль Заголовок 2 + Times New Roman по центру"/>
    <w:basedOn w:val="22"/>
    <w:next w:val="af1"/>
    <w:autoRedefine/>
    <w:rsid w:val="004D2F44"/>
    <w:pPr>
      <w:tabs>
        <w:tab w:val="clear" w:pos="567"/>
      </w:tabs>
      <w:autoSpaceDE w:val="0"/>
      <w:autoSpaceDN w:val="0"/>
      <w:adjustRightInd w:val="0"/>
      <w:spacing w:before="240" w:after="60"/>
      <w:ind w:left="1702"/>
    </w:pPr>
    <w:rPr>
      <w:iCs w:val="0"/>
      <w:caps/>
      <w:lang w:eastAsia="ru-RU"/>
    </w:rPr>
  </w:style>
  <w:style w:type="paragraph" w:customStyle="1" w:styleId="212pt2">
    <w:name w:val="Заголовок 2 + 12 pt Знак"/>
    <w:basedOn w:val="a7"/>
    <w:next w:val="a7"/>
    <w:autoRedefine/>
    <w:rsid w:val="004D2F44"/>
    <w:pPr>
      <w:keepNext/>
      <w:widowControl/>
      <w:suppressAutoHyphens w:val="0"/>
      <w:overflowPunct/>
      <w:autoSpaceDN w:val="0"/>
      <w:adjustRightInd w:val="0"/>
      <w:ind w:firstLine="540"/>
      <w:jc w:val="center"/>
      <w:outlineLvl w:val="0"/>
    </w:pPr>
    <w:rPr>
      <w:lang w:eastAsia="ru-RU"/>
    </w:rPr>
  </w:style>
  <w:style w:type="paragraph" w:customStyle="1" w:styleId="2a">
    <w:name w:val="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BodyTextIndentChar1">
    <w:name w:val="Body Text Indent Char1"/>
    <w:semiHidden/>
    <w:locked/>
    <w:rsid w:val="004D2F44"/>
    <w:rPr>
      <w:rFonts w:cs="Times New Roman"/>
      <w:sz w:val="24"/>
      <w:szCs w:val="24"/>
    </w:rPr>
  </w:style>
  <w:style w:type="character" w:customStyle="1" w:styleId="1f7">
    <w:name w:val="Основной текст с отступом Знак1"/>
    <w:semiHidden/>
    <w:locked/>
    <w:rsid w:val="004D2F44"/>
    <w:rPr>
      <w:rFonts w:cs="Times New Roman"/>
      <w:sz w:val="24"/>
      <w:szCs w:val="24"/>
    </w:rPr>
  </w:style>
  <w:style w:type="character" w:customStyle="1" w:styleId="affff0">
    <w:name w:val="Основной текст с точкой Знак"/>
    <w:link w:val="a1"/>
    <w:locked/>
    <w:rsid w:val="004D2F44"/>
    <w:rPr>
      <w:rFonts w:cs="Times New Roman"/>
      <w:b/>
      <w:bCs/>
      <w:sz w:val="24"/>
      <w:szCs w:val="24"/>
      <w:u w:val="single"/>
      <w:lang w:eastAsia="ru-RU"/>
    </w:rPr>
  </w:style>
  <w:style w:type="paragraph" w:customStyle="1" w:styleId="a1">
    <w:name w:val="Основной текст с точкой"/>
    <w:basedOn w:val="af4"/>
    <w:link w:val="affff0"/>
    <w:rsid w:val="004D2F44"/>
    <w:pPr>
      <w:widowControl/>
      <w:numPr>
        <w:numId w:val="3"/>
      </w:numPr>
      <w:tabs>
        <w:tab w:val="clear" w:pos="1211"/>
        <w:tab w:val="clear" w:pos="3600"/>
        <w:tab w:val="num" w:pos="360"/>
        <w:tab w:val="left" w:pos="851"/>
      </w:tabs>
      <w:suppressAutoHyphens w:val="0"/>
      <w:autoSpaceDN w:val="0"/>
      <w:adjustRightInd w:val="0"/>
      <w:spacing w:before="60"/>
      <w:ind w:left="283" w:firstLine="0"/>
      <w:jc w:val="both"/>
    </w:pPr>
    <w:rPr>
      <w:rFonts w:ascii="Calibri" w:eastAsia="Calibri" w:hAnsi="Calibri"/>
      <w:b/>
      <w:bCs/>
      <w:u w:val="single"/>
    </w:rPr>
  </w:style>
  <w:style w:type="paragraph" w:customStyle="1" w:styleId="Oaaeeiuenoeeu">
    <w:name w:val="Oaaee?iue noeeu"/>
    <w:basedOn w:val="a7"/>
    <w:rsid w:val="004D2F44"/>
    <w:pPr>
      <w:widowControl/>
      <w:suppressAutoHyphens w:val="0"/>
      <w:autoSpaceDN w:val="0"/>
      <w:adjustRightInd w:val="0"/>
      <w:ind w:firstLine="540"/>
      <w:jc w:val="center"/>
    </w:pPr>
    <w:rPr>
      <w:sz w:val="22"/>
      <w:szCs w:val="22"/>
      <w:lang w:eastAsia="ru-RU"/>
    </w:rPr>
  </w:style>
  <w:style w:type="paragraph" w:customStyle="1" w:styleId="affff1">
    <w:name w:val="Краткий обратный адрес"/>
    <w:basedOn w:val="a7"/>
    <w:rsid w:val="004D2F44"/>
    <w:pPr>
      <w:widowControl/>
      <w:suppressAutoHyphens w:val="0"/>
      <w:autoSpaceDN w:val="0"/>
      <w:adjustRightInd w:val="0"/>
      <w:ind w:firstLine="540"/>
      <w:jc w:val="both"/>
    </w:pPr>
    <w:rPr>
      <w:sz w:val="24"/>
      <w:szCs w:val="24"/>
      <w:lang w:eastAsia="ru-RU"/>
    </w:rPr>
  </w:style>
  <w:style w:type="paragraph" w:customStyle="1" w:styleId="podzag">
    <w:name w:val="podzag"/>
    <w:basedOn w:val="a7"/>
    <w:rsid w:val="004D2F44"/>
    <w:pPr>
      <w:widowControl/>
      <w:suppressAutoHyphens w:val="0"/>
      <w:overflowPunct/>
      <w:autoSpaceDN w:val="0"/>
      <w:adjustRightInd w:val="0"/>
      <w:spacing w:before="100" w:after="100"/>
      <w:ind w:firstLine="540"/>
      <w:jc w:val="both"/>
    </w:pPr>
    <w:rPr>
      <w:rFonts w:ascii="Arial Unicode MS" w:eastAsia="Arial Unicode MS" w:hAnsi="Arial Unicode MS" w:cs="Arial Unicode MS"/>
      <w:sz w:val="24"/>
      <w:szCs w:val="24"/>
      <w:lang w:eastAsia="ru-RU"/>
    </w:rPr>
  </w:style>
  <w:style w:type="paragraph" w:customStyle="1" w:styleId="a4">
    <w:name w:val="Эко_№_таб"/>
    <w:basedOn w:val="a7"/>
    <w:next w:val="a7"/>
    <w:rsid w:val="004D2F44"/>
    <w:pPr>
      <w:widowControl/>
      <w:numPr>
        <w:numId w:val="1"/>
      </w:numPr>
      <w:suppressAutoHyphens w:val="0"/>
      <w:overflowPunct/>
      <w:autoSpaceDN w:val="0"/>
      <w:adjustRightInd w:val="0"/>
      <w:spacing w:before="120"/>
      <w:ind w:left="0" w:firstLine="709"/>
      <w:jc w:val="right"/>
    </w:pPr>
    <w:rPr>
      <w:i/>
      <w:iCs/>
      <w:sz w:val="24"/>
      <w:szCs w:val="24"/>
      <w:lang w:eastAsia="ru-RU"/>
    </w:rPr>
  </w:style>
  <w:style w:type="paragraph" w:customStyle="1" w:styleId="a5">
    <w:name w:val="Эко_булет"/>
    <w:basedOn w:val="a7"/>
    <w:next w:val="a7"/>
    <w:rsid w:val="004D2F44"/>
    <w:pPr>
      <w:widowControl/>
      <w:numPr>
        <w:numId w:val="4"/>
      </w:numPr>
      <w:suppressAutoHyphens w:val="0"/>
      <w:overflowPunct/>
      <w:autoSpaceDN w:val="0"/>
      <w:adjustRightInd w:val="0"/>
      <w:spacing w:before="120"/>
      <w:jc w:val="both"/>
    </w:pPr>
    <w:rPr>
      <w:sz w:val="24"/>
      <w:szCs w:val="24"/>
      <w:lang w:eastAsia="ru-RU"/>
    </w:rPr>
  </w:style>
  <w:style w:type="paragraph" w:customStyle="1" w:styleId="affff2">
    <w:name w:val="Эко_таб"/>
    <w:basedOn w:val="a7"/>
    <w:rsid w:val="004D2F44"/>
    <w:pPr>
      <w:widowControl/>
      <w:suppressAutoHyphens w:val="0"/>
      <w:overflowPunct/>
      <w:autoSpaceDN w:val="0"/>
      <w:adjustRightInd w:val="0"/>
      <w:spacing w:before="120" w:after="120"/>
      <w:ind w:firstLine="540"/>
      <w:jc w:val="center"/>
    </w:pPr>
    <w:rPr>
      <w:b/>
      <w:bCs/>
      <w:i/>
      <w:iCs/>
      <w:sz w:val="24"/>
      <w:szCs w:val="24"/>
      <w:lang w:eastAsia="ru-RU"/>
    </w:rPr>
  </w:style>
  <w:style w:type="paragraph" w:customStyle="1" w:styleId="150">
    <w:name w:val="Шанпар1.5"/>
    <w:basedOn w:val="a7"/>
    <w:rsid w:val="004D2F44"/>
    <w:pPr>
      <w:widowControl/>
      <w:suppressAutoHyphens w:val="0"/>
      <w:overflowPunct/>
      <w:autoSpaceDN w:val="0"/>
      <w:adjustRightInd w:val="0"/>
      <w:spacing w:before="120" w:line="360" w:lineRule="auto"/>
      <w:ind w:firstLine="720"/>
      <w:jc w:val="both"/>
    </w:pPr>
    <w:rPr>
      <w:sz w:val="24"/>
      <w:szCs w:val="24"/>
      <w:lang w:eastAsia="ru-RU"/>
    </w:rPr>
  </w:style>
  <w:style w:type="paragraph" w:customStyle="1" w:styleId="Bullet1">
    <w:name w:val="Bullet 1"/>
    <w:basedOn w:val="a7"/>
    <w:rsid w:val="004D2F44"/>
    <w:pPr>
      <w:widowControl/>
      <w:numPr>
        <w:numId w:val="2"/>
      </w:numPr>
      <w:suppressAutoHyphens w:val="0"/>
      <w:overflowPunct/>
      <w:autoSpaceDN w:val="0"/>
      <w:adjustRightInd w:val="0"/>
      <w:spacing w:before="120" w:line="240" w:lineRule="atLeast"/>
      <w:jc w:val="both"/>
    </w:pPr>
    <w:rPr>
      <w:sz w:val="22"/>
      <w:szCs w:val="22"/>
      <w:lang w:val="en-AU" w:eastAsia="ru-RU"/>
    </w:rPr>
  </w:style>
  <w:style w:type="paragraph" w:customStyle="1" w:styleId="affff3">
    <w:name w:val="Обычный для таблицы"/>
    <w:basedOn w:val="a7"/>
    <w:rsid w:val="004D2F44"/>
    <w:pPr>
      <w:widowControl/>
      <w:suppressAutoHyphens w:val="0"/>
      <w:overflowPunct/>
      <w:autoSpaceDN w:val="0"/>
      <w:adjustRightInd w:val="0"/>
      <w:spacing w:before="120" w:after="120"/>
      <w:ind w:firstLine="540"/>
      <w:jc w:val="center"/>
    </w:pPr>
    <w:rPr>
      <w:sz w:val="24"/>
      <w:szCs w:val="24"/>
      <w:lang w:eastAsia="ru-RU"/>
    </w:rPr>
  </w:style>
  <w:style w:type="paragraph" w:customStyle="1" w:styleId="solo11">
    <w:name w:val="solo11"/>
    <w:basedOn w:val="a7"/>
    <w:rsid w:val="004D2F44"/>
    <w:pPr>
      <w:widowControl/>
      <w:suppressAutoHyphens w:val="0"/>
      <w:autoSpaceDN w:val="0"/>
      <w:adjustRightInd w:val="0"/>
      <w:spacing w:line="240" w:lineRule="atLeast"/>
      <w:ind w:firstLine="720"/>
      <w:jc w:val="both"/>
    </w:pPr>
    <w:rPr>
      <w:rFonts w:ascii="Times New Roman CYR" w:hAnsi="Times New Roman CYR" w:cs="Times New Roman CYR"/>
      <w:sz w:val="24"/>
      <w:szCs w:val="24"/>
      <w:lang w:eastAsia="ru-RU"/>
    </w:rPr>
  </w:style>
  <w:style w:type="paragraph" w:customStyle="1" w:styleId="BodyTextIndent1">
    <w:name w:val="Body Text Indent1"/>
    <w:basedOn w:val="a7"/>
    <w:semiHidden/>
    <w:rsid w:val="004D2F44"/>
    <w:pPr>
      <w:widowControl/>
      <w:suppressAutoHyphens w:val="0"/>
      <w:overflowPunct/>
      <w:autoSpaceDN w:val="0"/>
      <w:adjustRightInd w:val="0"/>
      <w:ind w:firstLine="567"/>
      <w:jc w:val="both"/>
    </w:pPr>
    <w:rPr>
      <w:sz w:val="24"/>
      <w:szCs w:val="24"/>
      <w:lang w:eastAsia="ru-RU"/>
    </w:rPr>
  </w:style>
  <w:style w:type="paragraph" w:customStyle="1" w:styleId="1f8">
    <w:name w:val="1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cs="Tahoma"/>
      <w:lang w:val="en-US" w:eastAsia="en-US"/>
    </w:rPr>
  </w:style>
  <w:style w:type="paragraph" w:customStyle="1" w:styleId="affff4">
    <w:name w:val="Обычный +"/>
    <w:aliases w:val="По ширине"/>
    <w:basedOn w:val="a7"/>
    <w:rsid w:val="004D2F44"/>
    <w:pPr>
      <w:widowControl/>
      <w:suppressAutoHyphens w:val="0"/>
      <w:overflowPunct/>
      <w:autoSpaceDN w:val="0"/>
      <w:adjustRightInd w:val="0"/>
      <w:ind w:firstLine="540"/>
      <w:jc w:val="both"/>
    </w:pPr>
    <w:rPr>
      <w:sz w:val="22"/>
      <w:szCs w:val="22"/>
      <w:lang w:eastAsia="ru-RU"/>
    </w:rPr>
  </w:style>
  <w:style w:type="paragraph" w:customStyle="1" w:styleId="Caaieiaieioi">
    <w:name w:val="Caaieiaie ioi"/>
    <w:basedOn w:val="a7"/>
    <w:rsid w:val="004D2F44"/>
    <w:pPr>
      <w:keepNext/>
      <w:suppressAutoHyphens w:val="0"/>
      <w:overflowPunct/>
      <w:autoSpaceDN w:val="0"/>
      <w:adjustRightInd w:val="0"/>
      <w:spacing w:before="120" w:after="120" w:line="220" w:lineRule="exact"/>
      <w:ind w:left="1418" w:firstLine="540"/>
      <w:jc w:val="both"/>
    </w:pPr>
    <w:rPr>
      <w:b/>
      <w:bCs/>
      <w:lang w:eastAsia="ru-RU"/>
    </w:rPr>
  </w:style>
  <w:style w:type="paragraph" w:customStyle="1" w:styleId="Heading">
    <w:name w:val="Heading"/>
    <w:rsid w:val="004D2F44"/>
    <w:pPr>
      <w:widowControl w:val="0"/>
      <w:autoSpaceDE w:val="0"/>
      <w:autoSpaceDN w:val="0"/>
      <w:adjustRightInd w:val="0"/>
    </w:pPr>
    <w:rPr>
      <w:rFonts w:ascii="Arial" w:eastAsia="Times New Roman" w:hAnsi="Arial" w:cs="Arial"/>
      <w:b/>
      <w:bCs/>
      <w:sz w:val="22"/>
      <w:szCs w:val="22"/>
    </w:rPr>
  </w:style>
  <w:style w:type="paragraph" w:styleId="afffa">
    <w:name w:val="Signature"/>
    <w:basedOn w:val="a7"/>
    <w:link w:val="afff9"/>
    <w:semiHidden/>
    <w:rsid w:val="004D2F44"/>
    <w:pPr>
      <w:widowControl/>
      <w:suppressAutoHyphens w:val="0"/>
      <w:overflowPunct/>
      <w:autoSpaceDN w:val="0"/>
      <w:adjustRightInd w:val="0"/>
      <w:ind w:left="4252" w:firstLine="540"/>
      <w:jc w:val="both"/>
    </w:pPr>
    <w:rPr>
      <w:rFonts w:ascii="Calibri" w:eastAsia="Calibri" w:hAnsi="Calibri"/>
      <w:sz w:val="24"/>
      <w:szCs w:val="24"/>
      <w:lang w:val="x-none" w:eastAsia="x-none"/>
    </w:rPr>
  </w:style>
  <w:style w:type="character" w:customStyle="1" w:styleId="1f9">
    <w:name w:val="Подпись Знак1"/>
    <w:semiHidden/>
    <w:rsid w:val="004D2F44"/>
    <w:rPr>
      <w:rFonts w:ascii="Times New Roman" w:eastAsia="Times New Roman" w:hAnsi="Times New Roman" w:cs="Times New Roman"/>
      <w:sz w:val="20"/>
      <w:szCs w:val="20"/>
      <w:lang w:eastAsia="ar-SA"/>
    </w:rPr>
  </w:style>
  <w:style w:type="character" w:customStyle="1" w:styleId="SignatureChar1">
    <w:name w:val="Signature Char1"/>
    <w:semiHidden/>
    <w:locked/>
    <w:rsid w:val="004D2F44"/>
    <w:rPr>
      <w:rFonts w:cs="Times New Roman"/>
      <w:sz w:val="24"/>
      <w:szCs w:val="24"/>
    </w:rPr>
  </w:style>
  <w:style w:type="paragraph" w:customStyle="1" w:styleId="PP">
    <w:name w:val="Строка PP"/>
    <w:basedOn w:val="afffa"/>
    <w:rsid w:val="004D2F44"/>
    <w:pPr>
      <w:overflowPunct w:val="0"/>
    </w:pPr>
  </w:style>
  <w:style w:type="paragraph" w:customStyle="1" w:styleId="Iauiue">
    <w:name w:val="Iau?iue"/>
    <w:rsid w:val="004D2F44"/>
    <w:pPr>
      <w:overflowPunct w:val="0"/>
      <w:autoSpaceDE w:val="0"/>
      <w:autoSpaceDN w:val="0"/>
      <w:adjustRightInd w:val="0"/>
      <w:ind w:firstLine="1134"/>
      <w:jc w:val="both"/>
    </w:pPr>
    <w:rPr>
      <w:rFonts w:ascii="HelvDL" w:eastAsia="Times New Roman" w:hAnsi="HelvDL" w:cs="HelvDL"/>
      <w:sz w:val="24"/>
      <w:szCs w:val="24"/>
    </w:rPr>
  </w:style>
  <w:style w:type="paragraph" w:customStyle="1" w:styleId="xl25">
    <w:name w:val="xl25"/>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6">
    <w:name w:val="xl26"/>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27">
    <w:name w:val="xl27"/>
    <w:basedOn w:val="a7"/>
    <w:rsid w:val="004D2F44"/>
    <w:pPr>
      <w:widowControl/>
      <w:pBdr>
        <w:top w:val="single" w:sz="4" w:space="0" w:color="auto"/>
        <w:left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8">
    <w:name w:val="xl2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29">
    <w:name w:val="xl2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0">
    <w:name w:val="xl30"/>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1">
    <w:name w:val="xl31"/>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2">
    <w:name w:val="xl32"/>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3">
    <w:name w:val="xl3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34">
    <w:name w:val="xl34"/>
    <w:basedOn w:val="a7"/>
    <w:rsid w:val="004D2F44"/>
    <w:pPr>
      <w:widowControl/>
      <w:suppressAutoHyphens w:val="0"/>
      <w:overflowPunct/>
      <w:autoSpaceDN w:val="0"/>
      <w:adjustRightInd w:val="0"/>
      <w:spacing w:before="100" w:beforeAutospacing="1" w:after="100" w:afterAutospacing="1"/>
      <w:ind w:firstLine="540"/>
      <w:jc w:val="both"/>
    </w:pPr>
    <w:rPr>
      <w:b/>
      <w:bCs/>
      <w:sz w:val="24"/>
      <w:szCs w:val="24"/>
      <w:lang w:eastAsia="ru-RU"/>
    </w:rPr>
  </w:style>
  <w:style w:type="paragraph" w:customStyle="1" w:styleId="xl35">
    <w:name w:val="xl35"/>
    <w:basedOn w:val="a7"/>
    <w:rsid w:val="004D2F44"/>
    <w:pPr>
      <w:widowControl/>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6">
    <w:name w:val="xl36"/>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7">
    <w:name w:val="xl37"/>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38">
    <w:name w:val="xl38"/>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39">
    <w:name w:val="xl39"/>
    <w:basedOn w:val="a7"/>
    <w:rsid w:val="004D2F44"/>
    <w:pPr>
      <w:widowControl/>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0">
    <w:name w:val="xl40"/>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41">
    <w:name w:val="xl4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42">
    <w:name w:val="xl4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3">
    <w:name w:val="xl43"/>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44">
    <w:name w:val="xl44"/>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5">
    <w:name w:val="xl4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6">
    <w:name w:val="xl4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7">
    <w:name w:val="xl47"/>
    <w:basedOn w:val="a7"/>
    <w:rsid w:val="004D2F44"/>
    <w:pPr>
      <w:widowControl/>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8">
    <w:name w:val="xl48"/>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49">
    <w:name w:val="xl49"/>
    <w:basedOn w:val="a7"/>
    <w:rsid w:val="004D2F44"/>
    <w:pPr>
      <w:widowControl/>
      <w:pBdr>
        <w:top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0">
    <w:name w:val="xl50"/>
    <w:basedOn w:val="a7"/>
    <w:rsid w:val="004D2F44"/>
    <w:pPr>
      <w:widowControl/>
      <w:pBdr>
        <w:top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1">
    <w:name w:val="xl51"/>
    <w:basedOn w:val="a7"/>
    <w:rsid w:val="004D2F44"/>
    <w:pPr>
      <w:widowControl/>
      <w:pBdr>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xl52">
    <w:name w:val="xl52"/>
    <w:basedOn w:val="a7"/>
    <w:rsid w:val="004D2F44"/>
    <w:pPr>
      <w:widowControl/>
      <w:pBdr>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sz w:val="24"/>
      <w:szCs w:val="24"/>
      <w:lang w:eastAsia="ru-RU"/>
    </w:rPr>
  </w:style>
  <w:style w:type="paragraph" w:customStyle="1" w:styleId="2TimesNewRoman12pt60">
    <w:name w:val="Стиль Заголовок 2 + Times New Roman 12 pt Перед:  6 пт После:  0......"/>
    <w:basedOn w:val="a7"/>
    <w:next w:val="af1"/>
    <w:autoRedefine/>
    <w:rsid w:val="004D2F44"/>
    <w:pPr>
      <w:keepNext/>
      <w:suppressAutoHyphens w:val="0"/>
      <w:overflowPunct/>
      <w:autoSpaceDN w:val="0"/>
      <w:adjustRightInd w:val="0"/>
      <w:ind w:firstLine="540"/>
      <w:jc w:val="both"/>
      <w:outlineLvl w:val="1"/>
    </w:pPr>
    <w:rPr>
      <w:b/>
      <w:bCs/>
      <w:i/>
      <w:iCs/>
      <w:sz w:val="24"/>
      <w:szCs w:val="24"/>
      <w:lang w:eastAsia="ru-RU"/>
    </w:rPr>
  </w:style>
  <w:style w:type="paragraph" w:customStyle="1" w:styleId="312pt00">
    <w:name w:val="Стиль Заголовок 3 12pt + Перед:  0 пт После:  0 пт"/>
    <w:basedOn w:val="a7"/>
    <w:rsid w:val="004D2F44"/>
    <w:pPr>
      <w:keepNext/>
      <w:suppressAutoHyphens w:val="0"/>
      <w:overflowPunct/>
      <w:autoSpaceDN w:val="0"/>
      <w:adjustRightInd w:val="0"/>
      <w:ind w:firstLine="540"/>
      <w:jc w:val="both"/>
      <w:outlineLvl w:val="2"/>
    </w:pPr>
    <w:rPr>
      <w:i/>
      <w:iCs/>
      <w:sz w:val="24"/>
      <w:szCs w:val="24"/>
      <w:lang w:eastAsia="ru-RU"/>
    </w:rPr>
  </w:style>
  <w:style w:type="paragraph" w:customStyle="1" w:styleId="0">
    <w:name w:val="Заголовок 0"/>
    <w:basedOn w:val="10"/>
    <w:link w:val="00"/>
    <w:autoRedefine/>
    <w:rsid w:val="004D2F44"/>
    <w:pPr>
      <w:numPr>
        <w:ilvl w:val="5"/>
      </w:numPr>
      <w:tabs>
        <w:tab w:val="num" w:pos="1152"/>
      </w:tabs>
      <w:suppressAutoHyphens/>
      <w:autoSpaceDE w:val="0"/>
      <w:autoSpaceDN w:val="0"/>
      <w:adjustRightInd w:val="0"/>
      <w:spacing w:after="360"/>
    </w:pPr>
    <w:rPr>
      <w:bCs w:val="0"/>
      <w:kern w:val="0"/>
      <w:sz w:val="28"/>
      <w:szCs w:val="20"/>
      <w:lang w:eastAsia="x-none"/>
    </w:rPr>
  </w:style>
  <w:style w:type="paragraph" w:customStyle="1" w:styleId="FR1">
    <w:name w:val="FR1"/>
    <w:rsid w:val="004D2F44"/>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4D2F44"/>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1fa">
    <w:name w:val="Обычный1"/>
    <w:rsid w:val="004D2F44"/>
    <w:rPr>
      <w:rFonts w:ascii="Times New Roman" w:eastAsia="Times New Roman" w:hAnsi="Times New Roman"/>
    </w:rPr>
  </w:style>
  <w:style w:type="paragraph" w:customStyle="1" w:styleId="ArNar">
    <w:name w:val="Обычный ArNar"/>
    <w:basedOn w:val="a7"/>
    <w:rsid w:val="004D2F44"/>
    <w:pPr>
      <w:widowControl/>
      <w:suppressAutoHyphens w:val="0"/>
      <w:overflowPunct/>
      <w:autoSpaceDN w:val="0"/>
      <w:adjustRightInd w:val="0"/>
      <w:ind w:firstLine="709"/>
      <w:jc w:val="both"/>
    </w:pPr>
    <w:rPr>
      <w:rFonts w:ascii="Arial Narrow" w:hAnsi="Arial Narrow" w:cs="Arial Narrow"/>
      <w:color w:val="000000"/>
      <w:sz w:val="22"/>
      <w:szCs w:val="22"/>
      <w:lang w:eastAsia="ru-RU"/>
    </w:rPr>
  </w:style>
  <w:style w:type="paragraph" w:customStyle="1" w:styleId="a0">
    <w:name w:val="Список отчета"/>
    <w:basedOn w:val="af1"/>
    <w:rsid w:val="004D2F44"/>
    <w:pPr>
      <w:widowControl w:val="0"/>
      <w:numPr>
        <w:numId w:val="5"/>
      </w:numPr>
      <w:tabs>
        <w:tab w:val="clear" w:pos="360"/>
      </w:tabs>
      <w:suppressAutoHyphens/>
      <w:overflowPunct w:val="0"/>
      <w:autoSpaceDE w:val="0"/>
      <w:ind w:left="0" w:firstLine="0"/>
      <w:jc w:val="left"/>
    </w:pPr>
    <w:rPr>
      <w:b w:val="0"/>
      <w:bCs w:val="0"/>
      <w:sz w:val="20"/>
      <w:szCs w:val="20"/>
      <w:lang w:eastAsia="ar-SA"/>
    </w:rPr>
  </w:style>
  <w:style w:type="paragraph" w:customStyle="1" w:styleId="FR4">
    <w:name w:val="FR4"/>
    <w:rsid w:val="004D2F44"/>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5">
    <w:name w:val="Заголовок раздела"/>
    <w:basedOn w:val="a7"/>
    <w:rsid w:val="004D2F44"/>
    <w:pPr>
      <w:keepNext/>
      <w:keepLines/>
      <w:widowControl/>
      <w:suppressAutoHyphens w:val="0"/>
      <w:overflowPunct/>
      <w:autoSpaceDN w:val="0"/>
      <w:adjustRightInd w:val="0"/>
      <w:spacing w:before="120" w:after="160"/>
      <w:ind w:firstLine="709"/>
      <w:jc w:val="center"/>
    </w:pPr>
    <w:rPr>
      <w:rFonts w:ascii="Arial" w:hAnsi="Arial" w:cs="Arial"/>
      <w:b/>
      <w:bCs/>
      <w:i/>
      <w:iCs/>
      <w:kern w:val="28"/>
      <w:sz w:val="28"/>
      <w:szCs w:val="28"/>
      <w:lang w:eastAsia="ru-RU"/>
    </w:rPr>
  </w:style>
  <w:style w:type="paragraph" w:customStyle="1" w:styleId="abzac">
    <w:name w:val="abzac"/>
    <w:basedOn w:val="a7"/>
    <w:rsid w:val="004D2F44"/>
    <w:pPr>
      <w:widowControl/>
      <w:suppressAutoHyphens w:val="0"/>
      <w:overflowPunct/>
      <w:autoSpaceDN w:val="0"/>
      <w:adjustRightInd w:val="0"/>
      <w:ind w:firstLine="225"/>
      <w:jc w:val="both"/>
    </w:pPr>
    <w:rPr>
      <w:sz w:val="24"/>
      <w:szCs w:val="24"/>
      <w:lang w:eastAsia="ru-RU"/>
    </w:rPr>
  </w:style>
  <w:style w:type="paragraph" w:customStyle="1" w:styleId="a3">
    <w:name w:val="штрих"/>
    <w:basedOn w:val="af1"/>
    <w:rsid w:val="004D2F44"/>
    <w:pPr>
      <w:widowControl w:val="0"/>
      <w:numPr>
        <w:numId w:val="6"/>
      </w:numPr>
      <w:tabs>
        <w:tab w:val="clear" w:pos="1429"/>
      </w:tabs>
      <w:suppressAutoHyphens/>
      <w:overflowPunct w:val="0"/>
      <w:autoSpaceDE w:val="0"/>
      <w:ind w:left="0" w:firstLine="0"/>
      <w:jc w:val="left"/>
    </w:pPr>
    <w:rPr>
      <w:b w:val="0"/>
      <w:bCs w:val="0"/>
      <w:sz w:val="20"/>
      <w:szCs w:val="20"/>
      <w:lang w:eastAsia="ar-SA"/>
    </w:rPr>
  </w:style>
  <w:style w:type="paragraph" w:customStyle="1" w:styleId="72">
    <w:name w:val="7"/>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xl53">
    <w:name w:val="xl5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4">
    <w:name w:val="xl54"/>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xl55">
    <w:name w:val="xl55"/>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6">
    <w:name w:val="xl56"/>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7">
    <w:name w:val="xl57"/>
    <w:basedOn w:val="a7"/>
    <w:rsid w:val="004D2F44"/>
    <w:pPr>
      <w:widowControl/>
      <w:pBdr>
        <w:top w:val="single" w:sz="4" w:space="0" w:color="auto"/>
        <w:bottom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58">
    <w:name w:val="xl58"/>
    <w:basedOn w:val="a7"/>
    <w:rsid w:val="004D2F44"/>
    <w:pPr>
      <w:widowControl/>
      <w:pBdr>
        <w:left w:val="single" w:sz="4" w:space="0" w:color="auto"/>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59">
    <w:name w:val="xl59"/>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0">
    <w:name w:val="xl60"/>
    <w:basedOn w:val="a7"/>
    <w:rsid w:val="004D2F44"/>
    <w:pPr>
      <w:widowControl/>
      <w:pBdr>
        <w:bottom w:val="single" w:sz="4" w:space="0" w:color="auto"/>
      </w:pBdr>
      <w:suppressAutoHyphens w:val="0"/>
      <w:overflowPunct/>
      <w:autoSpaceDN w:val="0"/>
      <w:adjustRightInd w:val="0"/>
      <w:spacing w:before="100" w:beforeAutospacing="1" w:after="100" w:afterAutospacing="1"/>
      <w:ind w:firstLine="540"/>
      <w:jc w:val="right"/>
    </w:pPr>
    <w:rPr>
      <w:color w:val="000000"/>
      <w:sz w:val="24"/>
      <w:szCs w:val="24"/>
      <w:lang w:eastAsia="ru-RU"/>
    </w:rPr>
  </w:style>
  <w:style w:type="paragraph" w:customStyle="1" w:styleId="xl61">
    <w:name w:val="xl6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b/>
      <w:bCs/>
      <w:color w:val="000000"/>
      <w:sz w:val="24"/>
      <w:szCs w:val="24"/>
      <w:lang w:eastAsia="ru-RU"/>
    </w:rPr>
  </w:style>
  <w:style w:type="paragraph" w:customStyle="1" w:styleId="xl62">
    <w:name w:val="xl62"/>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b/>
      <w:bCs/>
      <w:sz w:val="24"/>
      <w:szCs w:val="24"/>
      <w:lang w:eastAsia="ru-RU"/>
    </w:rPr>
  </w:style>
  <w:style w:type="paragraph" w:customStyle="1" w:styleId="xl63">
    <w:name w:val="xl63"/>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4">
    <w:name w:val="xl64"/>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sz w:val="24"/>
      <w:szCs w:val="24"/>
      <w:lang w:eastAsia="ru-RU"/>
    </w:rPr>
  </w:style>
  <w:style w:type="paragraph" w:customStyle="1" w:styleId="xl65">
    <w:name w:val="xl65"/>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pPr>
    <w:rPr>
      <w:color w:val="000000"/>
      <w:sz w:val="24"/>
      <w:szCs w:val="24"/>
      <w:lang w:eastAsia="ru-RU"/>
    </w:rPr>
  </w:style>
  <w:style w:type="character" w:customStyle="1" w:styleId="2b">
    <w:name w:val="Список маркированный 2 Знак"/>
    <w:link w:val="21"/>
    <w:locked/>
    <w:rsid w:val="004D2F44"/>
    <w:rPr>
      <w:rFonts w:cs="Times New Roman"/>
      <w:sz w:val="24"/>
      <w:szCs w:val="24"/>
      <w:lang w:eastAsia="ar-SA"/>
    </w:rPr>
  </w:style>
  <w:style w:type="paragraph" w:customStyle="1" w:styleId="21">
    <w:name w:val="Список маркированный 2"/>
    <w:basedOn w:val="a7"/>
    <w:link w:val="2b"/>
    <w:rsid w:val="004D2F44"/>
    <w:pPr>
      <w:widowControl/>
      <w:numPr>
        <w:numId w:val="7"/>
      </w:numPr>
      <w:tabs>
        <w:tab w:val="num" w:pos="360"/>
        <w:tab w:val="left" w:pos="1560"/>
      </w:tabs>
      <w:suppressAutoHyphens w:val="0"/>
      <w:overflowPunct/>
      <w:autoSpaceDN w:val="0"/>
      <w:adjustRightInd w:val="0"/>
      <w:spacing w:line="360" w:lineRule="auto"/>
      <w:ind w:left="1560" w:hanging="426"/>
      <w:jc w:val="both"/>
    </w:pPr>
    <w:rPr>
      <w:rFonts w:ascii="Calibri" w:eastAsia="Calibri" w:hAnsi="Calibri"/>
      <w:sz w:val="24"/>
      <w:szCs w:val="24"/>
      <w:lang w:val="x-none"/>
    </w:rPr>
  </w:style>
  <w:style w:type="paragraph" w:customStyle="1" w:styleId="1fb">
    <w:name w:val="Основной текст с отступом1"/>
    <w:basedOn w:val="a7"/>
    <w:rsid w:val="004D2F44"/>
    <w:pPr>
      <w:shd w:val="clear" w:color="auto" w:fill="FFFFFF"/>
      <w:suppressAutoHyphens w:val="0"/>
      <w:overflowPunct/>
      <w:autoSpaceDN w:val="0"/>
      <w:adjustRightInd w:val="0"/>
      <w:spacing w:line="317" w:lineRule="exact"/>
      <w:ind w:firstLine="758"/>
      <w:jc w:val="both"/>
    </w:pPr>
    <w:rPr>
      <w:color w:val="FF0000"/>
      <w:sz w:val="28"/>
      <w:szCs w:val="28"/>
      <w:lang w:eastAsia="ru-RU"/>
    </w:rPr>
  </w:style>
  <w:style w:type="paragraph" w:customStyle="1" w:styleId="2c">
    <w:name w:val="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2d">
    <w:name w:val="Знак Знак Знак2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u">
    <w:name w:val="u"/>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tekstob">
    <w:name w:val="tekstob"/>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120">
    <w:name w:val="Абзац списка1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affff6">
    <w:name w:val="ñïèñîê"/>
    <w:basedOn w:val="a7"/>
    <w:rsid w:val="004D2F44"/>
    <w:pPr>
      <w:keepLines/>
      <w:suppressAutoHyphens w:val="0"/>
      <w:overflowPunct/>
      <w:autoSpaceDN w:val="0"/>
      <w:adjustRightInd w:val="0"/>
      <w:ind w:left="709" w:hanging="284"/>
      <w:jc w:val="both"/>
    </w:pPr>
    <w:rPr>
      <w:rFonts w:ascii="Peterburg" w:hAnsi="Peterburg" w:cs="Peterburg"/>
      <w:sz w:val="24"/>
      <w:szCs w:val="24"/>
      <w:lang w:eastAsia="ru-RU"/>
    </w:rPr>
  </w:style>
  <w:style w:type="paragraph" w:customStyle="1" w:styleId="52">
    <w:name w:val="çàãîëîâîê 5"/>
    <w:basedOn w:val="a7"/>
    <w:next w:val="a7"/>
    <w:rsid w:val="004D2F44"/>
    <w:pPr>
      <w:keepNext/>
      <w:suppressAutoHyphens w:val="0"/>
      <w:overflowPunct/>
      <w:autoSpaceDN w:val="0"/>
      <w:adjustRightInd w:val="0"/>
      <w:ind w:firstLine="567"/>
      <w:jc w:val="both"/>
    </w:pPr>
    <w:rPr>
      <w:b/>
      <w:bCs/>
      <w:u w:val="single"/>
      <w:lang w:eastAsia="ru-RU"/>
    </w:rPr>
  </w:style>
  <w:style w:type="paragraph" w:customStyle="1" w:styleId="nienie">
    <w:name w:val="nienie"/>
    <w:basedOn w:val="Iauiue"/>
    <w:rsid w:val="004D2F44"/>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4D2F44"/>
    <w:pPr>
      <w:widowControl/>
      <w:suppressAutoHyphens w:val="0"/>
      <w:overflowPunct/>
      <w:autoSpaceDN w:val="0"/>
      <w:adjustRightInd w:val="0"/>
      <w:ind w:left="720" w:firstLine="540"/>
      <w:jc w:val="both"/>
    </w:pPr>
    <w:rPr>
      <w:sz w:val="24"/>
      <w:lang w:val="x-none" w:eastAsia="x-none"/>
    </w:rPr>
  </w:style>
  <w:style w:type="paragraph" w:customStyle="1" w:styleId="uni">
    <w:name w:val="uni"/>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unip">
    <w:name w:val="unip"/>
    <w:basedOn w:val="a7"/>
    <w:rsid w:val="004D2F44"/>
    <w:pPr>
      <w:widowControl/>
      <w:suppressAutoHyphens w:val="0"/>
      <w:overflowPunct/>
      <w:autoSpaceDN w:val="0"/>
      <w:adjustRightInd w:val="0"/>
      <w:ind w:firstLine="390"/>
      <w:jc w:val="both"/>
    </w:pPr>
    <w:rPr>
      <w:sz w:val="24"/>
      <w:szCs w:val="24"/>
      <w:lang w:eastAsia="ru-RU"/>
    </w:rPr>
  </w:style>
  <w:style w:type="paragraph" w:customStyle="1" w:styleId="Default">
    <w:name w:val="Default"/>
    <w:rsid w:val="004D2F44"/>
    <w:pPr>
      <w:autoSpaceDE w:val="0"/>
      <w:autoSpaceDN w:val="0"/>
      <w:adjustRightInd w:val="0"/>
    </w:pPr>
    <w:rPr>
      <w:rFonts w:ascii="Times New Roman" w:eastAsia="Times New Roman" w:hAnsi="Times New Roman"/>
      <w:color w:val="000000"/>
      <w:sz w:val="24"/>
      <w:szCs w:val="24"/>
    </w:rPr>
  </w:style>
  <w:style w:type="paragraph" w:customStyle="1" w:styleId="affff7">
    <w:name w:val="Комментарий"/>
    <w:basedOn w:val="a7"/>
    <w:next w:val="a7"/>
    <w:rsid w:val="004D2F44"/>
    <w:pPr>
      <w:widowControl/>
      <w:shd w:val="clear" w:color="auto" w:fill="F0F0F0"/>
      <w:suppressAutoHyphens w:val="0"/>
      <w:overflowPunct/>
      <w:autoSpaceDN w:val="0"/>
      <w:adjustRightInd w:val="0"/>
      <w:spacing w:before="75"/>
      <w:ind w:firstLine="540"/>
      <w:jc w:val="both"/>
    </w:pPr>
    <w:rPr>
      <w:rFonts w:ascii="Arial" w:hAnsi="Arial" w:cs="Arial"/>
      <w:color w:val="353842"/>
      <w:sz w:val="24"/>
      <w:szCs w:val="24"/>
      <w:lang w:eastAsia="ru-RU"/>
    </w:rPr>
  </w:style>
  <w:style w:type="paragraph" w:customStyle="1" w:styleId="affff8">
    <w:name w:val="Информация об изменениях документа"/>
    <w:basedOn w:val="affff7"/>
    <w:next w:val="a7"/>
    <w:rsid w:val="004D2F44"/>
    <w:pPr>
      <w:spacing w:before="0"/>
    </w:pPr>
    <w:rPr>
      <w:i/>
      <w:iCs/>
    </w:rPr>
  </w:style>
  <w:style w:type="paragraph" w:customStyle="1" w:styleId="113">
    <w:name w:val="Без интервала11"/>
    <w:rsid w:val="004D2F44"/>
    <w:rPr>
      <w:rFonts w:eastAsia="Times New Roman" w:cs="Calibri"/>
      <w:sz w:val="22"/>
      <w:szCs w:val="22"/>
    </w:rPr>
  </w:style>
  <w:style w:type="character" w:styleId="affff9">
    <w:name w:val="footnote reference"/>
    <w:semiHidden/>
    <w:rsid w:val="004D2F44"/>
    <w:rPr>
      <w:rFonts w:cs="Times New Roman"/>
      <w:vertAlign w:val="superscript"/>
    </w:rPr>
  </w:style>
  <w:style w:type="character" w:styleId="affffa">
    <w:name w:val="endnote reference"/>
    <w:semiHidden/>
    <w:rsid w:val="004D2F44"/>
    <w:rPr>
      <w:rFonts w:cs="Times New Roman"/>
      <w:vertAlign w:val="superscript"/>
    </w:rPr>
  </w:style>
  <w:style w:type="character" w:customStyle="1" w:styleId="710">
    <w:name w:val="Заголовок 7 Знак1"/>
    <w:semiHidden/>
    <w:rsid w:val="004D2F44"/>
    <w:rPr>
      <w:rFonts w:ascii="Cambria" w:hAnsi="Cambria" w:cs="Cambria"/>
      <w:i/>
      <w:iCs/>
      <w:color w:val="auto"/>
      <w:sz w:val="24"/>
      <w:szCs w:val="24"/>
    </w:rPr>
  </w:style>
  <w:style w:type="character" w:customStyle="1" w:styleId="810">
    <w:name w:val="Заголовок 8 Знак1"/>
    <w:semiHidden/>
    <w:rsid w:val="004D2F44"/>
    <w:rPr>
      <w:rFonts w:ascii="Cambria" w:hAnsi="Cambria" w:cs="Cambria"/>
      <w:color w:val="auto"/>
    </w:rPr>
  </w:style>
  <w:style w:type="character" w:customStyle="1" w:styleId="910">
    <w:name w:val="Заголовок 9 Знак1"/>
    <w:semiHidden/>
    <w:rsid w:val="004D2F44"/>
    <w:rPr>
      <w:rFonts w:ascii="Cambria" w:hAnsi="Cambria" w:cs="Cambria"/>
      <w:i/>
      <w:iCs/>
      <w:color w:val="auto"/>
    </w:rPr>
  </w:style>
  <w:style w:type="character" w:customStyle="1" w:styleId="1fc">
    <w:name w:val="Верхний колонтитул Знак1"/>
    <w:semiHidden/>
    <w:rsid w:val="004D2F44"/>
    <w:rPr>
      <w:rFonts w:cs="Times New Roman"/>
      <w:sz w:val="24"/>
      <w:szCs w:val="24"/>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4D2F44"/>
    <w:rPr>
      <w:rFonts w:cs="Times New Roman"/>
      <w:sz w:val="24"/>
      <w:szCs w:val="24"/>
    </w:rPr>
  </w:style>
  <w:style w:type="character" w:customStyle="1" w:styleId="214">
    <w:name w:val="Основной текст с отступом 2 Знак1"/>
    <w:semiHidden/>
    <w:locked/>
    <w:rsid w:val="004D2F44"/>
    <w:rPr>
      <w:rFonts w:cs="Times New Roman"/>
      <w:sz w:val="24"/>
      <w:szCs w:val="24"/>
    </w:rPr>
  </w:style>
  <w:style w:type="character" w:customStyle="1" w:styleId="BodyTextIndent3Char1">
    <w:name w:val="Body Text Indent 3 Char1"/>
    <w:semiHidden/>
    <w:locked/>
    <w:rsid w:val="004D2F44"/>
    <w:rPr>
      <w:rFonts w:cs="Times New Roman"/>
      <w:sz w:val="16"/>
      <w:szCs w:val="16"/>
    </w:rPr>
  </w:style>
  <w:style w:type="character" w:customStyle="1" w:styleId="313">
    <w:name w:val="Основной текст с отступом 3 Знак1"/>
    <w:semiHidden/>
    <w:locked/>
    <w:rsid w:val="004D2F44"/>
    <w:rPr>
      <w:rFonts w:cs="Times New Roman"/>
      <w:sz w:val="16"/>
      <w:szCs w:val="16"/>
    </w:rPr>
  </w:style>
  <w:style w:type="paragraph" w:styleId="39">
    <w:name w:val="Body Text 3"/>
    <w:basedOn w:val="a7"/>
    <w:link w:val="38"/>
    <w:semiHidden/>
    <w:rsid w:val="004D2F44"/>
    <w:pPr>
      <w:widowControl/>
      <w:suppressAutoHyphens w:val="0"/>
      <w:overflowPunct/>
      <w:autoSpaceDN w:val="0"/>
      <w:adjustRightInd w:val="0"/>
      <w:spacing w:after="120"/>
      <w:ind w:firstLine="540"/>
      <w:jc w:val="both"/>
    </w:pPr>
    <w:rPr>
      <w:rFonts w:ascii="Calibri" w:eastAsia="Calibri" w:hAnsi="Calibri"/>
      <w:sz w:val="24"/>
      <w:szCs w:val="24"/>
      <w:lang w:val="x-none" w:eastAsia="x-none"/>
    </w:rPr>
  </w:style>
  <w:style w:type="character" w:customStyle="1" w:styleId="314">
    <w:name w:val="Основной текст 3 Знак1"/>
    <w:semiHidden/>
    <w:rsid w:val="004D2F44"/>
    <w:rPr>
      <w:rFonts w:ascii="Times New Roman" w:eastAsia="Times New Roman" w:hAnsi="Times New Roman" w:cs="Times New Roman"/>
      <w:sz w:val="16"/>
      <w:szCs w:val="16"/>
      <w:lang w:eastAsia="ar-SA"/>
    </w:rPr>
  </w:style>
  <w:style w:type="character" w:customStyle="1" w:styleId="BodyText3Char1">
    <w:name w:val="Body Text 3 Char1"/>
    <w:semiHidden/>
    <w:locked/>
    <w:rsid w:val="004D2F44"/>
    <w:rPr>
      <w:rFonts w:cs="Times New Roman"/>
      <w:sz w:val="16"/>
      <w:szCs w:val="16"/>
    </w:rPr>
  </w:style>
  <w:style w:type="character" w:customStyle="1" w:styleId="1fd">
    <w:name w:val="Нижний колонтитул Знак1"/>
    <w:semiHidden/>
    <w:rsid w:val="004D2F44"/>
    <w:rPr>
      <w:rFonts w:cs="Times New Roman"/>
      <w:sz w:val="24"/>
      <w:szCs w:val="24"/>
    </w:rPr>
  </w:style>
  <w:style w:type="character" w:customStyle="1" w:styleId="1fe">
    <w:name w:val="Название Знак1"/>
    <w:rsid w:val="004D2F44"/>
    <w:rPr>
      <w:rFonts w:ascii="Cambria" w:hAnsi="Cambria" w:cs="Cambria"/>
      <w:color w:val="auto"/>
      <w:spacing w:val="5"/>
      <w:kern w:val="28"/>
      <w:sz w:val="52"/>
      <w:szCs w:val="52"/>
    </w:rPr>
  </w:style>
  <w:style w:type="character" w:customStyle="1" w:styleId="CommentSubjectChar1">
    <w:name w:val="Comment Subject Char1"/>
    <w:semiHidden/>
    <w:locked/>
    <w:rsid w:val="004D2F44"/>
    <w:rPr>
      <w:rFonts w:cs="Times New Roman"/>
      <w:b/>
      <w:bCs/>
      <w:sz w:val="20"/>
      <w:szCs w:val="20"/>
    </w:rPr>
  </w:style>
  <w:style w:type="character" w:customStyle="1" w:styleId="1ff">
    <w:name w:val="Тема примечания Знак1"/>
    <w:semiHidden/>
    <w:locked/>
    <w:rsid w:val="004D2F44"/>
    <w:rPr>
      <w:rFonts w:cs="Times New Roman"/>
      <w:b/>
      <w:bCs/>
    </w:rPr>
  </w:style>
  <w:style w:type="character" w:customStyle="1" w:styleId="1ff0">
    <w:name w:val="Текст выноски Знак1"/>
    <w:semiHidden/>
    <w:rsid w:val="004D2F44"/>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4D2F44"/>
    <w:rPr>
      <w:b/>
      <w:sz w:val="24"/>
    </w:rPr>
  </w:style>
  <w:style w:type="paragraph" w:styleId="afffc">
    <w:name w:val="Document Map"/>
    <w:basedOn w:val="a7"/>
    <w:link w:val="afffb"/>
    <w:semiHidden/>
    <w:rsid w:val="004D2F44"/>
    <w:pPr>
      <w:widowControl/>
      <w:suppressAutoHyphens w:val="0"/>
      <w:overflowPunct/>
      <w:autoSpaceDN w:val="0"/>
      <w:adjustRightInd w:val="0"/>
      <w:ind w:firstLine="540"/>
      <w:jc w:val="both"/>
    </w:pPr>
    <w:rPr>
      <w:rFonts w:ascii="Tahoma" w:eastAsia="Calibri" w:hAnsi="Tahoma"/>
      <w:lang w:val="x-none" w:eastAsia="x-none"/>
    </w:rPr>
  </w:style>
  <w:style w:type="character" w:customStyle="1" w:styleId="1ff1">
    <w:name w:val="Схема документа Знак1"/>
    <w:semiHidden/>
    <w:rsid w:val="004D2F44"/>
    <w:rPr>
      <w:rFonts w:ascii="Tahoma" w:eastAsia="Times New Roman" w:hAnsi="Tahoma" w:cs="Tahoma"/>
      <w:sz w:val="16"/>
      <w:szCs w:val="16"/>
      <w:lang w:eastAsia="ar-SA"/>
    </w:rPr>
  </w:style>
  <w:style w:type="character" w:customStyle="1" w:styleId="DocumentMapChar1">
    <w:name w:val="Document Map Char1"/>
    <w:semiHidden/>
    <w:locked/>
    <w:rsid w:val="004D2F44"/>
    <w:rPr>
      <w:rFonts w:cs="Times New Roman"/>
      <w:sz w:val="2"/>
    </w:rPr>
  </w:style>
  <w:style w:type="character" w:customStyle="1" w:styleId="PlainTextChar1">
    <w:name w:val="Plain Text Char1"/>
    <w:semiHidden/>
    <w:locked/>
    <w:rsid w:val="004D2F44"/>
    <w:rPr>
      <w:rFonts w:ascii="Courier New" w:hAnsi="Courier New" w:cs="Courier New"/>
      <w:sz w:val="20"/>
      <w:szCs w:val="20"/>
    </w:rPr>
  </w:style>
  <w:style w:type="character" w:customStyle="1" w:styleId="1ff2">
    <w:name w:val="Текст Знак1"/>
    <w:semiHidden/>
    <w:locked/>
    <w:rsid w:val="004D2F44"/>
    <w:rPr>
      <w:rFonts w:ascii="Consolas" w:hAnsi="Consolas" w:cs="Consolas"/>
      <w:sz w:val="21"/>
      <w:szCs w:val="21"/>
    </w:rPr>
  </w:style>
  <w:style w:type="character" w:customStyle="1" w:styleId="1ff3">
    <w:name w:val="Подзаголовок Знак1"/>
    <w:rsid w:val="004D2F44"/>
    <w:rPr>
      <w:rFonts w:ascii="Cambria" w:hAnsi="Cambria" w:cs="Cambria"/>
      <w:i/>
      <w:iCs/>
      <w:color w:val="4F81BD"/>
      <w:spacing w:val="15"/>
      <w:sz w:val="24"/>
      <w:szCs w:val="24"/>
    </w:rPr>
  </w:style>
  <w:style w:type="character" w:customStyle="1" w:styleId="3a">
    <w:name w:val="Основной текст Знак Знак Знак Знак Знак3"/>
    <w:aliases w:val="Основной текст Знак Знак Знак Знак Знак4"/>
    <w:rsid w:val="004D2F44"/>
    <w:rPr>
      <w:color w:val="000000"/>
      <w:sz w:val="24"/>
      <w:lang w:val="ru-RU" w:eastAsia="ru-RU"/>
    </w:rPr>
  </w:style>
  <w:style w:type="character" w:customStyle="1" w:styleId="212pt3">
    <w:name w:val="Заголовок 2 + 12 pt Знак Знак Знак Знак Знак"/>
    <w:rsid w:val="004D2F44"/>
    <w:rPr>
      <w:b/>
      <w:sz w:val="24"/>
      <w:lang w:val="ru-RU" w:eastAsia="ru-RU"/>
    </w:rPr>
  </w:style>
  <w:style w:type="paragraph" w:styleId="afff8">
    <w:name w:val="endnote text"/>
    <w:basedOn w:val="a7"/>
    <w:link w:val="afff7"/>
    <w:semiHidden/>
    <w:rsid w:val="004D2F44"/>
    <w:pPr>
      <w:widowControl/>
      <w:suppressAutoHyphens w:val="0"/>
      <w:overflowPunct/>
      <w:autoSpaceDN w:val="0"/>
      <w:adjustRightInd w:val="0"/>
      <w:ind w:firstLine="540"/>
      <w:jc w:val="both"/>
    </w:pPr>
    <w:rPr>
      <w:lang w:val="x-none"/>
    </w:rPr>
  </w:style>
  <w:style w:type="character" w:customStyle="1" w:styleId="1ff4">
    <w:name w:val="Текст концевой сноски Знак1"/>
    <w:semiHidden/>
    <w:rsid w:val="004D2F44"/>
    <w:rPr>
      <w:rFonts w:ascii="Times New Roman" w:eastAsia="Times New Roman" w:hAnsi="Times New Roman" w:cs="Times New Roman"/>
      <w:sz w:val="20"/>
      <w:szCs w:val="20"/>
      <w:lang w:eastAsia="ar-SA"/>
    </w:rPr>
  </w:style>
  <w:style w:type="character" w:customStyle="1" w:styleId="EndnoteTextChar1">
    <w:name w:val="Endnote Text Char1"/>
    <w:semiHidden/>
    <w:locked/>
    <w:rsid w:val="004D2F44"/>
    <w:rPr>
      <w:rFonts w:cs="Times New Roman"/>
      <w:sz w:val="20"/>
      <w:szCs w:val="20"/>
    </w:rPr>
  </w:style>
  <w:style w:type="character" w:customStyle="1" w:styleId="212pt4">
    <w:name w:val="Заголовок 2 + 12 pt Знак Знак Знак Знак"/>
    <w:rsid w:val="004D2F44"/>
    <w:rPr>
      <w:sz w:val="24"/>
      <w:lang w:val="ru-RU" w:eastAsia="ru-RU"/>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4D2F44"/>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4D2F44"/>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4D2F44"/>
    <w:rPr>
      <w:rFonts w:ascii="Calibri" w:hAnsi="Calibri"/>
      <w:lang w:val="ru-RU" w:eastAsia="ru-RU"/>
    </w:rPr>
  </w:style>
  <w:style w:type="character" w:customStyle="1" w:styleId="apple-converted-space">
    <w:name w:val="apple-converted-space"/>
    <w:rsid w:val="004D2F44"/>
    <w:rPr>
      <w:rFonts w:ascii="Times New Roman" w:hAnsi="Times New Roman"/>
    </w:rPr>
  </w:style>
  <w:style w:type="table" w:styleId="1ff5">
    <w:name w:val="Table Columns 1"/>
    <w:basedOn w:val="a9"/>
    <w:semiHidden/>
    <w:rsid w:val="004D2F44"/>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semiHidden/>
    <w:rsid w:val="004D2F44"/>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4D2F44"/>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4D2F44"/>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4D2F44"/>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b">
    <w:name w:val="Table 3D effects 3"/>
    <w:basedOn w:val="a9"/>
    <w:semiHidden/>
    <w:rsid w:val="004D2F44"/>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b">
    <w:name w:val="Table Contemporary"/>
    <w:basedOn w:val="a9"/>
    <w:semiHidden/>
    <w:rsid w:val="004D2F4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c">
    <w:name w:val="Table Elegant"/>
    <w:basedOn w:val="a9"/>
    <w:semiHidden/>
    <w:rsid w:val="004D2F44"/>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6">
    <w:name w:val="Table Subtle 1"/>
    <w:basedOn w:val="a9"/>
    <w:semiHidden/>
    <w:rsid w:val="004D2F44"/>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4D2F44"/>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7">
    <w:name w:val="Стиль таблицы1"/>
    <w:basedOn w:val="afff3"/>
    <w:rsid w:val="004D2F44"/>
    <w:rPr>
      <w:rFonts w:eastAsia="Times New Roman"/>
    </w:rPr>
    <w:tblPr/>
  </w:style>
  <w:style w:type="paragraph" w:styleId="43">
    <w:name w:val="List Bullet 4"/>
    <w:basedOn w:val="a7"/>
    <w:semiHidden/>
    <w:rsid w:val="004D2F44"/>
    <w:pPr>
      <w:widowControl/>
      <w:tabs>
        <w:tab w:val="num" w:pos="1209"/>
      </w:tabs>
      <w:suppressAutoHyphens w:val="0"/>
      <w:overflowPunct/>
      <w:autoSpaceDN w:val="0"/>
      <w:adjustRightInd w:val="0"/>
      <w:ind w:left="1209" w:hanging="360"/>
      <w:jc w:val="both"/>
    </w:pPr>
    <w:rPr>
      <w:sz w:val="24"/>
      <w:szCs w:val="24"/>
      <w:lang w:eastAsia="ru-RU"/>
    </w:rPr>
  </w:style>
  <w:style w:type="character" w:customStyle="1" w:styleId="510">
    <w:name w:val="Заголовок 5 Знак1"/>
    <w:aliases w:val="Underline Знак1"/>
    <w:semiHidden/>
    <w:rsid w:val="004D2F44"/>
    <w:rPr>
      <w:rFonts w:ascii="Cambria" w:hAnsi="Cambria" w:cs="Cambria"/>
      <w:color w:val="auto"/>
      <w:sz w:val="24"/>
      <w:szCs w:val="24"/>
    </w:rPr>
  </w:style>
  <w:style w:type="character" w:customStyle="1" w:styleId="1ff8">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4D2F44"/>
    <w:rPr>
      <w:rFonts w:cs="Times New Roman"/>
    </w:rPr>
  </w:style>
  <w:style w:type="character" w:customStyle="1" w:styleId="ListParagraphChar">
    <w:name w:val="List Paragraph Char"/>
    <w:link w:val="112"/>
    <w:locked/>
    <w:rsid w:val="004D2F44"/>
    <w:rPr>
      <w:rFonts w:ascii="Times New Roman" w:eastAsia="Times New Roman" w:hAnsi="Times New Roman" w:cs="Times New Roman"/>
      <w:sz w:val="24"/>
      <w:szCs w:val="20"/>
    </w:rPr>
  </w:style>
  <w:style w:type="paragraph" w:customStyle="1" w:styleId="2e">
    <w:name w:val="Абзац списка2"/>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2f">
    <w:name w:val="Заголовок оглавления2"/>
    <w:basedOn w:val="10"/>
    <w:next w:val="a7"/>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lang w:eastAsia="en-US"/>
    </w:rPr>
  </w:style>
  <w:style w:type="paragraph" w:customStyle="1" w:styleId="12pt125">
    <w:name w:val="Стиль 12 pt полужирный по центру Первая строка:  125 см Перед:..."/>
    <w:basedOn w:val="a7"/>
    <w:rsid w:val="004D2F44"/>
    <w:pPr>
      <w:keepNext/>
      <w:keepLines/>
      <w:widowControl/>
      <w:suppressAutoHyphens w:val="0"/>
      <w:overflowPunct/>
      <w:autoSpaceDN w:val="0"/>
      <w:adjustRightInd w:val="0"/>
      <w:spacing w:before="120" w:after="120"/>
      <w:ind w:firstLine="709"/>
      <w:jc w:val="center"/>
    </w:pPr>
    <w:rPr>
      <w:b/>
      <w:bCs/>
      <w:sz w:val="24"/>
      <w:lang w:eastAsia="ru-RU"/>
    </w:rPr>
  </w:style>
  <w:style w:type="character" w:customStyle="1" w:styleId="TitleChar1">
    <w:name w:val="Title Char1"/>
    <w:locked/>
    <w:rsid w:val="004D2F44"/>
    <w:rPr>
      <w:b/>
      <w:color w:val="000000"/>
      <w:sz w:val="24"/>
      <w:lang w:val="ru-RU" w:eastAsia="ru-RU"/>
    </w:rPr>
  </w:style>
  <w:style w:type="paragraph" w:styleId="2f0">
    <w:name w:val="List Continue 2"/>
    <w:basedOn w:val="a7"/>
    <w:rsid w:val="004D2F44"/>
    <w:pPr>
      <w:widowControl/>
      <w:suppressAutoHyphens w:val="0"/>
      <w:autoSpaceDN w:val="0"/>
      <w:adjustRightInd w:val="0"/>
      <w:spacing w:after="120"/>
      <w:ind w:left="720" w:firstLine="540"/>
      <w:jc w:val="both"/>
    </w:pPr>
    <w:rPr>
      <w:sz w:val="24"/>
      <w:lang w:eastAsia="ru-RU"/>
    </w:rPr>
  </w:style>
  <w:style w:type="paragraph" w:styleId="3c">
    <w:name w:val="List 3"/>
    <w:basedOn w:val="a7"/>
    <w:rsid w:val="004D2F44"/>
    <w:pPr>
      <w:widowControl/>
      <w:suppressAutoHyphens w:val="0"/>
      <w:autoSpaceDN w:val="0"/>
      <w:adjustRightInd w:val="0"/>
      <w:ind w:left="849" w:hanging="283"/>
      <w:jc w:val="both"/>
    </w:pPr>
    <w:rPr>
      <w:sz w:val="24"/>
      <w:lang w:eastAsia="ru-RU"/>
    </w:rPr>
  </w:style>
  <w:style w:type="paragraph" w:styleId="2f1">
    <w:name w:val="List 2"/>
    <w:basedOn w:val="a7"/>
    <w:rsid w:val="004D2F44"/>
    <w:pPr>
      <w:widowControl/>
      <w:suppressAutoHyphens w:val="0"/>
      <w:autoSpaceDN w:val="0"/>
      <w:adjustRightInd w:val="0"/>
      <w:ind w:left="566" w:hanging="283"/>
      <w:jc w:val="both"/>
    </w:pPr>
    <w:rPr>
      <w:sz w:val="24"/>
      <w:lang w:eastAsia="ru-RU"/>
    </w:rPr>
  </w:style>
  <w:style w:type="paragraph" w:customStyle="1" w:styleId="ConsPlusCell">
    <w:name w:val="ConsPlusCell"/>
    <w:rsid w:val="004D2F44"/>
    <w:pPr>
      <w:widowControl w:val="0"/>
      <w:autoSpaceDE w:val="0"/>
      <w:autoSpaceDN w:val="0"/>
      <w:adjustRightInd w:val="0"/>
    </w:pPr>
    <w:rPr>
      <w:rFonts w:ascii="Arial" w:eastAsia="Times New Roman" w:hAnsi="Arial" w:cs="Arial"/>
    </w:rPr>
  </w:style>
  <w:style w:type="paragraph" w:styleId="20">
    <w:name w:val="List Bullet 2"/>
    <w:basedOn w:val="a7"/>
    <w:autoRedefine/>
    <w:rsid w:val="004D2F44"/>
    <w:pPr>
      <w:widowControl/>
      <w:numPr>
        <w:numId w:val="8"/>
      </w:numPr>
      <w:suppressAutoHyphens w:val="0"/>
      <w:overflowPunct/>
      <w:autoSpaceDN w:val="0"/>
      <w:adjustRightInd w:val="0"/>
      <w:ind w:left="312" w:firstLine="390"/>
      <w:jc w:val="both"/>
    </w:pPr>
    <w:rPr>
      <w:sz w:val="24"/>
      <w:szCs w:val="24"/>
      <w:lang w:eastAsia="ru-RU"/>
    </w:rPr>
  </w:style>
  <w:style w:type="paragraph" w:customStyle="1" w:styleId="215">
    <w:name w:val="Маркированный список 21"/>
    <w:basedOn w:val="a7"/>
    <w:rsid w:val="004D2F44"/>
    <w:pPr>
      <w:widowControl/>
      <w:tabs>
        <w:tab w:val="num" w:pos="8640"/>
      </w:tabs>
      <w:overflowPunct/>
      <w:autoSpaceDN w:val="0"/>
      <w:adjustRightInd w:val="0"/>
      <w:ind w:firstLine="540"/>
      <w:jc w:val="both"/>
    </w:pPr>
    <w:rPr>
      <w:sz w:val="24"/>
      <w:szCs w:val="24"/>
    </w:rPr>
  </w:style>
  <w:style w:type="paragraph" w:customStyle="1" w:styleId="TimesNewRoman">
    <w:name w:val="Times New Roman"/>
    <w:rsid w:val="004D2F44"/>
    <w:pPr>
      <w:widowControl w:val="0"/>
      <w:autoSpaceDE w:val="0"/>
      <w:autoSpaceDN w:val="0"/>
      <w:adjustRightInd w:val="0"/>
      <w:ind w:firstLine="720"/>
    </w:pPr>
    <w:rPr>
      <w:rFonts w:ascii="Arial" w:eastAsia="Times New Roman" w:hAnsi="Arial" w:cs="Arial"/>
    </w:rPr>
  </w:style>
  <w:style w:type="paragraph" w:customStyle="1" w:styleId="Noeeu11">
    <w:name w:val="Noeeu11"/>
    <w:basedOn w:val="a7"/>
    <w:rsid w:val="004D2F44"/>
    <w:pPr>
      <w:widowControl/>
      <w:suppressAutoHyphens w:val="0"/>
      <w:autoSpaceDN w:val="0"/>
      <w:adjustRightInd w:val="0"/>
      <w:ind w:firstLine="720"/>
      <w:jc w:val="both"/>
      <w:textAlignment w:val="baseline"/>
    </w:pPr>
    <w:rPr>
      <w:sz w:val="24"/>
      <w:lang w:eastAsia="ru-RU"/>
    </w:rPr>
  </w:style>
  <w:style w:type="paragraph" w:styleId="affffd">
    <w:name w:val="Message Header"/>
    <w:basedOn w:val="a7"/>
    <w:link w:val="affffe"/>
    <w:rsid w:val="004D2F44"/>
    <w:pPr>
      <w:widowControl/>
      <w:suppressAutoHyphens w:val="0"/>
      <w:overflowPunct/>
      <w:autoSpaceDN w:val="0"/>
      <w:adjustRightInd w:val="0"/>
      <w:spacing w:before="120" w:after="120" w:line="199" w:lineRule="auto"/>
      <w:ind w:left="-57" w:right="113" w:firstLine="540"/>
      <w:jc w:val="right"/>
    </w:pPr>
    <w:rPr>
      <w:rFonts w:ascii="NTHelvetica/Cyrillic" w:hAnsi="NTHelvetica/Cyrillic"/>
      <w:sz w:val="16"/>
      <w:lang w:val="x-none" w:eastAsia="x-none"/>
    </w:rPr>
  </w:style>
  <w:style w:type="character" w:customStyle="1" w:styleId="affffe">
    <w:name w:val="Шапка Знак"/>
    <w:link w:val="affffd"/>
    <w:rsid w:val="004D2F44"/>
    <w:rPr>
      <w:rFonts w:ascii="NTHelvetica/Cyrillic" w:eastAsia="Times New Roman" w:hAnsi="NTHelvetica/Cyrillic" w:cs="Times New Roman"/>
      <w:sz w:val="16"/>
      <w:szCs w:val="20"/>
    </w:rPr>
  </w:style>
  <w:style w:type="paragraph" w:customStyle="1" w:styleId="afffff">
    <w:name w:val="Цифры"/>
    <w:basedOn w:val="af9"/>
    <w:rsid w:val="004D2F44"/>
    <w:pPr>
      <w:widowControl w:val="0"/>
      <w:autoSpaceDE w:val="0"/>
      <w:autoSpaceDN w:val="0"/>
      <w:adjustRightInd w:val="0"/>
      <w:spacing w:line="199" w:lineRule="auto"/>
      <w:ind w:left="113" w:right="113" w:firstLine="540"/>
      <w:jc w:val="right"/>
    </w:pPr>
    <w:rPr>
      <w:rFonts w:ascii="NTHelvetica/Cyrillic" w:hAnsi="NTHelvetica/Cyrillic"/>
      <w:smallCaps/>
      <w:sz w:val="16"/>
      <w:szCs w:val="20"/>
    </w:rPr>
  </w:style>
  <w:style w:type="paragraph" w:customStyle="1" w:styleId="100">
    <w:name w:val="Стиль Основной текст + по ширине Первая строка:  1 см После:  0 пт"/>
    <w:basedOn w:val="af1"/>
    <w:rsid w:val="004D2F44"/>
    <w:pPr>
      <w:widowControl w:val="0"/>
      <w:suppressAutoHyphens/>
      <w:overflowPunct w:val="0"/>
      <w:autoSpaceDE w:val="0"/>
      <w:jc w:val="left"/>
    </w:pPr>
    <w:rPr>
      <w:b w:val="0"/>
      <w:bCs w:val="0"/>
      <w:sz w:val="20"/>
      <w:szCs w:val="20"/>
      <w:lang w:eastAsia="ar-SA"/>
    </w:rPr>
  </w:style>
  <w:style w:type="paragraph" w:customStyle="1" w:styleId="1ff9">
    <w:name w:val="Заголовок 1 с Нум"/>
    <w:basedOn w:val="10"/>
    <w:rsid w:val="004D2F44"/>
    <w:pPr>
      <w:numPr>
        <w:ilvl w:val="5"/>
      </w:numPr>
      <w:tabs>
        <w:tab w:val="num" w:pos="1152"/>
      </w:tabs>
      <w:suppressAutoHyphens/>
      <w:autoSpaceDE w:val="0"/>
      <w:autoSpaceDN w:val="0"/>
      <w:adjustRightInd w:val="0"/>
      <w:spacing w:before="240" w:after="60"/>
      <w:jc w:val="left"/>
    </w:pPr>
    <w:rPr>
      <w:rFonts w:cs="Arial"/>
      <w:b w:val="0"/>
      <w:bCs w:val="0"/>
      <w:caps/>
      <w:sz w:val="24"/>
    </w:rPr>
  </w:style>
  <w:style w:type="paragraph" w:customStyle="1" w:styleId="1ffa">
    <w:name w:val="Знак Знак Знак1 Знак Знак Знак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320">
    <w:name w:val="Основной текст 32"/>
    <w:basedOn w:val="a7"/>
    <w:rsid w:val="004D2F44"/>
    <w:pPr>
      <w:widowControl/>
      <w:suppressAutoHyphens w:val="0"/>
      <w:autoSpaceDN w:val="0"/>
      <w:adjustRightInd w:val="0"/>
      <w:ind w:firstLine="540"/>
      <w:jc w:val="center"/>
      <w:textAlignment w:val="baseline"/>
    </w:pPr>
    <w:rPr>
      <w:b/>
      <w:sz w:val="24"/>
      <w:lang w:eastAsia="ru-RU"/>
    </w:rPr>
  </w:style>
  <w:style w:type="paragraph" w:styleId="afffff0">
    <w:name w:val="Normal Indent"/>
    <w:basedOn w:val="a7"/>
    <w:rsid w:val="004D2F44"/>
    <w:pPr>
      <w:widowControl/>
      <w:suppressAutoHyphens w:val="0"/>
      <w:autoSpaceDN w:val="0"/>
      <w:adjustRightInd w:val="0"/>
      <w:spacing w:before="60"/>
      <w:ind w:left="113" w:firstLine="709"/>
      <w:jc w:val="both"/>
    </w:pPr>
    <w:rPr>
      <w:sz w:val="24"/>
      <w:lang w:eastAsia="ru-RU"/>
    </w:rPr>
  </w:style>
  <w:style w:type="paragraph" w:customStyle="1" w:styleId="a6">
    <w:name w:val="Заголовок для СТП"/>
    <w:basedOn w:val="a7"/>
    <w:rsid w:val="004D2F44"/>
    <w:pPr>
      <w:widowControl/>
      <w:numPr>
        <w:numId w:val="13"/>
      </w:numPr>
      <w:suppressAutoHyphens w:val="0"/>
      <w:autoSpaceDN w:val="0"/>
      <w:adjustRightInd w:val="0"/>
      <w:jc w:val="both"/>
    </w:pPr>
    <w:rPr>
      <w:lang w:eastAsia="ru-RU"/>
    </w:rPr>
  </w:style>
  <w:style w:type="paragraph" w:styleId="afffff1">
    <w:name w:val="Body Text First Indent"/>
    <w:basedOn w:val="af1"/>
    <w:link w:val="afffff2"/>
    <w:rsid w:val="004D2F44"/>
    <w:pPr>
      <w:autoSpaceDE w:val="0"/>
      <w:autoSpaceDN w:val="0"/>
      <w:adjustRightInd w:val="0"/>
      <w:spacing w:after="120"/>
      <w:ind w:firstLine="210"/>
      <w:jc w:val="both"/>
    </w:pPr>
    <w:rPr>
      <w:b w:val="0"/>
      <w:bCs w:val="0"/>
    </w:rPr>
  </w:style>
  <w:style w:type="character" w:customStyle="1" w:styleId="afffff2">
    <w:name w:val="Красная строка Знак"/>
    <w:link w:val="afffff1"/>
    <w:rsid w:val="004D2F44"/>
    <w:rPr>
      <w:rFonts w:ascii="Times New Roman" w:eastAsia="Times New Roman" w:hAnsi="Times New Roman" w:cs="Times New Roman"/>
      <w:b w:val="0"/>
      <w:bCs w:val="0"/>
      <w:sz w:val="24"/>
      <w:szCs w:val="24"/>
      <w:lang w:eastAsia="ru-RU"/>
    </w:rPr>
  </w:style>
  <w:style w:type="paragraph" w:styleId="2f2">
    <w:name w:val="Body Text First Indent 2"/>
    <w:basedOn w:val="af4"/>
    <w:link w:val="2f3"/>
    <w:rsid w:val="004D2F44"/>
    <w:pPr>
      <w:widowControl/>
      <w:tabs>
        <w:tab w:val="clear" w:pos="3600"/>
      </w:tabs>
      <w:suppressAutoHyphens w:val="0"/>
      <w:overflowPunct/>
      <w:autoSpaceDN w:val="0"/>
      <w:adjustRightInd w:val="0"/>
      <w:spacing w:after="120"/>
      <w:ind w:left="283" w:firstLine="210"/>
      <w:jc w:val="both"/>
    </w:pPr>
    <w:rPr>
      <w:snapToGrid w:val="0"/>
    </w:rPr>
  </w:style>
  <w:style w:type="character" w:customStyle="1" w:styleId="2f3">
    <w:name w:val="Красная строка 2 Знак"/>
    <w:link w:val="2f2"/>
    <w:rsid w:val="004D2F44"/>
    <w:rPr>
      <w:rFonts w:ascii="Times New Roman" w:eastAsia="Times New Roman" w:hAnsi="Times New Roman" w:cs="Times New Roman"/>
      <w:snapToGrid w:val="0"/>
      <w:sz w:val="24"/>
      <w:szCs w:val="24"/>
      <w:lang w:eastAsia="ru-RU"/>
    </w:rPr>
  </w:style>
  <w:style w:type="paragraph" w:customStyle="1" w:styleId="216">
    <w:name w:val="Знак2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character" w:customStyle="1" w:styleId="afffff3">
    <w:name w:val="Обычный отступ Знак"/>
    <w:rsid w:val="004D2F44"/>
    <w:rPr>
      <w:sz w:val="24"/>
      <w:lang w:val="ru-RU" w:eastAsia="ru-RU"/>
    </w:rPr>
  </w:style>
  <w:style w:type="table" w:styleId="3d">
    <w:name w:val="Table Classic 3"/>
    <w:basedOn w:val="a9"/>
    <w:rsid w:val="004D2F44"/>
    <w:pPr>
      <w:autoSpaceDE w:val="0"/>
      <w:autoSpaceDN w:val="0"/>
    </w:pPr>
    <w:rPr>
      <w:rFonts w:ascii="Times New Roman" w:eastAsia="MS Mincho"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4D2F44"/>
    <w:pPr>
      <w:autoSpaceDE w:val="0"/>
      <w:autoSpaceDN w:val="0"/>
    </w:pPr>
    <w:rPr>
      <w:rFonts w:ascii="Times New Roman" w:eastAsia="MS Mincho"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e">
    <w:name w:val="Table Columns 3"/>
    <w:basedOn w:val="a9"/>
    <w:rsid w:val="004D2F44"/>
    <w:pPr>
      <w:autoSpaceDE w:val="0"/>
      <w:autoSpaceDN w:val="0"/>
    </w:pPr>
    <w:rPr>
      <w:rFonts w:ascii="Times New Roman" w:eastAsia="MS Mincho"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4">
    <w:name w:val="Письмо"/>
    <w:basedOn w:val="a7"/>
    <w:rsid w:val="004D2F44"/>
    <w:pPr>
      <w:widowControl/>
      <w:suppressAutoHyphens w:val="0"/>
      <w:overflowPunct/>
      <w:autoSpaceDN w:val="0"/>
      <w:adjustRightInd w:val="0"/>
      <w:ind w:firstLine="709"/>
      <w:jc w:val="both"/>
    </w:pPr>
    <w:rPr>
      <w:sz w:val="28"/>
      <w:szCs w:val="24"/>
      <w:lang w:eastAsia="ru-RU"/>
    </w:rPr>
  </w:style>
  <w:style w:type="character" w:customStyle="1" w:styleId="afffff5">
    <w:name w:val="Знак Знак"/>
    <w:rsid w:val="004D2F44"/>
    <w:rPr>
      <w:sz w:val="24"/>
      <w:lang w:val="ru-RU" w:eastAsia="ru-RU"/>
    </w:rPr>
  </w:style>
  <w:style w:type="paragraph" w:customStyle="1" w:styleId="1111">
    <w:name w:val="1.1.1.1_ норм"/>
    <w:basedOn w:val="a7"/>
    <w:link w:val="11110"/>
    <w:autoRedefine/>
    <w:rsid w:val="004D2F44"/>
    <w:pPr>
      <w:keepNext/>
      <w:widowControl/>
      <w:suppressAutoHyphens w:val="0"/>
      <w:overflowPunct/>
      <w:autoSpaceDN w:val="0"/>
      <w:adjustRightInd w:val="0"/>
      <w:spacing w:line="360" w:lineRule="auto"/>
      <w:ind w:firstLine="709"/>
      <w:jc w:val="both"/>
      <w:outlineLvl w:val="3"/>
    </w:pPr>
    <w:rPr>
      <w:sz w:val="24"/>
      <w:lang w:val="x-none" w:eastAsia="x-none"/>
    </w:rPr>
  </w:style>
  <w:style w:type="character" w:customStyle="1" w:styleId="11110">
    <w:name w:val="1.1.1.1_ норм Знак"/>
    <w:link w:val="1111"/>
    <w:locked/>
    <w:rsid w:val="004D2F44"/>
    <w:rPr>
      <w:rFonts w:ascii="Times New Roman" w:eastAsia="Times New Roman" w:hAnsi="Times New Roman" w:cs="Times New Roman"/>
      <w:sz w:val="24"/>
      <w:szCs w:val="20"/>
    </w:rPr>
  </w:style>
  <w:style w:type="paragraph" w:customStyle="1" w:styleId="-">
    <w:name w:val="Таблица - Шапка"/>
    <w:basedOn w:val="a7"/>
    <w:rsid w:val="004D2F44"/>
    <w:pPr>
      <w:widowControl/>
      <w:suppressAutoHyphens w:val="0"/>
      <w:overflowPunct/>
      <w:autoSpaceDN w:val="0"/>
      <w:adjustRightInd w:val="0"/>
      <w:ind w:firstLine="540"/>
      <w:jc w:val="center"/>
    </w:pPr>
    <w:rPr>
      <w:rFonts w:ascii="Arial" w:hAnsi="Arial" w:cs="Arial"/>
      <w:b/>
      <w:bCs/>
      <w:sz w:val="18"/>
      <w:lang w:eastAsia="ru-RU"/>
    </w:rPr>
  </w:style>
  <w:style w:type="character" w:customStyle="1" w:styleId="101">
    <w:name w:val="Сноска 10"/>
    <w:rsid w:val="004D2F44"/>
    <w:rPr>
      <w:rFonts w:ascii="Times New Roman" w:hAnsi="Times New Roman"/>
      <w:vertAlign w:val="superscript"/>
    </w:rPr>
  </w:style>
  <w:style w:type="paragraph" w:customStyle="1" w:styleId="-0">
    <w:name w:val="Таблица - Текст основной"/>
    <w:basedOn w:val="a7"/>
    <w:link w:val="-1"/>
    <w:rsid w:val="004D2F44"/>
    <w:pPr>
      <w:suppressAutoHyphens w:val="0"/>
      <w:overflowPunct/>
      <w:autoSpaceDN w:val="0"/>
      <w:adjustRightInd w:val="0"/>
      <w:ind w:firstLine="540"/>
      <w:jc w:val="both"/>
    </w:pPr>
    <w:rPr>
      <w:rFonts w:ascii="Arial" w:hAnsi="Arial"/>
      <w:sz w:val="18"/>
      <w:lang w:val="x-none" w:eastAsia="x-none"/>
    </w:rPr>
  </w:style>
  <w:style w:type="paragraph" w:customStyle="1" w:styleId="-4">
    <w:name w:val="Таблица - Числа справа"/>
    <w:basedOn w:val="-0"/>
    <w:rsid w:val="004D2F44"/>
    <w:pPr>
      <w:jc w:val="right"/>
    </w:pPr>
  </w:style>
  <w:style w:type="paragraph" w:customStyle="1" w:styleId="-5">
    <w:name w:val="Таблица - Текст центр"/>
    <w:basedOn w:val="-0"/>
    <w:rsid w:val="004D2F44"/>
    <w:pPr>
      <w:jc w:val="center"/>
    </w:pPr>
  </w:style>
  <w:style w:type="paragraph" w:customStyle="1" w:styleId="-20">
    <w:name w:val="Таблица - Числа справа 2"/>
    <w:basedOn w:val="-4"/>
    <w:rsid w:val="004D2F44"/>
    <w:pPr>
      <w:ind w:right="113"/>
    </w:pPr>
  </w:style>
  <w:style w:type="paragraph" w:customStyle="1" w:styleId="1ffb">
    <w:name w:val="Знак Знак Знак1 Знак"/>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c">
    <w:name w:val="1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115">
    <w:name w:val="Знак Знак Знак1 Знак Знак Знак Знак1"/>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styleId="afffff6">
    <w:name w:val="List Continue"/>
    <w:basedOn w:val="a7"/>
    <w:rsid w:val="004D2F44"/>
    <w:pPr>
      <w:widowControl/>
      <w:tabs>
        <w:tab w:val="num" w:pos="360"/>
      </w:tabs>
      <w:suppressAutoHyphens w:val="0"/>
      <w:autoSpaceDN w:val="0"/>
      <w:adjustRightInd w:val="0"/>
      <w:spacing w:after="120"/>
      <w:ind w:left="283" w:firstLine="540"/>
      <w:jc w:val="both"/>
    </w:pPr>
    <w:rPr>
      <w:sz w:val="24"/>
      <w:lang w:eastAsia="ru-RU"/>
    </w:rPr>
  </w:style>
  <w:style w:type="paragraph" w:customStyle="1" w:styleId="BodyText22">
    <w:name w:val="Body Text 22"/>
    <w:basedOn w:val="a7"/>
    <w:rsid w:val="004D2F44"/>
    <w:pPr>
      <w:widowControl/>
      <w:suppressAutoHyphens w:val="0"/>
      <w:overflowPunct/>
      <w:autoSpaceDN w:val="0"/>
      <w:adjustRightInd w:val="0"/>
      <w:spacing w:after="120"/>
      <w:ind w:firstLine="540"/>
      <w:jc w:val="both"/>
    </w:pPr>
    <w:rPr>
      <w:sz w:val="28"/>
      <w:lang w:eastAsia="ru-RU"/>
    </w:rPr>
  </w:style>
  <w:style w:type="paragraph" w:customStyle="1" w:styleId="3f">
    <w:name w:val="заг 3"/>
    <w:basedOn w:val="30"/>
    <w:rsid w:val="004D2F44"/>
    <w:pPr>
      <w:autoSpaceDE w:val="0"/>
      <w:autoSpaceDN w:val="0"/>
      <w:adjustRightInd w:val="0"/>
      <w:spacing w:before="0"/>
      <w:ind w:firstLine="540"/>
    </w:pPr>
    <w:rPr>
      <w:rFonts w:eastAsia="Times New Roman"/>
      <w:bCs w:val="0"/>
      <w:szCs w:val="20"/>
      <w:lang w:eastAsia="ru-RU"/>
    </w:rPr>
  </w:style>
  <w:style w:type="paragraph" w:styleId="afffff7">
    <w:name w:val="List"/>
    <w:basedOn w:val="a7"/>
    <w:rsid w:val="004D2F44"/>
    <w:pPr>
      <w:widowControl/>
      <w:suppressAutoHyphens w:val="0"/>
      <w:overflowPunct/>
      <w:autoSpaceDN w:val="0"/>
      <w:adjustRightInd w:val="0"/>
      <w:ind w:left="283" w:hanging="283"/>
      <w:jc w:val="both"/>
    </w:pPr>
    <w:rPr>
      <w:sz w:val="24"/>
      <w:szCs w:val="24"/>
      <w:lang w:eastAsia="ru-RU"/>
    </w:rPr>
  </w:style>
  <w:style w:type="paragraph" w:styleId="HTML">
    <w:name w:val="HTML Preformatted"/>
    <w:basedOn w:val="a7"/>
    <w:link w:val="HTML0"/>
    <w:rsid w:val="004D2F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N w:val="0"/>
      <w:adjustRightInd w:val="0"/>
      <w:ind w:firstLine="540"/>
      <w:jc w:val="both"/>
    </w:pPr>
    <w:rPr>
      <w:rFonts w:ascii="Courier New" w:hAnsi="Courier New"/>
      <w:lang w:val="x-none" w:eastAsia="x-none"/>
    </w:rPr>
  </w:style>
  <w:style w:type="character" w:customStyle="1" w:styleId="HTML0">
    <w:name w:val="Стандартный HTML Знак"/>
    <w:link w:val="HTML"/>
    <w:rsid w:val="004D2F44"/>
    <w:rPr>
      <w:rFonts w:ascii="Courier New" w:eastAsia="Times New Roman" w:hAnsi="Courier New" w:cs="Times New Roman"/>
      <w:sz w:val="20"/>
      <w:szCs w:val="20"/>
    </w:rPr>
  </w:style>
  <w:style w:type="paragraph" w:customStyle="1" w:styleId="BodyTextIndent21">
    <w:name w:val="Body Text Indent 21"/>
    <w:basedOn w:val="a7"/>
    <w:rsid w:val="004D2F44"/>
    <w:pPr>
      <w:widowControl/>
      <w:suppressAutoHyphens w:val="0"/>
      <w:overflowPunct/>
      <w:autoSpaceDN w:val="0"/>
      <w:adjustRightInd w:val="0"/>
      <w:spacing w:before="120"/>
      <w:ind w:firstLine="709"/>
      <w:jc w:val="both"/>
    </w:pPr>
    <w:rPr>
      <w:sz w:val="24"/>
      <w:lang w:eastAsia="ru-RU"/>
    </w:rPr>
  </w:style>
  <w:style w:type="character" w:customStyle="1" w:styleId="afffff8">
    <w:name w:val="Основно Знак Знак Знак"/>
    <w:rsid w:val="004D2F44"/>
    <w:rPr>
      <w:snapToGrid w:val="0"/>
      <w:sz w:val="24"/>
      <w:lang w:val="ru-RU" w:eastAsia="ru-RU"/>
    </w:rPr>
  </w:style>
  <w:style w:type="character" w:customStyle="1" w:styleId="c1">
    <w:name w:val="c1"/>
    <w:rsid w:val="004D2F44"/>
    <w:rPr>
      <w:color w:val="0000FF"/>
    </w:rPr>
  </w:style>
  <w:style w:type="character" w:customStyle="1" w:styleId="c3">
    <w:name w:val="c3"/>
    <w:rsid w:val="004D2F44"/>
    <w:rPr>
      <w:color w:val="800080"/>
    </w:rPr>
  </w:style>
  <w:style w:type="paragraph" w:customStyle="1" w:styleId="justify1">
    <w:name w:val="justify1"/>
    <w:basedOn w:val="a7"/>
    <w:rsid w:val="004D2F44"/>
    <w:pPr>
      <w:widowControl/>
      <w:suppressAutoHyphens w:val="0"/>
      <w:overflowPunct/>
      <w:autoSpaceDN w:val="0"/>
      <w:adjustRightInd w:val="0"/>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eastAsia="ru-RU"/>
    </w:rPr>
  </w:style>
  <w:style w:type="paragraph" w:customStyle="1" w:styleId="afffff9">
    <w:name w:val="основной с отступом"/>
    <w:basedOn w:val="af1"/>
    <w:rsid w:val="004D2F44"/>
    <w:pPr>
      <w:tabs>
        <w:tab w:val="left" w:pos="540"/>
        <w:tab w:val="num" w:pos="851"/>
      </w:tabs>
      <w:autoSpaceDE w:val="0"/>
      <w:autoSpaceDN w:val="0"/>
      <w:adjustRightInd w:val="0"/>
      <w:spacing w:line="288" w:lineRule="auto"/>
      <w:jc w:val="both"/>
    </w:pPr>
    <w:rPr>
      <w:b w:val="0"/>
      <w:bCs w:val="0"/>
    </w:rPr>
  </w:style>
  <w:style w:type="paragraph" w:customStyle="1" w:styleId="1">
    <w:name w:val="Список маркированный 1"/>
    <w:basedOn w:val="a7"/>
    <w:link w:val="1ffd"/>
    <w:qFormat/>
    <w:rsid w:val="004D2F44"/>
    <w:pPr>
      <w:widowControl/>
      <w:numPr>
        <w:numId w:val="14"/>
      </w:numPr>
      <w:suppressAutoHyphens w:val="0"/>
      <w:overflowPunct/>
      <w:autoSpaceDN w:val="0"/>
      <w:adjustRightInd w:val="0"/>
      <w:spacing w:line="360" w:lineRule="auto"/>
      <w:jc w:val="both"/>
    </w:pPr>
    <w:rPr>
      <w:sz w:val="24"/>
      <w:szCs w:val="24"/>
      <w:lang w:val="x-none"/>
    </w:rPr>
  </w:style>
  <w:style w:type="paragraph" w:customStyle="1" w:styleId="1ffe">
    <w:name w:val="Рецензия1"/>
    <w:hidden/>
    <w:semiHidden/>
    <w:rsid w:val="004D2F44"/>
    <w:rPr>
      <w:rFonts w:ascii="Times New Roman" w:eastAsia="Times New Roman" w:hAnsi="Times New Roman"/>
      <w:sz w:val="24"/>
      <w:szCs w:val="24"/>
    </w:rPr>
  </w:style>
  <w:style w:type="paragraph" w:customStyle="1" w:styleId="afffffa">
    <w:name w:val="Стиль"/>
    <w:rsid w:val="004D2F44"/>
    <w:pPr>
      <w:widowControl w:val="0"/>
      <w:autoSpaceDE w:val="0"/>
      <w:autoSpaceDN w:val="0"/>
      <w:ind w:firstLine="720"/>
      <w:jc w:val="both"/>
    </w:pPr>
    <w:rPr>
      <w:rFonts w:ascii="Times New Roman" w:eastAsia="Times New Roman" w:hAnsi="Times New Roman"/>
      <w:sz w:val="24"/>
      <w:szCs w:val="24"/>
      <w:lang w:val="en-US"/>
    </w:rPr>
  </w:style>
  <w:style w:type="paragraph" w:customStyle="1" w:styleId="afffffb">
    <w:name w:val="Название статьи"/>
    <w:basedOn w:val="a7"/>
    <w:rsid w:val="004D2F44"/>
    <w:pPr>
      <w:tabs>
        <w:tab w:val="left" w:pos="576"/>
        <w:tab w:val="left" w:pos="720"/>
        <w:tab w:val="left" w:pos="3744"/>
      </w:tabs>
      <w:suppressAutoHyphens w:val="0"/>
      <w:overflowPunct/>
      <w:autoSpaceDN w:val="0"/>
      <w:adjustRightInd w:val="0"/>
      <w:ind w:firstLine="709"/>
      <w:jc w:val="center"/>
    </w:pPr>
    <w:rPr>
      <w:u w:val="single"/>
      <w:lang w:eastAsia="ru-RU"/>
    </w:rPr>
  </w:style>
  <w:style w:type="paragraph" w:customStyle="1" w:styleId="1fff">
    <w:name w:val="табличный заголовок 1"/>
    <w:basedOn w:val="a7"/>
    <w:rsid w:val="004D2F44"/>
    <w:pPr>
      <w:widowControl/>
      <w:suppressAutoHyphens w:val="0"/>
      <w:overflowPunct/>
      <w:autoSpaceDN w:val="0"/>
      <w:adjustRightInd w:val="0"/>
      <w:ind w:firstLine="709"/>
      <w:jc w:val="both"/>
    </w:pPr>
    <w:rPr>
      <w:sz w:val="24"/>
      <w:lang w:eastAsia="ru-RU"/>
    </w:rPr>
  </w:style>
  <w:style w:type="paragraph" w:customStyle="1" w:styleId="afffffc">
    <w:name w:val="Нумерованные заголовки"/>
    <w:basedOn w:val="afffffd"/>
    <w:next w:val="a7"/>
    <w:rsid w:val="004D2F44"/>
    <w:pPr>
      <w:tabs>
        <w:tab w:val="clear" w:pos="926"/>
        <w:tab w:val="num" w:pos="360"/>
      </w:tabs>
      <w:ind w:left="360" w:firstLine="360"/>
    </w:pPr>
    <w:rPr>
      <w:i/>
    </w:rPr>
  </w:style>
  <w:style w:type="paragraph" w:styleId="afffffd">
    <w:name w:val="List Number"/>
    <w:basedOn w:val="a7"/>
    <w:rsid w:val="004D2F44"/>
    <w:pPr>
      <w:widowControl/>
      <w:tabs>
        <w:tab w:val="num" w:pos="926"/>
        <w:tab w:val="num" w:pos="1349"/>
      </w:tabs>
      <w:suppressAutoHyphens w:val="0"/>
      <w:overflowPunct/>
      <w:autoSpaceDN w:val="0"/>
      <w:adjustRightInd w:val="0"/>
      <w:ind w:left="926" w:hanging="360"/>
      <w:jc w:val="both"/>
    </w:pPr>
    <w:rPr>
      <w:sz w:val="24"/>
      <w:szCs w:val="24"/>
      <w:lang w:eastAsia="ru-RU"/>
    </w:rPr>
  </w:style>
  <w:style w:type="paragraph" w:styleId="a">
    <w:name w:val="List Bullet"/>
    <w:basedOn w:val="a7"/>
    <w:autoRedefine/>
    <w:rsid w:val="004D2F44"/>
    <w:pPr>
      <w:widowControl/>
      <w:numPr>
        <w:numId w:val="10"/>
      </w:numPr>
      <w:suppressAutoHyphens w:val="0"/>
      <w:overflowPunct/>
      <w:autoSpaceDN w:val="0"/>
      <w:adjustRightInd w:val="0"/>
      <w:ind w:left="1429"/>
      <w:jc w:val="both"/>
    </w:pPr>
    <w:rPr>
      <w:noProof/>
      <w:sz w:val="24"/>
      <w:lang w:eastAsia="ru-RU"/>
    </w:rPr>
  </w:style>
  <w:style w:type="paragraph" w:customStyle="1" w:styleId="afffffe">
    <w:name w:val="Основно"/>
    <w:basedOn w:val="a7"/>
    <w:rsid w:val="004D2F44"/>
    <w:pPr>
      <w:suppressAutoHyphens w:val="0"/>
      <w:overflowPunct/>
      <w:autoSpaceDN w:val="0"/>
      <w:adjustRightInd w:val="0"/>
      <w:spacing w:before="120" w:line="336" w:lineRule="auto"/>
      <w:ind w:firstLine="720"/>
      <w:jc w:val="both"/>
    </w:pPr>
    <w:rPr>
      <w:sz w:val="24"/>
      <w:szCs w:val="24"/>
      <w:lang w:eastAsia="ru-RU"/>
    </w:rPr>
  </w:style>
  <w:style w:type="paragraph" w:customStyle="1" w:styleId="affffff">
    <w:name w:val="Основно Знак"/>
    <w:basedOn w:val="a7"/>
    <w:rsid w:val="004D2F44"/>
    <w:pPr>
      <w:suppressAutoHyphens w:val="0"/>
      <w:overflowPunct/>
      <w:autoSpaceDN w:val="0"/>
      <w:adjustRightInd w:val="0"/>
      <w:snapToGrid w:val="0"/>
      <w:spacing w:before="120" w:line="336" w:lineRule="auto"/>
      <w:ind w:firstLine="720"/>
      <w:jc w:val="both"/>
    </w:pPr>
    <w:rPr>
      <w:sz w:val="24"/>
      <w:szCs w:val="24"/>
      <w:lang w:eastAsia="ru-RU"/>
    </w:rPr>
  </w:style>
  <w:style w:type="character" w:customStyle="1" w:styleId="1ffd">
    <w:name w:val="Список маркированный 1 Знак"/>
    <w:link w:val="1"/>
    <w:locked/>
    <w:rsid w:val="004D2F44"/>
    <w:rPr>
      <w:rFonts w:ascii="Times New Roman" w:eastAsia="Times New Roman" w:hAnsi="Times New Roman" w:cs="Times New Roman"/>
      <w:sz w:val="24"/>
      <w:szCs w:val="24"/>
      <w:lang w:eastAsia="ar-SA"/>
    </w:rPr>
  </w:style>
  <w:style w:type="paragraph" w:customStyle="1" w:styleId="3TimesNewRoman12">
    <w:name w:val="Стиль Заголовок 3 + Times New Roman 12 пт не полужирный По ширин..."/>
    <w:basedOn w:val="30"/>
    <w:rsid w:val="004D2F44"/>
    <w:pPr>
      <w:numPr>
        <w:ilvl w:val="2"/>
      </w:numPr>
      <w:tabs>
        <w:tab w:val="num" w:pos="1531"/>
      </w:tabs>
      <w:autoSpaceDE w:val="0"/>
      <w:autoSpaceDN w:val="0"/>
      <w:adjustRightInd w:val="0"/>
      <w:spacing w:before="0"/>
      <w:ind w:left="1560" w:firstLine="567"/>
    </w:pPr>
    <w:rPr>
      <w:rFonts w:eastAsia="Times New Roman"/>
      <w:b w:val="0"/>
      <w:bCs w:val="0"/>
      <w:iCs/>
      <w:szCs w:val="20"/>
      <w:lang w:eastAsia="ru-RU"/>
    </w:rPr>
  </w:style>
  <w:style w:type="paragraph" w:styleId="affffff0">
    <w:name w:val="table of figures"/>
    <w:basedOn w:val="a7"/>
    <w:next w:val="a7"/>
    <w:semiHidden/>
    <w:rsid w:val="004D2F44"/>
    <w:pPr>
      <w:widowControl/>
      <w:suppressAutoHyphens w:val="0"/>
      <w:overflowPunct/>
      <w:autoSpaceDN w:val="0"/>
      <w:adjustRightInd w:val="0"/>
      <w:ind w:firstLine="540"/>
      <w:jc w:val="both"/>
    </w:pPr>
    <w:rPr>
      <w:sz w:val="24"/>
      <w:szCs w:val="24"/>
      <w:lang w:eastAsia="ru-RU"/>
    </w:rPr>
  </w:style>
  <w:style w:type="character" w:customStyle="1" w:styleId="116">
    <w:name w:val="Знак11"/>
    <w:rsid w:val="004D2F44"/>
    <w:rPr>
      <w:b/>
      <w:kern w:val="32"/>
      <w:sz w:val="32"/>
      <w:lang w:val="ru-RU" w:eastAsia="ru-RU"/>
    </w:rPr>
  </w:style>
  <w:style w:type="paragraph" w:customStyle="1" w:styleId="text">
    <w:name w:val="text"/>
    <w:basedOn w:val="a7"/>
    <w:rsid w:val="004D2F44"/>
    <w:pPr>
      <w:widowControl/>
      <w:suppressAutoHyphens w:val="0"/>
      <w:overflowPunct/>
      <w:autoSpaceDN w:val="0"/>
      <w:adjustRightInd w:val="0"/>
      <w:spacing w:before="100" w:beforeAutospacing="1" w:after="100" w:afterAutospacing="1"/>
      <w:ind w:firstLine="540"/>
      <w:jc w:val="both"/>
    </w:pPr>
    <w:rPr>
      <w:rFonts w:ascii="Arial" w:hAnsi="Arial" w:cs="Arial"/>
      <w:sz w:val="24"/>
      <w:szCs w:val="24"/>
      <w:lang w:eastAsia="ru-RU"/>
    </w:rPr>
  </w:style>
  <w:style w:type="character" w:customStyle="1" w:styleId="1fff0">
    <w:name w:val="Знак Знак Знак1"/>
    <w:aliases w:val="Знак Знак Знак Знак Знак Знак2,Знак Знак Знак Знак Знак1"/>
    <w:rsid w:val="004D2F44"/>
    <w:rPr>
      <w:sz w:val="24"/>
      <w:lang w:val="ru-RU" w:eastAsia="ru-RU"/>
    </w:rPr>
  </w:style>
  <w:style w:type="paragraph" w:customStyle="1" w:styleId="000">
    <w:name w:val="Стиль Заголовок 0 + Первая строка:  0 см"/>
    <w:basedOn w:val="0"/>
    <w:rsid w:val="004D2F44"/>
    <w:pPr>
      <w:pageBreakBefore/>
      <w:spacing w:before="3600" w:after="240"/>
      <w:outlineLvl w:val="9"/>
    </w:pPr>
    <w:rPr>
      <w:caps/>
      <w:kern w:val="32"/>
      <w:sz w:val="24"/>
    </w:rPr>
  </w:style>
  <w:style w:type="paragraph" w:customStyle="1" w:styleId="-6">
    <w:name w:val="Таблица - Раздел"/>
    <w:basedOn w:val="-"/>
    <w:rsid w:val="004D2F44"/>
    <w:rPr>
      <w:sz w:val="24"/>
      <w:szCs w:val="24"/>
    </w:rPr>
  </w:style>
  <w:style w:type="paragraph" w:customStyle="1" w:styleId="121">
    <w:name w:val="Сноска 12"/>
    <w:basedOn w:val="1f0"/>
    <w:rsid w:val="004D2F44"/>
    <w:rPr>
      <w:bCs/>
    </w:rPr>
  </w:style>
  <w:style w:type="paragraph" w:customStyle="1" w:styleId="0woNewPage">
    <w:name w:val="Заголовок 0 w/o NewPage"/>
    <w:link w:val="0woNewPage0"/>
    <w:rsid w:val="004D2F44"/>
    <w:pPr>
      <w:spacing w:before="360" w:after="240"/>
      <w:jc w:val="center"/>
    </w:pPr>
    <w:rPr>
      <w:rFonts w:ascii="Times New Roman" w:eastAsia="Times New Roman" w:hAnsi="Times New Roman"/>
      <w:b/>
      <w:sz w:val="22"/>
      <w:szCs w:val="22"/>
    </w:rPr>
  </w:style>
  <w:style w:type="character" w:customStyle="1" w:styleId="45">
    <w:name w:val="Знак Знак4"/>
    <w:rsid w:val="004D2F44"/>
    <w:rPr>
      <w:b/>
      <w:sz w:val="24"/>
      <w:lang w:val="ru-RU" w:eastAsia="ru-RU"/>
    </w:rPr>
  </w:style>
  <w:style w:type="character" w:customStyle="1" w:styleId="00">
    <w:name w:val="Заголовок 0 Знак"/>
    <w:link w:val="0"/>
    <w:locked/>
    <w:rsid w:val="004D2F44"/>
    <w:rPr>
      <w:rFonts w:ascii="Times New Roman" w:eastAsia="Times New Roman" w:hAnsi="Times New Roman" w:cs="Times New Roman"/>
      <w:b/>
      <w:sz w:val="28"/>
      <w:szCs w:val="20"/>
    </w:rPr>
  </w:style>
  <w:style w:type="character" w:customStyle="1" w:styleId="0woNewPage0">
    <w:name w:val="Заголовок 0 w/o NewPage Знак"/>
    <w:link w:val="0woNewPage"/>
    <w:locked/>
    <w:rsid w:val="004D2F44"/>
    <w:rPr>
      <w:rFonts w:ascii="Times New Roman" w:eastAsia="Times New Roman" w:hAnsi="Times New Roman"/>
      <w:b/>
      <w:sz w:val="22"/>
      <w:szCs w:val="22"/>
      <w:lang w:eastAsia="ru-RU" w:bidi="ar-SA"/>
    </w:rPr>
  </w:style>
  <w:style w:type="paragraph" w:customStyle="1" w:styleId="affffff1">
    <w:name w:val="Утверждение"/>
    <w:basedOn w:val="a7"/>
    <w:link w:val="affffff2"/>
    <w:rsid w:val="004D2F44"/>
    <w:pPr>
      <w:widowControl/>
      <w:suppressAutoHyphens w:val="0"/>
      <w:overflowPunct/>
      <w:autoSpaceDN w:val="0"/>
      <w:adjustRightInd w:val="0"/>
      <w:ind w:firstLine="540"/>
      <w:jc w:val="right"/>
    </w:pPr>
    <w:rPr>
      <w:lang w:val="x-none" w:eastAsia="x-none"/>
    </w:rPr>
  </w:style>
  <w:style w:type="character" w:customStyle="1" w:styleId="affffff2">
    <w:name w:val="Утверждение Знак"/>
    <w:link w:val="affffff1"/>
    <w:locked/>
    <w:rsid w:val="004D2F44"/>
    <w:rPr>
      <w:rFonts w:ascii="Times New Roman" w:eastAsia="Times New Roman" w:hAnsi="Times New Roman" w:cs="Times New Roman"/>
      <w:sz w:val="20"/>
      <w:szCs w:val="20"/>
    </w:rPr>
  </w:style>
  <w:style w:type="paragraph" w:customStyle="1" w:styleId="affffff3">
    <w:name w:val="Основно Знак Знак"/>
    <w:basedOn w:val="a7"/>
    <w:rsid w:val="004D2F44"/>
    <w:pPr>
      <w:suppressAutoHyphens w:val="0"/>
      <w:overflowPunct/>
      <w:autoSpaceDN w:val="0"/>
      <w:adjustRightInd w:val="0"/>
      <w:spacing w:before="120" w:line="336" w:lineRule="auto"/>
      <w:ind w:firstLine="720"/>
      <w:jc w:val="both"/>
    </w:pPr>
    <w:rPr>
      <w:sz w:val="24"/>
      <w:szCs w:val="24"/>
      <w:lang w:eastAsia="ru-RU"/>
    </w:rPr>
  </w:style>
  <w:style w:type="character" w:customStyle="1" w:styleId="1fff1">
    <w:name w:val="Заголовок 1 с Нум Знак"/>
    <w:rsid w:val="004D2F44"/>
    <w:rPr>
      <w:rFonts w:cs="Arial"/>
      <w:b/>
      <w:bCs/>
      <w:kern w:val="32"/>
      <w:sz w:val="32"/>
      <w:szCs w:val="32"/>
      <w:lang w:val="ru-RU" w:eastAsia="ru-RU" w:bidi="ar-SA"/>
    </w:rPr>
  </w:style>
  <w:style w:type="paragraph" w:customStyle="1" w:styleId="-40">
    <w:name w:val="Стиль Таблица - Числа справа 4"/>
    <w:basedOn w:val="-4"/>
    <w:rsid w:val="004D2F44"/>
    <w:pPr>
      <w:ind w:right="227"/>
    </w:pPr>
  </w:style>
  <w:style w:type="paragraph" w:customStyle="1" w:styleId="-41">
    <w:name w:val="Таблица - Числа справа 4"/>
    <w:basedOn w:val="-4"/>
    <w:rsid w:val="004D2F44"/>
    <w:pPr>
      <w:ind w:right="227"/>
    </w:pPr>
  </w:style>
  <w:style w:type="paragraph" w:customStyle="1" w:styleId="-04">
    <w:name w:val="Стиль Таблица - Числа справа 04"/>
    <w:basedOn w:val="-4"/>
    <w:rsid w:val="004D2F44"/>
    <w:pPr>
      <w:ind w:right="227"/>
    </w:pPr>
  </w:style>
  <w:style w:type="paragraph" w:customStyle="1" w:styleId="2f4">
    <w:name w:val="Без интервала2"/>
    <w:link w:val="NoSpacingChar"/>
    <w:rsid w:val="004D2F44"/>
    <w:rPr>
      <w:rFonts w:eastAsia="Times New Roman"/>
      <w:sz w:val="22"/>
      <w:szCs w:val="22"/>
      <w:lang w:eastAsia="en-US"/>
    </w:rPr>
  </w:style>
  <w:style w:type="character" w:customStyle="1" w:styleId="NoSpacingChar">
    <w:name w:val="No Spacing Char"/>
    <w:link w:val="2f4"/>
    <w:locked/>
    <w:rsid w:val="004D2F44"/>
    <w:rPr>
      <w:rFonts w:eastAsia="Times New Roman"/>
      <w:sz w:val="22"/>
      <w:szCs w:val="22"/>
      <w:lang w:val="ru-RU" w:eastAsia="en-US" w:bidi="ar-SA"/>
    </w:rPr>
  </w:style>
  <w:style w:type="paragraph" w:customStyle="1" w:styleId="1fff2">
    <w:name w:val="1 Знак Знак Знак Знак Знак Знак Знак Знак Знак Знак Знак Знак Знак"/>
    <w:basedOn w:val="a7"/>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en-US"/>
    </w:rPr>
  </w:style>
  <w:style w:type="paragraph" w:customStyle="1" w:styleId="2f5">
    <w:name w:val="Знак Знак2"/>
    <w:basedOn w:val="a7"/>
    <w:next w:val="22"/>
    <w:autoRedefine/>
    <w:rsid w:val="004D2F44"/>
    <w:pPr>
      <w:widowControl/>
      <w:suppressAutoHyphens w:val="0"/>
      <w:overflowPunct/>
      <w:autoSpaceDN w:val="0"/>
      <w:adjustRightInd w:val="0"/>
      <w:spacing w:after="160" w:line="240" w:lineRule="exact"/>
      <w:ind w:firstLine="540"/>
      <w:jc w:val="right"/>
    </w:pPr>
    <w:rPr>
      <w:noProof/>
      <w:sz w:val="24"/>
      <w:szCs w:val="24"/>
      <w:lang w:val="en-US" w:eastAsia="en-US"/>
    </w:rPr>
  </w:style>
  <w:style w:type="paragraph" w:customStyle="1" w:styleId="1fff3">
    <w:name w:val="Знак Знак Знак1 Знак Знак Знак Знак Знак Знак Знак Знак Знак Знак"/>
    <w:basedOn w:val="a7"/>
    <w:next w:val="22"/>
    <w:link w:val="1fff4"/>
    <w:autoRedefine/>
    <w:rsid w:val="004D2F44"/>
    <w:pPr>
      <w:widowControl/>
      <w:suppressAutoHyphens w:val="0"/>
      <w:overflowPunct/>
      <w:autoSpaceDN w:val="0"/>
      <w:adjustRightInd w:val="0"/>
      <w:spacing w:after="160" w:line="240" w:lineRule="exact"/>
      <w:ind w:firstLine="540"/>
      <w:jc w:val="right"/>
    </w:pPr>
    <w:rPr>
      <w:noProof/>
      <w:sz w:val="24"/>
      <w:szCs w:val="24"/>
      <w:lang w:val="en-US" w:eastAsia="x-none"/>
    </w:rPr>
  </w:style>
  <w:style w:type="paragraph" w:customStyle="1" w:styleId="3f0">
    <w:name w:val="Знак Знак3 Знак Знак Знак Знак Знак Знак"/>
    <w:basedOn w:val="a7"/>
    <w:link w:val="3f1"/>
    <w:rsid w:val="004D2F44"/>
    <w:pPr>
      <w:widowControl/>
      <w:suppressAutoHyphens w:val="0"/>
      <w:overflowPunct/>
      <w:autoSpaceDN w:val="0"/>
      <w:adjustRightInd w:val="0"/>
      <w:spacing w:before="100" w:beforeAutospacing="1" w:after="100" w:afterAutospacing="1"/>
      <w:ind w:firstLine="540"/>
      <w:jc w:val="both"/>
    </w:pPr>
    <w:rPr>
      <w:rFonts w:ascii="Tahoma" w:hAnsi="Tahoma"/>
      <w:lang w:val="en-US" w:eastAsia="x-none"/>
    </w:rPr>
  </w:style>
  <w:style w:type="paragraph" w:customStyle="1" w:styleId="body">
    <w:name w:val="body"/>
    <w:basedOn w:val="a7"/>
    <w:rsid w:val="004D2F44"/>
    <w:pPr>
      <w:widowControl/>
      <w:suppressAutoHyphens w:val="0"/>
      <w:overflowPunct/>
      <w:autoSpaceDN w:val="0"/>
      <w:adjustRightInd w:val="0"/>
      <w:spacing w:before="100" w:beforeAutospacing="1" w:after="100" w:afterAutospacing="1"/>
      <w:ind w:firstLine="540"/>
      <w:jc w:val="both"/>
    </w:pPr>
    <w:rPr>
      <w:sz w:val="24"/>
      <w:szCs w:val="24"/>
      <w:lang w:eastAsia="ru-RU"/>
    </w:rPr>
  </w:style>
  <w:style w:type="paragraph" w:styleId="1fff5">
    <w:name w:val="index 1"/>
    <w:basedOn w:val="a7"/>
    <w:next w:val="a7"/>
    <w:autoRedefine/>
    <w:semiHidden/>
    <w:rsid w:val="004D2F44"/>
    <w:pPr>
      <w:widowControl/>
      <w:suppressAutoHyphens w:val="0"/>
      <w:overflowPunct/>
      <w:autoSpaceDN w:val="0"/>
      <w:adjustRightInd w:val="0"/>
      <w:ind w:left="240" w:hanging="240"/>
      <w:jc w:val="both"/>
    </w:pPr>
    <w:rPr>
      <w:sz w:val="18"/>
      <w:szCs w:val="18"/>
      <w:lang w:eastAsia="ru-RU"/>
    </w:rPr>
  </w:style>
  <w:style w:type="paragraph" w:styleId="2f6">
    <w:name w:val="index 2"/>
    <w:basedOn w:val="a7"/>
    <w:next w:val="a7"/>
    <w:autoRedefine/>
    <w:semiHidden/>
    <w:rsid w:val="004D2F44"/>
    <w:pPr>
      <w:widowControl/>
      <w:suppressAutoHyphens w:val="0"/>
      <w:overflowPunct/>
      <w:autoSpaceDN w:val="0"/>
      <w:adjustRightInd w:val="0"/>
      <w:ind w:left="480" w:hanging="240"/>
      <w:jc w:val="both"/>
    </w:pPr>
    <w:rPr>
      <w:sz w:val="18"/>
      <w:szCs w:val="18"/>
      <w:lang w:eastAsia="ru-RU"/>
    </w:rPr>
  </w:style>
  <w:style w:type="paragraph" w:styleId="3f2">
    <w:name w:val="index 3"/>
    <w:basedOn w:val="a7"/>
    <w:next w:val="a7"/>
    <w:autoRedefine/>
    <w:semiHidden/>
    <w:rsid w:val="004D2F44"/>
    <w:pPr>
      <w:widowControl/>
      <w:suppressAutoHyphens w:val="0"/>
      <w:overflowPunct/>
      <w:autoSpaceDN w:val="0"/>
      <w:adjustRightInd w:val="0"/>
      <w:ind w:left="720" w:hanging="240"/>
      <w:jc w:val="both"/>
    </w:pPr>
    <w:rPr>
      <w:sz w:val="18"/>
      <w:szCs w:val="18"/>
      <w:lang w:eastAsia="ru-RU"/>
    </w:rPr>
  </w:style>
  <w:style w:type="paragraph" w:styleId="46">
    <w:name w:val="index 4"/>
    <w:basedOn w:val="a7"/>
    <w:next w:val="a7"/>
    <w:autoRedefine/>
    <w:semiHidden/>
    <w:rsid w:val="004D2F44"/>
    <w:pPr>
      <w:widowControl/>
      <w:suppressAutoHyphens w:val="0"/>
      <w:overflowPunct/>
      <w:autoSpaceDN w:val="0"/>
      <w:adjustRightInd w:val="0"/>
      <w:ind w:left="960" w:hanging="240"/>
      <w:jc w:val="both"/>
    </w:pPr>
    <w:rPr>
      <w:sz w:val="18"/>
      <w:szCs w:val="18"/>
      <w:lang w:eastAsia="ru-RU"/>
    </w:rPr>
  </w:style>
  <w:style w:type="paragraph" w:styleId="54">
    <w:name w:val="index 5"/>
    <w:basedOn w:val="a7"/>
    <w:next w:val="a7"/>
    <w:autoRedefine/>
    <w:semiHidden/>
    <w:rsid w:val="004D2F44"/>
    <w:pPr>
      <w:widowControl/>
      <w:suppressAutoHyphens w:val="0"/>
      <w:overflowPunct/>
      <w:autoSpaceDN w:val="0"/>
      <w:adjustRightInd w:val="0"/>
      <w:ind w:left="1200" w:hanging="240"/>
      <w:jc w:val="both"/>
    </w:pPr>
    <w:rPr>
      <w:sz w:val="18"/>
      <w:szCs w:val="18"/>
      <w:lang w:eastAsia="ru-RU"/>
    </w:rPr>
  </w:style>
  <w:style w:type="paragraph" w:styleId="62">
    <w:name w:val="index 6"/>
    <w:basedOn w:val="a7"/>
    <w:next w:val="a7"/>
    <w:autoRedefine/>
    <w:semiHidden/>
    <w:rsid w:val="004D2F44"/>
    <w:pPr>
      <w:widowControl/>
      <w:suppressAutoHyphens w:val="0"/>
      <w:overflowPunct/>
      <w:autoSpaceDN w:val="0"/>
      <w:adjustRightInd w:val="0"/>
      <w:ind w:left="1440" w:hanging="240"/>
      <w:jc w:val="both"/>
    </w:pPr>
    <w:rPr>
      <w:sz w:val="18"/>
      <w:szCs w:val="18"/>
      <w:lang w:eastAsia="ru-RU"/>
    </w:rPr>
  </w:style>
  <w:style w:type="paragraph" w:styleId="73">
    <w:name w:val="index 7"/>
    <w:basedOn w:val="a7"/>
    <w:next w:val="a7"/>
    <w:autoRedefine/>
    <w:semiHidden/>
    <w:rsid w:val="004D2F44"/>
    <w:pPr>
      <w:widowControl/>
      <w:suppressAutoHyphens w:val="0"/>
      <w:overflowPunct/>
      <w:autoSpaceDN w:val="0"/>
      <w:adjustRightInd w:val="0"/>
      <w:ind w:left="1680" w:hanging="240"/>
      <w:jc w:val="both"/>
    </w:pPr>
    <w:rPr>
      <w:sz w:val="18"/>
      <w:szCs w:val="18"/>
      <w:lang w:eastAsia="ru-RU"/>
    </w:rPr>
  </w:style>
  <w:style w:type="paragraph" w:styleId="82">
    <w:name w:val="index 8"/>
    <w:basedOn w:val="a7"/>
    <w:next w:val="a7"/>
    <w:autoRedefine/>
    <w:semiHidden/>
    <w:rsid w:val="004D2F44"/>
    <w:pPr>
      <w:widowControl/>
      <w:suppressAutoHyphens w:val="0"/>
      <w:overflowPunct/>
      <w:autoSpaceDN w:val="0"/>
      <w:adjustRightInd w:val="0"/>
      <w:ind w:left="1920" w:hanging="240"/>
      <w:jc w:val="both"/>
    </w:pPr>
    <w:rPr>
      <w:sz w:val="18"/>
      <w:szCs w:val="18"/>
      <w:lang w:eastAsia="ru-RU"/>
    </w:rPr>
  </w:style>
  <w:style w:type="paragraph" w:styleId="92">
    <w:name w:val="index 9"/>
    <w:basedOn w:val="a7"/>
    <w:next w:val="a7"/>
    <w:autoRedefine/>
    <w:semiHidden/>
    <w:rsid w:val="004D2F44"/>
    <w:pPr>
      <w:widowControl/>
      <w:suppressAutoHyphens w:val="0"/>
      <w:overflowPunct/>
      <w:autoSpaceDN w:val="0"/>
      <w:adjustRightInd w:val="0"/>
      <w:ind w:left="2160" w:hanging="240"/>
      <w:jc w:val="both"/>
    </w:pPr>
    <w:rPr>
      <w:sz w:val="18"/>
      <w:szCs w:val="18"/>
      <w:lang w:eastAsia="ru-RU"/>
    </w:rPr>
  </w:style>
  <w:style w:type="paragraph" w:styleId="affffff4">
    <w:name w:val="index heading"/>
    <w:basedOn w:val="a7"/>
    <w:next w:val="1fff5"/>
    <w:semiHidden/>
    <w:rsid w:val="004D2F44"/>
    <w:pPr>
      <w:widowControl/>
      <w:suppressAutoHyphens w:val="0"/>
      <w:overflowPunct/>
      <w:autoSpaceDN w:val="0"/>
      <w:adjustRightInd w:val="0"/>
      <w:spacing w:before="240" w:after="120"/>
      <w:ind w:left="140" w:firstLine="540"/>
      <w:jc w:val="both"/>
    </w:pPr>
    <w:rPr>
      <w:rFonts w:ascii="Arial" w:hAnsi="Arial" w:cs="Arial"/>
      <w:b/>
      <w:bCs/>
      <w:sz w:val="28"/>
      <w:szCs w:val="28"/>
      <w:lang w:eastAsia="ru-RU"/>
    </w:rPr>
  </w:style>
  <w:style w:type="paragraph" w:customStyle="1" w:styleId="3f3">
    <w:name w:val="Абзац списка3"/>
    <w:basedOn w:val="a7"/>
    <w:rsid w:val="004D2F44"/>
    <w:pPr>
      <w:widowControl/>
      <w:suppressAutoHyphens w:val="0"/>
      <w:overflowPunct/>
      <w:autoSpaceDN w:val="0"/>
      <w:adjustRightInd w:val="0"/>
      <w:ind w:left="720" w:firstLine="540"/>
      <w:jc w:val="both"/>
    </w:pPr>
    <w:rPr>
      <w:sz w:val="24"/>
      <w:szCs w:val="24"/>
      <w:lang w:eastAsia="ru-RU"/>
    </w:rPr>
  </w:style>
  <w:style w:type="numbering" w:customStyle="1" w:styleId="2">
    <w:name w:val="Стиль2"/>
    <w:rsid w:val="004D2F44"/>
    <w:pPr>
      <w:numPr>
        <w:numId w:val="8"/>
      </w:numPr>
    </w:pPr>
  </w:style>
  <w:style w:type="numbering" w:customStyle="1" w:styleId="3">
    <w:name w:val="Стиль3"/>
    <w:rsid w:val="004D2F44"/>
    <w:pPr>
      <w:numPr>
        <w:numId w:val="9"/>
      </w:numPr>
    </w:pPr>
  </w:style>
  <w:style w:type="numbering" w:customStyle="1" w:styleId="4">
    <w:name w:val="Стиль4"/>
    <w:rsid w:val="004D2F44"/>
    <w:pPr>
      <w:numPr>
        <w:numId w:val="10"/>
      </w:numPr>
    </w:pPr>
  </w:style>
  <w:style w:type="numbering" w:customStyle="1" w:styleId="123">
    <w:name w:val="Список нумерованный 1.2.3."/>
    <w:rsid w:val="004D2F44"/>
    <w:pPr>
      <w:numPr>
        <w:numId w:val="15"/>
      </w:numPr>
    </w:pPr>
  </w:style>
  <w:style w:type="numbering" w:customStyle="1" w:styleId="a2">
    <w:name w:val="Список нумерованный"/>
    <w:rsid w:val="004D2F44"/>
    <w:pPr>
      <w:numPr>
        <w:numId w:val="16"/>
      </w:numPr>
    </w:pPr>
  </w:style>
  <w:style w:type="numbering" w:styleId="111111">
    <w:name w:val="Outline List 2"/>
    <w:basedOn w:val="aa"/>
    <w:rsid w:val="004D2F44"/>
    <w:pPr>
      <w:numPr>
        <w:numId w:val="11"/>
      </w:numPr>
    </w:pPr>
  </w:style>
  <w:style w:type="numbering" w:customStyle="1" w:styleId="ArticleSection1">
    <w:name w:val="Article / Section1"/>
    <w:rsid w:val="004D2F44"/>
    <w:pPr>
      <w:numPr>
        <w:numId w:val="12"/>
      </w:numPr>
    </w:pPr>
  </w:style>
  <w:style w:type="character" w:customStyle="1" w:styleId="ConsPlusNormal0">
    <w:name w:val="ConsPlusNormal Знак"/>
    <w:link w:val="ConsPlusNormal"/>
    <w:rsid w:val="004D2F44"/>
    <w:rPr>
      <w:rFonts w:ascii="Arial" w:eastAsia="Times New Roman" w:hAnsi="Arial" w:cs="Arial"/>
      <w:sz w:val="22"/>
      <w:szCs w:val="22"/>
      <w:lang w:eastAsia="ru-RU" w:bidi="ar-SA"/>
    </w:rPr>
  </w:style>
  <w:style w:type="paragraph" w:customStyle="1" w:styleId="190">
    <w:name w:val="Знак Знак19 Знак Знак"/>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tandard">
    <w:name w:val="Standard"/>
    <w:rsid w:val="004D2F44"/>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17">
    <w:name w:val="Табличный_таблица_11"/>
    <w:link w:val="118"/>
    <w:rsid w:val="004D2F44"/>
    <w:pPr>
      <w:jc w:val="center"/>
    </w:pPr>
    <w:rPr>
      <w:rFonts w:ascii="Times New Roman" w:hAnsi="Times New Roman"/>
      <w:sz w:val="22"/>
      <w:szCs w:val="22"/>
    </w:rPr>
  </w:style>
  <w:style w:type="character" w:customStyle="1" w:styleId="118">
    <w:name w:val="Табличный_таблица_11 Знак"/>
    <w:link w:val="117"/>
    <w:locked/>
    <w:rsid w:val="004D2F44"/>
    <w:rPr>
      <w:rFonts w:ascii="Times New Roman" w:hAnsi="Times New Roman"/>
      <w:sz w:val="22"/>
      <w:szCs w:val="22"/>
      <w:lang w:eastAsia="ru-RU" w:bidi="ar-SA"/>
    </w:rPr>
  </w:style>
  <w:style w:type="paragraph" w:customStyle="1" w:styleId="affffff5">
    <w:name w:val="Абзац"/>
    <w:link w:val="affffff6"/>
    <w:rsid w:val="004D2F44"/>
    <w:pPr>
      <w:spacing w:before="120" w:after="60"/>
      <w:ind w:firstLine="567"/>
      <w:jc w:val="both"/>
    </w:pPr>
    <w:rPr>
      <w:rFonts w:ascii="Times New Roman" w:hAnsi="Times New Roman"/>
      <w:sz w:val="24"/>
      <w:szCs w:val="24"/>
    </w:rPr>
  </w:style>
  <w:style w:type="character" w:customStyle="1" w:styleId="affffff6">
    <w:name w:val="Абзац Знак"/>
    <w:link w:val="affffff5"/>
    <w:locked/>
    <w:rsid w:val="004D2F44"/>
    <w:rPr>
      <w:rFonts w:ascii="Times New Roman" w:hAnsi="Times New Roman"/>
      <w:sz w:val="24"/>
      <w:szCs w:val="24"/>
      <w:lang w:eastAsia="ru-RU" w:bidi="ar-SA"/>
    </w:rPr>
  </w:style>
  <w:style w:type="character" w:customStyle="1" w:styleId="match">
    <w:name w:val="match"/>
    <w:basedOn w:val="a8"/>
    <w:rsid w:val="004D2F44"/>
  </w:style>
  <w:style w:type="paragraph" w:customStyle="1" w:styleId="11">
    <w:name w:val="Табличный_маркированный_11"/>
    <w:link w:val="119"/>
    <w:qFormat/>
    <w:rsid w:val="004D2F44"/>
    <w:pPr>
      <w:numPr>
        <w:numId w:val="17"/>
      </w:numPr>
      <w:ind w:left="397" w:hanging="397"/>
      <w:jc w:val="both"/>
    </w:pPr>
    <w:rPr>
      <w:rFonts w:ascii="Times New Roman" w:eastAsia="Times New Roman" w:hAnsi="Times New Roman"/>
      <w:sz w:val="22"/>
      <w:szCs w:val="22"/>
    </w:rPr>
  </w:style>
  <w:style w:type="character" w:customStyle="1" w:styleId="119">
    <w:name w:val="Табличный_маркированный_11 Знак"/>
    <w:link w:val="11"/>
    <w:rsid w:val="004D2F44"/>
    <w:rPr>
      <w:rFonts w:ascii="Times New Roman" w:eastAsia="Times New Roman" w:hAnsi="Times New Roman"/>
      <w:sz w:val="22"/>
      <w:szCs w:val="22"/>
      <w:lang w:eastAsia="ru-RU" w:bidi="ar-SA"/>
    </w:rPr>
  </w:style>
  <w:style w:type="character" w:customStyle="1" w:styleId="3f1">
    <w:name w:val="Знак Знак3 Знак Знак Знак Знак Знак Знак Знак"/>
    <w:link w:val="3f0"/>
    <w:rsid w:val="004D2F44"/>
    <w:rPr>
      <w:rFonts w:ascii="Tahoma" w:eastAsia="Times New Roman" w:hAnsi="Tahoma" w:cs="Times New Roman"/>
      <w:sz w:val="20"/>
      <w:szCs w:val="20"/>
      <w:lang w:val="en-US"/>
    </w:rPr>
  </w:style>
  <w:style w:type="character" w:customStyle="1" w:styleId="1fff4">
    <w:name w:val="Знак Знак Знак1 Знак Знак Знак Знак Знак Знак Знак Знак Знак Знак Знак"/>
    <w:link w:val="1fff3"/>
    <w:rsid w:val="004D2F44"/>
    <w:rPr>
      <w:rFonts w:ascii="Times New Roman" w:eastAsia="Times New Roman" w:hAnsi="Times New Roman" w:cs="Times New Roman"/>
      <w:noProof/>
      <w:sz w:val="24"/>
      <w:szCs w:val="24"/>
      <w:lang w:val="en-US"/>
    </w:rPr>
  </w:style>
  <w:style w:type="paragraph" w:customStyle="1" w:styleId="55">
    <w:name w:val="Знак Знак Знак5"/>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styleId="affffff7">
    <w:name w:val="TOC Heading"/>
    <w:basedOn w:val="10"/>
    <w:next w:val="a7"/>
    <w:uiPriority w:val="39"/>
    <w:qFormat/>
    <w:rsid w:val="004D2F44"/>
    <w:pPr>
      <w:keepLines/>
      <w:numPr>
        <w:ilvl w:val="5"/>
      </w:numPr>
      <w:tabs>
        <w:tab w:val="num" w:pos="1152"/>
      </w:tabs>
      <w:suppressAutoHyphens/>
      <w:autoSpaceDE w:val="0"/>
      <w:autoSpaceDN w:val="0"/>
      <w:adjustRightInd w:val="0"/>
      <w:spacing w:before="480" w:line="276" w:lineRule="auto"/>
      <w:jc w:val="left"/>
      <w:outlineLvl w:val="9"/>
    </w:pPr>
    <w:rPr>
      <w:b w:val="0"/>
      <w:bCs w:val="0"/>
      <w:caps/>
      <w:color w:val="365F91"/>
      <w:kern w:val="0"/>
      <w:sz w:val="24"/>
      <w:szCs w:val="24"/>
    </w:rPr>
  </w:style>
  <w:style w:type="paragraph" w:customStyle="1" w:styleId="191">
    <w:name w:val="Знак Знак19"/>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4D2F44"/>
    <w:rPr>
      <w:rFonts w:ascii="Tahoma" w:hAnsi="Tahoma" w:cs="Tahoma"/>
      <w:lang w:val="en-US" w:eastAsia="en-US" w:bidi="ar-SA"/>
    </w:rPr>
  </w:style>
  <w:style w:type="paragraph" w:customStyle="1" w:styleId="txt">
    <w:name w:val="txt"/>
    <w:basedOn w:val="a7"/>
    <w:rsid w:val="004D2F44"/>
    <w:pPr>
      <w:widowControl/>
      <w:suppressAutoHyphens w:val="0"/>
      <w:overflowPunct/>
      <w:autoSpaceDN w:val="0"/>
      <w:adjustRightInd w:val="0"/>
      <w:spacing w:before="15" w:after="15"/>
      <w:ind w:left="15" w:right="15" w:firstLine="709"/>
      <w:jc w:val="both"/>
    </w:pPr>
    <w:rPr>
      <w:rFonts w:ascii="Verdana" w:hAnsi="Verdana"/>
      <w:color w:val="000000"/>
      <w:sz w:val="17"/>
      <w:szCs w:val="17"/>
      <w:lang w:eastAsia="ru-RU"/>
    </w:rPr>
  </w:style>
  <w:style w:type="paragraph" w:customStyle="1" w:styleId="1fff6">
    <w:name w:val="З1"/>
    <w:basedOn w:val="a7"/>
    <w:next w:val="a7"/>
    <w:rsid w:val="004D2F44"/>
    <w:pPr>
      <w:widowControl/>
      <w:suppressAutoHyphens w:val="0"/>
      <w:overflowPunct/>
      <w:autoSpaceDN w:val="0"/>
      <w:adjustRightInd w:val="0"/>
      <w:spacing w:line="360" w:lineRule="auto"/>
      <w:ind w:firstLine="748"/>
      <w:jc w:val="both"/>
    </w:pPr>
    <w:rPr>
      <w:b/>
      <w:sz w:val="24"/>
      <w:szCs w:val="24"/>
      <w:lang w:eastAsia="ru-RU"/>
    </w:rPr>
  </w:style>
  <w:style w:type="paragraph" w:customStyle="1" w:styleId="4-123">
    <w:name w:val="Заг4 - Пункт нумерованный 1.2.3."/>
    <w:basedOn w:val="af1"/>
    <w:link w:val="4-1230"/>
    <w:rsid w:val="004D2F44"/>
    <w:pPr>
      <w:numPr>
        <w:numId w:val="18"/>
      </w:numPr>
      <w:autoSpaceDE w:val="0"/>
      <w:autoSpaceDN w:val="0"/>
      <w:adjustRightInd w:val="0"/>
      <w:spacing w:after="120"/>
      <w:ind w:left="927" w:firstLine="0"/>
      <w:jc w:val="both"/>
    </w:pPr>
    <w:rPr>
      <w:b w:val="0"/>
      <w:bCs w:val="0"/>
      <w:szCs w:val="20"/>
    </w:rPr>
  </w:style>
  <w:style w:type="character" w:customStyle="1" w:styleId="4-1230">
    <w:name w:val="Заг4 - Пункт нумерованный 1.2.3. Знак"/>
    <w:link w:val="4-123"/>
    <w:locked/>
    <w:rsid w:val="004D2F44"/>
    <w:rPr>
      <w:rFonts w:ascii="Times New Roman" w:eastAsia="Times New Roman" w:hAnsi="Times New Roman" w:cs="Times New Roman"/>
      <w:sz w:val="24"/>
      <w:szCs w:val="20"/>
      <w:lang w:eastAsia="ru-RU"/>
    </w:rPr>
  </w:style>
  <w:style w:type="character" w:customStyle="1" w:styleId="3-0">
    <w:name w:val="Заг3 - Статья Знак"/>
    <w:link w:val="3-"/>
    <w:locked/>
    <w:rsid w:val="004D2F44"/>
    <w:rPr>
      <w:rFonts w:ascii="Arial" w:hAnsi="Arial" w:cs="Times New Roman"/>
      <w:i/>
      <w:sz w:val="24"/>
      <w:lang w:eastAsia="ar-SA"/>
    </w:rPr>
  </w:style>
  <w:style w:type="paragraph" w:customStyle="1" w:styleId="3-">
    <w:name w:val="Заг3 - Статья"/>
    <w:basedOn w:val="a7"/>
    <w:link w:val="3-0"/>
    <w:rsid w:val="004D2F44"/>
    <w:pPr>
      <w:keepNext/>
      <w:keepLines/>
      <w:widowControl/>
      <w:numPr>
        <w:numId w:val="19"/>
      </w:numPr>
      <w:suppressAutoHyphens w:val="0"/>
      <w:overflowPunct/>
      <w:autoSpaceDN w:val="0"/>
      <w:adjustRightInd w:val="0"/>
      <w:spacing w:before="360" w:after="120"/>
      <w:jc w:val="both"/>
      <w:outlineLvl w:val="2"/>
    </w:pPr>
    <w:rPr>
      <w:rFonts w:ascii="Arial" w:eastAsia="Calibri" w:hAnsi="Arial"/>
      <w:i/>
      <w:sz w:val="24"/>
      <w:lang w:val="x-none"/>
    </w:rPr>
  </w:style>
  <w:style w:type="character" w:customStyle="1" w:styleId="-1">
    <w:name w:val="Таблица - Текст основной Знак"/>
    <w:link w:val="-0"/>
    <w:locked/>
    <w:rsid w:val="004D2F44"/>
    <w:rPr>
      <w:rFonts w:ascii="Arial" w:eastAsia="Times New Roman" w:hAnsi="Arial" w:cs="Times New Roman"/>
      <w:sz w:val="18"/>
      <w:szCs w:val="20"/>
    </w:rPr>
  </w:style>
  <w:style w:type="character" w:customStyle="1" w:styleId="s3">
    <w:name w:val="s3"/>
    <w:rsid w:val="004D2F44"/>
    <w:rPr>
      <w:rFonts w:cs="Times New Roman"/>
    </w:rPr>
  </w:style>
  <w:style w:type="character" w:customStyle="1" w:styleId="affffff8">
    <w:name w:val="ВерхКолонтитул Знак Знак"/>
    <w:locked/>
    <w:rsid w:val="004D2F44"/>
    <w:rPr>
      <w:rFonts w:ascii="Arial" w:hAnsi="Arial"/>
      <w:position w:val="6"/>
      <w:sz w:val="24"/>
      <w:szCs w:val="24"/>
      <w:lang w:bidi="ar-SA"/>
    </w:rPr>
  </w:style>
  <w:style w:type="paragraph" w:customStyle="1" w:styleId="1fff7">
    <w:name w:val="Верхний колонтитул1"/>
    <w:basedOn w:val="a7"/>
    <w:rsid w:val="004D2F44"/>
    <w:pPr>
      <w:widowControl/>
      <w:tabs>
        <w:tab w:val="center" w:pos="4153"/>
        <w:tab w:val="right" w:pos="8306"/>
      </w:tabs>
      <w:suppressAutoHyphens w:val="0"/>
      <w:overflowPunct/>
      <w:autoSpaceDN w:val="0"/>
      <w:adjustRightInd w:val="0"/>
      <w:ind w:firstLine="709"/>
      <w:jc w:val="both"/>
    </w:pPr>
    <w:rPr>
      <w:rFonts w:ascii="Arial" w:hAnsi="Arial" w:cs="Arial"/>
      <w:position w:val="6"/>
      <w:sz w:val="24"/>
      <w:szCs w:val="24"/>
      <w:lang w:eastAsia="ru-RU"/>
    </w:rPr>
  </w:style>
  <w:style w:type="character" w:customStyle="1" w:styleId="mw-headline">
    <w:name w:val="mw-headline"/>
    <w:rsid w:val="004D2F44"/>
    <w:rPr>
      <w:rFonts w:cs="Times New Roman"/>
    </w:rPr>
  </w:style>
  <w:style w:type="paragraph" w:customStyle="1" w:styleId="affffff9">
    <w:name w:val="МОЕ"/>
    <w:basedOn w:val="a7"/>
    <w:rsid w:val="004D2F44"/>
    <w:pPr>
      <w:widowControl/>
      <w:suppressAutoHyphens w:val="0"/>
      <w:overflowPunct/>
      <w:autoSpaceDN w:val="0"/>
      <w:adjustRightInd w:val="0"/>
      <w:ind w:firstLine="709"/>
      <w:jc w:val="both"/>
    </w:pPr>
    <w:rPr>
      <w:spacing w:val="10"/>
      <w:sz w:val="28"/>
      <w:szCs w:val="28"/>
      <w:lang w:eastAsia="ru-RU"/>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4D2F44"/>
    <w:rPr>
      <w:sz w:val="24"/>
      <w:szCs w:val="24"/>
      <w:lang w:bidi="ar-SA"/>
    </w:rPr>
  </w:style>
  <w:style w:type="character" w:customStyle="1" w:styleId="56">
    <w:name w:val="Знак Знак5"/>
    <w:rsid w:val="004D2F44"/>
    <w:rPr>
      <w:rFonts w:ascii="Arial" w:hAnsi="Arial" w:cs="Arial"/>
      <w:b/>
      <w:bCs/>
      <w:kern w:val="32"/>
      <w:sz w:val="32"/>
      <w:szCs w:val="32"/>
      <w:lang w:val="ru-RU" w:eastAsia="ru-RU" w:bidi="ar-SA"/>
    </w:rPr>
  </w:style>
  <w:style w:type="paragraph" w:customStyle="1" w:styleId="affffffa">
    <w:name w:val="Таблицы (моноширинный)"/>
    <w:basedOn w:val="a7"/>
    <w:next w:val="a7"/>
    <w:rsid w:val="004D2F44"/>
    <w:pPr>
      <w:suppressAutoHyphens w:val="0"/>
      <w:overflowPunct/>
      <w:autoSpaceDN w:val="0"/>
      <w:adjustRightInd w:val="0"/>
      <w:ind w:firstLine="709"/>
      <w:jc w:val="both"/>
    </w:pPr>
    <w:rPr>
      <w:rFonts w:ascii="Courier New" w:hAnsi="Courier New" w:cs="Courier New"/>
      <w:sz w:val="26"/>
      <w:szCs w:val="26"/>
      <w:lang w:eastAsia="ru-RU"/>
    </w:rPr>
  </w:style>
  <w:style w:type="paragraph" w:customStyle="1" w:styleId="1fff8">
    <w:name w:val="Знак1 Знак Знак Знак"/>
    <w:basedOn w:val="a7"/>
    <w:rsid w:val="004D2F44"/>
    <w:pPr>
      <w:widowControl/>
      <w:suppressAutoHyphens w:val="0"/>
      <w:overflowPunct/>
      <w:autoSpaceDN w:val="0"/>
      <w:adjustRightInd w:val="0"/>
      <w:spacing w:after="60"/>
      <w:ind w:firstLine="709"/>
      <w:jc w:val="both"/>
    </w:pPr>
    <w:rPr>
      <w:rFonts w:ascii="Arial" w:hAnsi="Arial" w:cs="Arial"/>
      <w:bCs/>
      <w:sz w:val="24"/>
      <w:szCs w:val="24"/>
      <w:lang w:eastAsia="ru-RU"/>
    </w:rPr>
  </w:style>
  <w:style w:type="paragraph" w:customStyle="1" w:styleId="consplustitle0">
    <w:name w:val="consplustitle"/>
    <w:basedOn w:val="a7"/>
    <w:rsid w:val="004D2F44"/>
    <w:pPr>
      <w:widowControl/>
      <w:suppressAutoHyphens w:val="0"/>
      <w:overflowPunct/>
      <w:autoSpaceDN w:val="0"/>
      <w:adjustRightInd w:val="0"/>
      <w:ind w:firstLine="709"/>
      <w:jc w:val="both"/>
    </w:pPr>
    <w:rPr>
      <w:sz w:val="24"/>
      <w:szCs w:val="24"/>
      <w:lang w:eastAsia="ru-RU"/>
    </w:rPr>
  </w:style>
  <w:style w:type="paragraph" w:customStyle="1" w:styleId="S0">
    <w:name w:val="S_Обычный"/>
    <w:basedOn w:val="a7"/>
    <w:link w:val="S1"/>
    <w:rsid w:val="004D2F44"/>
    <w:pPr>
      <w:widowControl/>
      <w:suppressAutoHyphens w:val="0"/>
      <w:overflowPunct/>
      <w:autoSpaceDN w:val="0"/>
      <w:adjustRightInd w:val="0"/>
      <w:spacing w:line="360" w:lineRule="auto"/>
      <w:ind w:firstLine="709"/>
      <w:jc w:val="both"/>
    </w:pPr>
    <w:rPr>
      <w:sz w:val="24"/>
      <w:szCs w:val="24"/>
      <w:lang w:val="x-none" w:eastAsia="x-none"/>
    </w:rPr>
  </w:style>
  <w:style w:type="character" w:customStyle="1" w:styleId="S1">
    <w:name w:val="S_Обычный Знак"/>
    <w:link w:val="S0"/>
    <w:locked/>
    <w:rsid w:val="004D2F44"/>
    <w:rPr>
      <w:rFonts w:ascii="Times New Roman" w:eastAsia="Times New Roman" w:hAnsi="Times New Roman" w:cs="Times New Roman"/>
      <w:sz w:val="24"/>
      <w:szCs w:val="24"/>
    </w:rPr>
  </w:style>
  <w:style w:type="paragraph" w:customStyle="1" w:styleId="Iniiaiieoaenonionooiii2">
    <w:name w:val="Iniiaiie oaeno n ionooiii 2"/>
    <w:basedOn w:val="Iauiue"/>
    <w:rsid w:val="004D2F44"/>
    <w:pPr>
      <w:overflowPunct/>
      <w:autoSpaceDE/>
      <w:autoSpaceDN/>
      <w:adjustRightInd/>
      <w:ind w:firstLine="284"/>
    </w:pPr>
    <w:rPr>
      <w:rFonts w:ascii="Peterburg" w:hAnsi="Peterburg" w:cs="Times New Roman"/>
      <w:sz w:val="20"/>
      <w:szCs w:val="20"/>
    </w:rPr>
  </w:style>
  <w:style w:type="paragraph" w:customStyle="1" w:styleId="3f4">
    <w:name w:val="Заголовок оглавления3"/>
    <w:basedOn w:val="10"/>
    <w:next w:val="a7"/>
    <w:rsid w:val="004D2F44"/>
    <w:pPr>
      <w:keepLines/>
      <w:autoSpaceDE w:val="0"/>
      <w:autoSpaceDN w:val="0"/>
      <w:adjustRightInd w:val="0"/>
      <w:spacing w:before="480" w:line="276" w:lineRule="auto"/>
      <w:ind w:firstLine="709"/>
      <w:jc w:val="both"/>
      <w:outlineLvl w:val="9"/>
    </w:pPr>
    <w:rPr>
      <w:color w:val="365F91"/>
      <w:kern w:val="0"/>
      <w:sz w:val="28"/>
      <w:szCs w:val="28"/>
    </w:rPr>
  </w:style>
  <w:style w:type="paragraph" w:customStyle="1" w:styleId="affffffb">
    <w:name w:val="Содержимое врезки"/>
    <w:basedOn w:val="a7"/>
    <w:rsid w:val="004D2F44"/>
    <w:pPr>
      <w:widowControl/>
      <w:suppressAutoHyphens w:val="0"/>
      <w:overflowPunct/>
      <w:autoSpaceDN w:val="0"/>
      <w:adjustRightInd w:val="0"/>
      <w:ind w:firstLine="709"/>
      <w:jc w:val="both"/>
    </w:pPr>
    <w:rPr>
      <w:color w:val="00000A"/>
      <w:sz w:val="24"/>
      <w:szCs w:val="22"/>
      <w:lang w:eastAsia="ru-RU"/>
    </w:rPr>
  </w:style>
  <w:style w:type="character" w:customStyle="1" w:styleId="-9">
    <w:name w:val="Интернет-ссылка"/>
    <w:rsid w:val="004D2F44"/>
    <w:rPr>
      <w:rFonts w:cs="Times New Roman"/>
      <w:color w:val="0000FF"/>
      <w:u w:val="single"/>
    </w:rPr>
  </w:style>
  <w:style w:type="character" w:customStyle="1" w:styleId="ListLabel1">
    <w:name w:val="ListLabel 1"/>
    <w:rsid w:val="004D2F44"/>
  </w:style>
  <w:style w:type="character" w:customStyle="1" w:styleId="ListLabel2">
    <w:name w:val="ListLabel 2"/>
    <w:rsid w:val="004D2F44"/>
  </w:style>
  <w:style w:type="character" w:customStyle="1" w:styleId="ListLabel3">
    <w:name w:val="ListLabel 3"/>
    <w:rsid w:val="004D2F44"/>
    <w:rPr>
      <w:rFonts w:eastAsia="Times New Roman"/>
    </w:rPr>
  </w:style>
  <w:style w:type="character" w:customStyle="1" w:styleId="ListLabel4">
    <w:name w:val="ListLabel 4"/>
    <w:rsid w:val="004D2F44"/>
  </w:style>
  <w:style w:type="character" w:customStyle="1" w:styleId="ListLabel5">
    <w:name w:val="ListLabel 5"/>
    <w:rsid w:val="004D2F44"/>
    <w:rPr>
      <w:rFonts w:eastAsia="Times New Roman"/>
    </w:rPr>
  </w:style>
  <w:style w:type="character" w:customStyle="1" w:styleId="affffffc">
    <w:name w:val="Ссылка указателя"/>
    <w:rsid w:val="004D2F44"/>
  </w:style>
  <w:style w:type="character" w:customStyle="1" w:styleId="blk">
    <w:name w:val="blk"/>
    <w:rsid w:val="004D2F44"/>
    <w:rPr>
      <w:rFonts w:cs="Times New Roman"/>
    </w:rPr>
  </w:style>
  <w:style w:type="paragraph" w:customStyle="1" w:styleId="affffffd">
    <w:name w:val="Заглавие"/>
    <w:basedOn w:val="a7"/>
    <w:rsid w:val="004D2F44"/>
    <w:pPr>
      <w:widowControl/>
      <w:suppressAutoHyphens w:val="0"/>
      <w:overflowPunct/>
      <w:autoSpaceDN w:val="0"/>
      <w:adjustRightInd w:val="0"/>
      <w:ind w:firstLine="709"/>
      <w:jc w:val="center"/>
    </w:pPr>
    <w:rPr>
      <w:b/>
      <w:color w:val="00000A"/>
      <w:sz w:val="24"/>
      <w:lang w:eastAsia="ru-RU"/>
    </w:rPr>
  </w:style>
  <w:style w:type="paragraph" w:customStyle="1" w:styleId="affffffe">
    <w:name w:val="Блочная цитата"/>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
    <w:name w:val="Содержимое таблицы"/>
    <w:basedOn w:val="a7"/>
    <w:rsid w:val="004D2F44"/>
    <w:pPr>
      <w:widowControl/>
      <w:suppressAutoHyphens w:val="0"/>
      <w:overflowPunct/>
      <w:autoSpaceDN w:val="0"/>
      <w:adjustRightInd w:val="0"/>
      <w:ind w:firstLine="709"/>
      <w:jc w:val="both"/>
    </w:pPr>
    <w:rPr>
      <w:color w:val="00000A"/>
      <w:sz w:val="24"/>
      <w:szCs w:val="22"/>
      <w:lang w:eastAsia="ru-RU"/>
    </w:rPr>
  </w:style>
  <w:style w:type="paragraph" w:customStyle="1" w:styleId="afffffff0">
    <w:name w:val="Заголовок таблицы"/>
    <w:basedOn w:val="afffffff"/>
    <w:rsid w:val="004D2F44"/>
  </w:style>
  <w:style w:type="paragraph" w:customStyle="1" w:styleId="font5">
    <w:name w:val="font5"/>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6">
    <w:name w:val="font6"/>
    <w:basedOn w:val="a7"/>
    <w:rsid w:val="004D2F44"/>
    <w:pPr>
      <w:widowControl/>
      <w:suppressAutoHyphens w:val="0"/>
      <w:overflowPunct/>
      <w:autoSpaceDN w:val="0"/>
      <w:adjustRightInd w:val="0"/>
      <w:spacing w:before="100" w:beforeAutospacing="1" w:after="100" w:afterAutospacing="1"/>
      <w:ind w:firstLine="540"/>
      <w:jc w:val="both"/>
    </w:pPr>
    <w:rPr>
      <w:color w:val="000000"/>
      <w:sz w:val="24"/>
      <w:szCs w:val="24"/>
      <w:lang w:eastAsia="ru-RU"/>
    </w:rPr>
  </w:style>
  <w:style w:type="paragraph" w:customStyle="1" w:styleId="font7">
    <w:name w:val="font7"/>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8">
    <w:name w:val="font8"/>
    <w:basedOn w:val="a7"/>
    <w:rsid w:val="004D2F44"/>
    <w:pPr>
      <w:widowControl/>
      <w:suppressAutoHyphens w:val="0"/>
      <w:overflowPunct/>
      <w:autoSpaceDN w:val="0"/>
      <w:adjustRightInd w:val="0"/>
      <w:spacing w:before="100" w:beforeAutospacing="1" w:after="100" w:afterAutospacing="1"/>
      <w:ind w:firstLine="540"/>
      <w:jc w:val="both"/>
    </w:pPr>
    <w:rPr>
      <w:color w:val="000000"/>
      <w:lang w:eastAsia="ru-RU"/>
    </w:rPr>
  </w:style>
  <w:style w:type="paragraph" w:customStyle="1" w:styleId="font9">
    <w:name w:val="font9"/>
    <w:basedOn w:val="a7"/>
    <w:rsid w:val="004D2F44"/>
    <w:pPr>
      <w:widowControl/>
      <w:suppressAutoHyphens w:val="0"/>
      <w:overflowPunct/>
      <w:autoSpaceDN w:val="0"/>
      <w:adjustRightInd w:val="0"/>
      <w:spacing w:before="100" w:beforeAutospacing="1" w:after="100" w:afterAutospacing="1"/>
      <w:ind w:firstLine="540"/>
      <w:jc w:val="both"/>
    </w:pPr>
    <w:rPr>
      <w:color w:val="000000"/>
      <w:sz w:val="22"/>
      <w:szCs w:val="22"/>
      <w:lang w:eastAsia="ru-RU"/>
    </w:rPr>
  </w:style>
  <w:style w:type="paragraph" w:customStyle="1" w:styleId="xl66">
    <w:name w:val="xl6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7">
    <w:name w:val="xl6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8">
    <w:name w:val="xl6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69">
    <w:name w:val="xl6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0">
    <w:name w:val="xl7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1">
    <w:name w:val="xl7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72">
    <w:name w:val="xl72"/>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lang w:eastAsia="ru-RU"/>
    </w:rPr>
  </w:style>
  <w:style w:type="paragraph" w:customStyle="1" w:styleId="xl73">
    <w:name w:val="xl7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8"/>
      <w:szCs w:val="28"/>
      <w:lang w:eastAsia="ru-RU"/>
    </w:rPr>
  </w:style>
  <w:style w:type="paragraph" w:customStyle="1" w:styleId="xl74">
    <w:name w:val="xl74"/>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5">
    <w:name w:val="xl75"/>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76">
    <w:name w:val="xl7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color w:val="333399"/>
      <w:sz w:val="24"/>
      <w:szCs w:val="24"/>
      <w:lang w:eastAsia="ru-RU"/>
    </w:rPr>
  </w:style>
  <w:style w:type="paragraph" w:customStyle="1" w:styleId="xl77">
    <w:name w:val="xl7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8">
    <w:name w:val="xl7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79">
    <w:name w:val="xl7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0">
    <w:name w:val="xl8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pPr>
    <w:rPr>
      <w:sz w:val="24"/>
      <w:szCs w:val="24"/>
      <w:lang w:eastAsia="ru-RU"/>
    </w:rPr>
  </w:style>
  <w:style w:type="paragraph" w:customStyle="1" w:styleId="xl81">
    <w:name w:val="xl81"/>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2">
    <w:name w:val="xl8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3">
    <w:name w:val="xl83"/>
    <w:basedOn w:val="a7"/>
    <w:rsid w:val="004D2F44"/>
    <w:pPr>
      <w:widowControl/>
      <w:pBdr>
        <w:top w:val="single" w:sz="4" w:space="0" w:color="auto"/>
        <w:left w:val="single" w:sz="4" w:space="0" w:color="auto"/>
        <w:bottom w:val="single" w:sz="4" w:space="0" w:color="auto"/>
        <w:right w:val="single" w:sz="4" w:space="0" w:color="auto"/>
      </w:pBdr>
      <w:shd w:val="clear" w:color="auto" w:fill="FFFFFF"/>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4">
    <w:name w:val="xl8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5">
    <w:name w:val="xl85"/>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6">
    <w:name w:val="xl8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87">
    <w:name w:val="xl8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88">
    <w:name w:val="xl8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89">
    <w:name w:val="xl89"/>
    <w:basedOn w:val="a7"/>
    <w:rsid w:val="004D2F44"/>
    <w:pPr>
      <w:widowControl/>
      <w:pBdr>
        <w:top w:val="single" w:sz="4" w:space="0" w:color="auto"/>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0">
    <w:name w:val="xl90"/>
    <w:basedOn w:val="a7"/>
    <w:rsid w:val="004D2F44"/>
    <w:pPr>
      <w:widowControl/>
      <w:pBdr>
        <w:left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1">
    <w:name w:val="xl91"/>
    <w:basedOn w:val="a7"/>
    <w:rsid w:val="004D2F44"/>
    <w:pPr>
      <w:widowControl/>
      <w:pBdr>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center"/>
    </w:pPr>
    <w:rPr>
      <w:sz w:val="24"/>
      <w:szCs w:val="24"/>
      <w:lang w:eastAsia="ru-RU"/>
    </w:rPr>
  </w:style>
  <w:style w:type="paragraph" w:customStyle="1" w:styleId="xl92">
    <w:name w:val="xl92"/>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3">
    <w:name w:val="xl93"/>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4">
    <w:name w:val="xl94"/>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5">
    <w:name w:val="xl95"/>
    <w:basedOn w:val="a7"/>
    <w:rsid w:val="004D2F44"/>
    <w:pPr>
      <w:widowControl/>
      <w:pBdr>
        <w:top w:val="single" w:sz="4" w:space="0" w:color="auto"/>
        <w:left w:val="single" w:sz="4" w:space="7" w:color="auto"/>
        <w:bottom w:val="single" w:sz="4" w:space="0" w:color="auto"/>
        <w:right w:val="single" w:sz="4" w:space="0" w:color="auto"/>
      </w:pBdr>
      <w:suppressAutoHyphens w:val="0"/>
      <w:overflowPunct/>
      <w:autoSpaceDN w:val="0"/>
      <w:adjustRightInd w:val="0"/>
      <w:spacing w:before="100" w:beforeAutospacing="1" w:after="100" w:afterAutospacing="1"/>
      <w:ind w:firstLineChars="100" w:firstLine="540"/>
      <w:jc w:val="both"/>
      <w:textAlignment w:val="top"/>
    </w:pPr>
    <w:rPr>
      <w:color w:val="333333"/>
      <w:sz w:val="24"/>
      <w:szCs w:val="24"/>
      <w:lang w:eastAsia="ru-RU"/>
    </w:rPr>
  </w:style>
  <w:style w:type="paragraph" w:customStyle="1" w:styleId="xl96">
    <w:name w:val="xl96"/>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97">
    <w:name w:val="xl97"/>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8">
    <w:name w:val="xl98"/>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xl99">
    <w:name w:val="xl99"/>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center"/>
      <w:textAlignment w:val="top"/>
    </w:pPr>
    <w:rPr>
      <w:sz w:val="24"/>
      <w:szCs w:val="24"/>
      <w:lang w:eastAsia="ru-RU"/>
    </w:rPr>
  </w:style>
  <w:style w:type="paragraph" w:customStyle="1" w:styleId="xl100">
    <w:name w:val="xl100"/>
    <w:basedOn w:val="a7"/>
    <w:rsid w:val="004D2F44"/>
    <w:pPr>
      <w:widowControl/>
      <w:pBdr>
        <w:top w:val="single" w:sz="4" w:space="0" w:color="auto"/>
        <w:left w:val="single" w:sz="4" w:space="0" w:color="auto"/>
        <w:bottom w:val="single" w:sz="4" w:space="0" w:color="auto"/>
        <w:right w:val="single" w:sz="4" w:space="0" w:color="auto"/>
      </w:pBdr>
      <w:suppressAutoHyphens w:val="0"/>
      <w:overflowPunct/>
      <w:autoSpaceDN w:val="0"/>
      <w:adjustRightInd w:val="0"/>
      <w:spacing w:before="100" w:beforeAutospacing="1" w:after="100" w:afterAutospacing="1"/>
      <w:ind w:firstLine="540"/>
      <w:jc w:val="both"/>
      <w:textAlignment w:val="top"/>
    </w:pPr>
    <w:rPr>
      <w:sz w:val="24"/>
      <w:szCs w:val="24"/>
      <w:lang w:eastAsia="ru-RU"/>
    </w:rPr>
  </w:style>
  <w:style w:type="paragraph" w:customStyle="1" w:styleId="193">
    <w:name w:val="Знак Знак19 Знак Знак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30">
    <w:name w:val="Знак Знак193"/>
    <w:basedOn w:val="a7"/>
    <w:rsid w:val="004D2F44"/>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s10">
    <w:name w:val="s_1"/>
    <w:basedOn w:val="a7"/>
    <w:rsid w:val="004D2F44"/>
    <w:pPr>
      <w:widowControl/>
      <w:suppressAutoHyphens w:val="0"/>
      <w:overflowPunct/>
      <w:autoSpaceDE/>
      <w:spacing w:before="100" w:beforeAutospacing="1" w:after="100" w:afterAutospacing="1"/>
    </w:pPr>
    <w:rPr>
      <w:sz w:val="24"/>
      <w:szCs w:val="24"/>
      <w:lang w:eastAsia="ru-RU"/>
    </w:rPr>
  </w:style>
  <w:style w:type="paragraph" w:customStyle="1" w:styleId="330">
    <w:name w:val="Абзац списка33"/>
    <w:basedOn w:val="a7"/>
    <w:rsid w:val="004D2F44"/>
    <w:pPr>
      <w:widowControl/>
      <w:suppressAutoHyphens w:val="0"/>
      <w:overflowPunct/>
      <w:autoSpaceDN w:val="0"/>
      <w:adjustRightInd w:val="0"/>
      <w:ind w:left="720" w:firstLine="540"/>
      <w:jc w:val="both"/>
    </w:pPr>
    <w:rPr>
      <w:sz w:val="24"/>
      <w:szCs w:val="24"/>
      <w:lang w:eastAsia="ru-RU"/>
    </w:rPr>
  </w:style>
  <w:style w:type="paragraph" w:customStyle="1" w:styleId="331">
    <w:name w:val="Заголовок оглавления33"/>
    <w:basedOn w:val="10"/>
    <w:next w:val="a7"/>
    <w:rsid w:val="004D2F44"/>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font0">
    <w:name w:val="font0"/>
    <w:basedOn w:val="a7"/>
    <w:rsid w:val="004D2F44"/>
    <w:pPr>
      <w:widowControl/>
      <w:suppressAutoHyphens w:val="0"/>
      <w:overflowPunct/>
      <w:autoSpaceDE/>
      <w:spacing w:before="100" w:beforeAutospacing="1" w:after="100" w:afterAutospacing="1"/>
    </w:pPr>
    <w:rPr>
      <w:rFonts w:ascii="Calibri" w:hAnsi="Calibri"/>
      <w:color w:val="000000"/>
      <w:sz w:val="22"/>
      <w:szCs w:val="22"/>
      <w:lang w:eastAsia="ru-RU"/>
    </w:rPr>
  </w:style>
  <w:style w:type="character" w:customStyle="1" w:styleId="3-1">
    <w:name w:val="Заг3 - Статья Знак Знак"/>
    <w:rsid w:val="004D2F44"/>
    <w:rPr>
      <w:rFonts w:ascii="Arial" w:hAnsi="Arial"/>
      <w:i/>
      <w:sz w:val="24"/>
      <w:szCs w:val="24"/>
      <w:lang w:bidi="ar-SA"/>
    </w:rPr>
  </w:style>
  <w:style w:type="character" w:customStyle="1" w:styleId="2f7">
    <w:name w:val="Список маркированный 2 Знак Знак"/>
    <w:rsid w:val="004D2F44"/>
    <w:rPr>
      <w:sz w:val="24"/>
      <w:szCs w:val="24"/>
      <w:lang w:bidi="ar-SA"/>
    </w:rPr>
  </w:style>
  <w:style w:type="character" w:customStyle="1" w:styleId="Bodytext2Bold">
    <w:name w:val="Body text (2) + Bold"/>
    <w:rsid w:val="004D2F4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102">
    <w:name w:val="Font Style102"/>
    <w:rsid w:val="004D2F44"/>
    <w:rPr>
      <w:b/>
      <w:bCs/>
      <w:sz w:val="22"/>
      <w:szCs w:val="22"/>
    </w:rPr>
  </w:style>
  <w:style w:type="paragraph" w:customStyle="1" w:styleId="afffffff1">
    <w:name w:val="Табличный_заголовки"/>
    <w:basedOn w:val="a7"/>
    <w:qFormat/>
    <w:rsid w:val="004D2F44"/>
    <w:pPr>
      <w:keepNext/>
      <w:keepLines/>
      <w:widowControl/>
      <w:suppressAutoHyphens w:val="0"/>
      <w:overflowPunct/>
      <w:autoSpaceDE/>
      <w:jc w:val="center"/>
    </w:pPr>
    <w:rPr>
      <w:b/>
      <w:lang w:eastAsia="ru-RU"/>
    </w:rPr>
  </w:style>
  <w:style w:type="paragraph" w:customStyle="1" w:styleId="63">
    <w:name w:val="6"/>
    <w:basedOn w:val="a7"/>
    <w:next w:val="a7"/>
    <w:rsid w:val="004D2F44"/>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formattext">
    <w:name w:val="formattext"/>
    <w:basedOn w:val="a7"/>
    <w:rsid w:val="001877F3"/>
    <w:pPr>
      <w:widowControl/>
      <w:suppressAutoHyphens w:val="0"/>
      <w:overflowPunct/>
      <w:autoSpaceDE/>
      <w:spacing w:before="100" w:beforeAutospacing="1" w:after="100" w:afterAutospacing="1"/>
    </w:pPr>
    <w:rPr>
      <w:sz w:val="24"/>
      <w:szCs w:val="24"/>
      <w:lang w:eastAsia="ru-RU"/>
    </w:rPr>
  </w:style>
  <w:style w:type="paragraph" w:customStyle="1" w:styleId="47">
    <w:name w:val="Абзац списка4"/>
    <w:basedOn w:val="a7"/>
    <w:rsid w:val="00185BB1"/>
    <w:pPr>
      <w:widowControl/>
      <w:suppressAutoHyphens w:val="0"/>
      <w:overflowPunct/>
      <w:autoSpaceDE/>
      <w:ind w:left="720"/>
      <w:contextualSpacing/>
    </w:pPr>
    <w:rPr>
      <w:sz w:val="24"/>
      <w:szCs w:val="24"/>
      <w:lang w:eastAsia="ru-RU"/>
    </w:rPr>
  </w:style>
  <w:style w:type="paragraph" w:customStyle="1" w:styleId="afffffff2">
    <w:name w:val="Заголовок титульного листа"/>
    <w:basedOn w:val="a7"/>
    <w:next w:val="a7"/>
    <w:semiHidden/>
    <w:rsid w:val="00185BB1"/>
    <w:pPr>
      <w:widowControl/>
      <w:suppressAutoHyphens w:val="0"/>
      <w:overflowPunct/>
      <w:autoSpaceDE/>
      <w:spacing w:line="360" w:lineRule="auto"/>
      <w:ind w:left="3060" w:firstLine="284"/>
      <w:jc w:val="right"/>
    </w:pPr>
    <w:rPr>
      <w:b/>
      <w:caps/>
      <w:sz w:val="24"/>
      <w:szCs w:val="24"/>
      <w:lang w:eastAsia="ru-RU"/>
    </w:rPr>
  </w:style>
  <w:style w:type="paragraph" w:customStyle="1" w:styleId="48">
    <w:name w:val="Заголовок оглавления4"/>
    <w:basedOn w:val="10"/>
    <w:next w:val="a7"/>
    <w:semiHidden/>
    <w:rsid w:val="00185BB1"/>
    <w:pPr>
      <w:keepLines/>
      <w:spacing w:before="480" w:line="276" w:lineRule="auto"/>
      <w:ind w:firstLine="284"/>
      <w:jc w:val="both"/>
      <w:outlineLvl w:val="9"/>
    </w:pPr>
    <w:rPr>
      <w:rFonts w:ascii="Cambria" w:hAnsi="Cambria"/>
      <w:bCs w:val="0"/>
      <w:color w:val="365F91"/>
      <w:kern w:val="0"/>
      <w:sz w:val="28"/>
      <w:szCs w:val="28"/>
    </w:rPr>
  </w:style>
  <w:style w:type="character" w:customStyle="1" w:styleId="afffffff3">
    <w:name w:val="Основной текст_"/>
    <w:link w:val="1fff9"/>
    <w:locked/>
    <w:rsid w:val="00185BB1"/>
    <w:rPr>
      <w:sz w:val="26"/>
      <w:shd w:val="clear" w:color="auto" w:fill="FFFFFF"/>
    </w:rPr>
  </w:style>
  <w:style w:type="paragraph" w:customStyle="1" w:styleId="1fff9">
    <w:name w:val="Основной текст1"/>
    <w:basedOn w:val="a7"/>
    <w:link w:val="afffffff3"/>
    <w:rsid w:val="00185BB1"/>
    <w:pPr>
      <w:widowControl/>
      <w:shd w:val="clear" w:color="auto" w:fill="FFFFFF"/>
      <w:suppressAutoHyphens w:val="0"/>
      <w:overflowPunct/>
      <w:autoSpaceDE/>
      <w:spacing w:before="300" w:after="660" w:line="240" w:lineRule="atLeast"/>
    </w:pPr>
    <w:rPr>
      <w:rFonts w:ascii="Calibri" w:eastAsia="Calibri" w:hAnsi="Calibri"/>
      <w:sz w:val="26"/>
      <w:lang w:val="x-none" w:eastAsia="x-none"/>
    </w:rPr>
  </w:style>
  <w:style w:type="character" w:customStyle="1" w:styleId="3f5">
    <w:name w:val="Основной текст (3)_"/>
    <w:link w:val="3f6"/>
    <w:locked/>
    <w:rsid w:val="00185BB1"/>
    <w:rPr>
      <w:sz w:val="27"/>
      <w:shd w:val="clear" w:color="auto" w:fill="FFFFFF"/>
    </w:rPr>
  </w:style>
  <w:style w:type="paragraph" w:customStyle="1" w:styleId="3f6">
    <w:name w:val="Основной текст (3)"/>
    <w:basedOn w:val="a7"/>
    <w:link w:val="3f5"/>
    <w:rsid w:val="00185BB1"/>
    <w:pPr>
      <w:widowControl/>
      <w:shd w:val="clear" w:color="auto" w:fill="FFFFFF"/>
      <w:suppressAutoHyphens w:val="0"/>
      <w:overflowPunct/>
      <w:autoSpaceDE/>
      <w:spacing w:before="300" w:after="300" w:line="317" w:lineRule="exact"/>
      <w:jc w:val="center"/>
    </w:pPr>
    <w:rPr>
      <w:rFonts w:ascii="Calibri" w:eastAsia="Calibri" w:hAnsi="Calibri"/>
      <w:sz w:val="27"/>
      <w:lang w:val="x-none" w:eastAsia="x-none"/>
    </w:rPr>
  </w:style>
  <w:style w:type="paragraph" w:customStyle="1" w:styleId="3f7">
    <w:name w:val="Без интервала3"/>
    <w:rsid w:val="00185BB1"/>
    <w:rPr>
      <w:rFonts w:ascii="Times New Roman" w:eastAsia="Times New Roman" w:hAnsi="Times New Roman"/>
      <w:sz w:val="24"/>
    </w:rPr>
  </w:style>
  <w:style w:type="table" w:customStyle="1" w:styleId="1fffa">
    <w:name w:val="Сетка таблицы1"/>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185BB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
    <w:name w:val="1 / a / i11028"/>
    <w:basedOn w:val="aa"/>
    <w:next w:val="1ai"/>
    <w:semiHidden/>
    <w:rsid w:val="00185BB1"/>
    <w:pPr>
      <w:numPr>
        <w:numId w:val="25"/>
      </w:numPr>
    </w:pPr>
  </w:style>
  <w:style w:type="numbering" w:styleId="1ai">
    <w:name w:val="Outline List 1"/>
    <w:basedOn w:val="aa"/>
    <w:rsid w:val="00185BB1"/>
    <w:pPr>
      <w:numPr>
        <w:numId w:val="22"/>
      </w:numPr>
    </w:pPr>
  </w:style>
  <w:style w:type="table" w:customStyle="1" w:styleId="TableNormal">
    <w:name w:val="Table Normal"/>
    <w:uiPriority w:val="2"/>
    <w:semiHidden/>
    <w:unhideWhenUsed/>
    <w:qFormat/>
    <w:rsid w:val="00121A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121A58"/>
    <w:pPr>
      <w:suppressAutoHyphens w:val="0"/>
      <w:overflowPunct/>
      <w:autoSpaceDN w:val="0"/>
    </w:pPr>
    <w:rPr>
      <w:sz w:val="22"/>
      <w:szCs w:val="22"/>
      <w:lang w:eastAsia="en-US"/>
    </w:rPr>
  </w:style>
  <w:style w:type="paragraph" w:customStyle="1" w:styleId="3f8">
    <w:name w:val="3"/>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2f9">
    <w:name w:val="Знак Знак Знак2"/>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0">
    <w:name w:val="Знак Знак19 Знак Знак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11">
    <w:name w:val="Знак Знак191"/>
    <w:basedOn w:val="a7"/>
    <w:rsid w:val="00907E31"/>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15">
    <w:name w:val="Абзац списка31"/>
    <w:basedOn w:val="a7"/>
    <w:rsid w:val="00907E31"/>
    <w:pPr>
      <w:widowControl/>
      <w:suppressAutoHyphens w:val="0"/>
      <w:overflowPunct/>
      <w:autoSpaceDN w:val="0"/>
      <w:adjustRightInd w:val="0"/>
      <w:ind w:left="720" w:firstLine="540"/>
      <w:jc w:val="both"/>
    </w:pPr>
    <w:rPr>
      <w:sz w:val="24"/>
      <w:szCs w:val="24"/>
      <w:lang w:eastAsia="ru-RU"/>
    </w:rPr>
  </w:style>
  <w:style w:type="paragraph" w:customStyle="1" w:styleId="316">
    <w:name w:val="Заголовок оглавления31"/>
    <w:basedOn w:val="10"/>
    <w:next w:val="a7"/>
    <w:rsid w:val="00907E31"/>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2fa">
    <w:name w:val="2"/>
    <w:basedOn w:val="a7"/>
    <w:next w:val="a7"/>
    <w:rsid w:val="00907E31"/>
    <w:pPr>
      <w:widowControl/>
      <w:overflowPunct/>
      <w:autoSpaceDN w:val="0"/>
      <w:adjustRightInd w:val="0"/>
      <w:spacing w:before="60" w:after="60"/>
      <w:ind w:left="1701" w:right="1701" w:firstLine="540"/>
      <w:jc w:val="center"/>
    </w:pPr>
    <w:rPr>
      <w:b/>
      <w:bCs/>
      <w:spacing w:val="20"/>
      <w:sz w:val="28"/>
      <w:szCs w:val="28"/>
      <w:lang w:eastAsia="ru-RU"/>
    </w:rPr>
  </w:style>
  <w:style w:type="character" w:customStyle="1" w:styleId="afffffff4">
    <w:name w:val="Заголовок Знак"/>
    <w:uiPriority w:val="10"/>
    <w:rsid w:val="00465907"/>
    <w:rPr>
      <w:rFonts w:ascii="Times New Roman" w:eastAsia="Times New Roman" w:hAnsi="Times New Roman" w:cs="Times New Roman"/>
      <w:sz w:val="28"/>
      <w:szCs w:val="28"/>
      <w:lang w:eastAsia="ru-RU"/>
    </w:rPr>
  </w:style>
  <w:style w:type="paragraph" w:customStyle="1" w:styleId="57">
    <w:name w:val="5"/>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 w:type="paragraph" w:customStyle="1" w:styleId="49">
    <w:name w:val="Знак Знак Знак4"/>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
    <w:name w:val="Знак Знак19 Знак Знак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1920">
    <w:name w:val="Знак Знак192"/>
    <w:basedOn w:val="a7"/>
    <w:rsid w:val="00465907"/>
    <w:pPr>
      <w:widowControl/>
      <w:suppressAutoHyphens w:val="0"/>
      <w:overflowPunct/>
      <w:autoSpaceDN w:val="0"/>
      <w:adjustRightInd w:val="0"/>
      <w:spacing w:after="160" w:line="240" w:lineRule="exact"/>
      <w:ind w:firstLine="540"/>
      <w:jc w:val="both"/>
    </w:pPr>
    <w:rPr>
      <w:rFonts w:ascii="Verdana" w:hAnsi="Verdana"/>
      <w:lang w:val="en-US" w:eastAsia="en-US"/>
    </w:rPr>
  </w:style>
  <w:style w:type="paragraph" w:customStyle="1" w:styleId="321">
    <w:name w:val="Абзац списка32"/>
    <w:basedOn w:val="a7"/>
    <w:rsid w:val="00465907"/>
    <w:pPr>
      <w:widowControl/>
      <w:suppressAutoHyphens w:val="0"/>
      <w:overflowPunct/>
      <w:autoSpaceDN w:val="0"/>
      <w:adjustRightInd w:val="0"/>
      <w:ind w:left="720" w:firstLine="540"/>
      <w:jc w:val="both"/>
    </w:pPr>
    <w:rPr>
      <w:sz w:val="24"/>
      <w:szCs w:val="24"/>
      <w:lang w:eastAsia="ru-RU"/>
    </w:rPr>
  </w:style>
  <w:style w:type="paragraph" w:customStyle="1" w:styleId="322">
    <w:name w:val="Заголовок оглавления32"/>
    <w:basedOn w:val="10"/>
    <w:next w:val="a7"/>
    <w:rsid w:val="00465907"/>
    <w:pPr>
      <w:keepLines/>
      <w:tabs>
        <w:tab w:val="num" w:pos="1152"/>
      </w:tabs>
      <w:autoSpaceDE w:val="0"/>
      <w:autoSpaceDN w:val="0"/>
      <w:adjustRightInd w:val="0"/>
      <w:spacing w:before="480" w:line="276" w:lineRule="auto"/>
      <w:ind w:firstLine="709"/>
      <w:jc w:val="both"/>
      <w:outlineLvl w:val="9"/>
    </w:pPr>
    <w:rPr>
      <w:color w:val="365F91"/>
      <w:kern w:val="0"/>
      <w:sz w:val="28"/>
      <w:szCs w:val="28"/>
      <w:lang w:eastAsia="ru-RU"/>
    </w:rPr>
  </w:style>
  <w:style w:type="paragraph" w:customStyle="1" w:styleId="4a">
    <w:name w:val="4"/>
    <w:basedOn w:val="a7"/>
    <w:next w:val="a7"/>
    <w:rsid w:val="00465907"/>
    <w:pPr>
      <w:widowControl/>
      <w:overflowPunct/>
      <w:autoSpaceDN w:val="0"/>
      <w:adjustRightInd w:val="0"/>
      <w:spacing w:before="60" w:after="60"/>
      <w:ind w:left="1701" w:right="1701" w:firstLine="540"/>
      <w:jc w:val="center"/>
    </w:pPr>
    <w:rPr>
      <w:b/>
      <w:bCs/>
      <w:spacing w:val="2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383">
      <w:bodyDiv w:val="1"/>
      <w:marLeft w:val="0"/>
      <w:marRight w:val="0"/>
      <w:marTop w:val="0"/>
      <w:marBottom w:val="0"/>
      <w:divBdr>
        <w:top w:val="none" w:sz="0" w:space="0" w:color="auto"/>
        <w:left w:val="none" w:sz="0" w:space="0" w:color="auto"/>
        <w:bottom w:val="none" w:sz="0" w:space="0" w:color="auto"/>
        <w:right w:val="none" w:sz="0" w:space="0" w:color="auto"/>
      </w:divBdr>
    </w:div>
    <w:div w:id="82265449">
      <w:bodyDiv w:val="1"/>
      <w:marLeft w:val="0"/>
      <w:marRight w:val="0"/>
      <w:marTop w:val="0"/>
      <w:marBottom w:val="0"/>
      <w:divBdr>
        <w:top w:val="none" w:sz="0" w:space="0" w:color="auto"/>
        <w:left w:val="none" w:sz="0" w:space="0" w:color="auto"/>
        <w:bottom w:val="none" w:sz="0" w:space="0" w:color="auto"/>
        <w:right w:val="none" w:sz="0" w:space="0" w:color="auto"/>
      </w:divBdr>
    </w:div>
    <w:div w:id="87850140">
      <w:bodyDiv w:val="1"/>
      <w:marLeft w:val="0"/>
      <w:marRight w:val="0"/>
      <w:marTop w:val="0"/>
      <w:marBottom w:val="0"/>
      <w:divBdr>
        <w:top w:val="none" w:sz="0" w:space="0" w:color="auto"/>
        <w:left w:val="none" w:sz="0" w:space="0" w:color="auto"/>
        <w:bottom w:val="none" w:sz="0" w:space="0" w:color="auto"/>
        <w:right w:val="none" w:sz="0" w:space="0" w:color="auto"/>
      </w:divBdr>
      <w:divsChild>
        <w:div w:id="1348942262">
          <w:marLeft w:val="0"/>
          <w:marRight w:val="0"/>
          <w:marTop w:val="0"/>
          <w:marBottom w:val="0"/>
          <w:divBdr>
            <w:top w:val="none" w:sz="0" w:space="0" w:color="auto"/>
            <w:left w:val="none" w:sz="0" w:space="0" w:color="auto"/>
            <w:bottom w:val="none" w:sz="0" w:space="0" w:color="auto"/>
            <w:right w:val="none" w:sz="0" w:space="0" w:color="auto"/>
          </w:divBdr>
          <w:divsChild>
            <w:div w:id="322047709">
              <w:marLeft w:val="0"/>
              <w:marRight w:val="0"/>
              <w:marTop w:val="0"/>
              <w:marBottom w:val="0"/>
              <w:divBdr>
                <w:top w:val="none" w:sz="0" w:space="0" w:color="auto"/>
                <w:left w:val="none" w:sz="0" w:space="0" w:color="auto"/>
                <w:bottom w:val="none" w:sz="0" w:space="0" w:color="auto"/>
                <w:right w:val="none" w:sz="0" w:space="0" w:color="auto"/>
              </w:divBdr>
              <w:divsChild>
                <w:div w:id="519514252">
                  <w:marLeft w:val="0"/>
                  <w:marRight w:val="0"/>
                  <w:marTop w:val="0"/>
                  <w:marBottom w:val="0"/>
                  <w:divBdr>
                    <w:top w:val="none" w:sz="0" w:space="0" w:color="auto"/>
                    <w:left w:val="none" w:sz="0" w:space="0" w:color="auto"/>
                    <w:bottom w:val="none" w:sz="0" w:space="0" w:color="auto"/>
                    <w:right w:val="none" w:sz="0" w:space="0" w:color="auto"/>
                  </w:divBdr>
                  <w:divsChild>
                    <w:div w:id="396127167">
                      <w:marLeft w:val="0"/>
                      <w:marRight w:val="0"/>
                      <w:marTop w:val="0"/>
                      <w:marBottom w:val="0"/>
                      <w:divBdr>
                        <w:top w:val="none" w:sz="0" w:space="0" w:color="auto"/>
                        <w:left w:val="none" w:sz="0" w:space="0" w:color="auto"/>
                        <w:bottom w:val="none" w:sz="0" w:space="0" w:color="auto"/>
                        <w:right w:val="none" w:sz="0" w:space="0" w:color="auto"/>
                      </w:divBdr>
                      <w:divsChild>
                        <w:div w:id="868026199">
                          <w:marLeft w:val="0"/>
                          <w:marRight w:val="0"/>
                          <w:marTop w:val="0"/>
                          <w:marBottom w:val="0"/>
                          <w:divBdr>
                            <w:top w:val="none" w:sz="0" w:space="0" w:color="auto"/>
                            <w:left w:val="none" w:sz="0" w:space="0" w:color="auto"/>
                            <w:bottom w:val="none" w:sz="0" w:space="0" w:color="auto"/>
                            <w:right w:val="none" w:sz="0" w:space="0" w:color="auto"/>
                          </w:divBdr>
                          <w:divsChild>
                            <w:div w:id="2104644432">
                              <w:marLeft w:val="0"/>
                              <w:marRight w:val="0"/>
                              <w:marTop w:val="0"/>
                              <w:marBottom w:val="0"/>
                              <w:divBdr>
                                <w:top w:val="none" w:sz="0" w:space="0" w:color="auto"/>
                                <w:left w:val="none" w:sz="0" w:space="0" w:color="auto"/>
                                <w:bottom w:val="none" w:sz="0" w:space="0" w:color="auto"/>
                                <w:right w:val="none" w:sz="0" w:space="0" w:color="auto"/>
                              </w:divBdr>
                              <w:divsChild>
                                <w:div w:id="1917201087">
                                  <w:marLeft w:val="0"/>
                                  <w:marRight w:val="0"/>
                                  <w:marTop w:val="0"/>
                                  <w:marBottom w:val="0"/>
                                  <w:divBdr>
                                    <w:top w:val="none" w:sz="0" w:space="0" w:color="auto"/>
                                    <w:left w:val="none" w:sz="0" w:space="0" w:color="auto"/>
                                    <w:bottom w:val="none" w:sz="0" w:space="0" w:color="auto"/>
                                    <w:right w:val="none" w:sz="0" w:space="0" w:color="auto"/>
                                  </w:divBdr>
                                  <w:divsChild>
                                    <w:div w:id="432365628">
                                      <w:marLeft w:val="0"/>
                                      <w:marRight w:val="0"/>
                                      <w:marTop w:val="0"/>
                                      <w:marBottom w:val="0"/>
                                      <w:divBdr>
                                        <w:top w:val="none" w:sz="0" w:space="0" w:color="auto"/>
                                        <w:left w:val="none" w:sz="0" w:space="0" w:color="auto"/>
                                        <w:bottom w:val="none" w:sz="0" w:space="0" w:color="auto"/>
                                        <w:right w:val="none" w:sz="0" w:space="0" w:color="auto"/>
                                      </w:divBdr>
                                      <w:divsChild>
                                        <w:div w:id="50422181">
                                          <w:marLeft w:val="0"/>
                                          <w:marRight w:val="0"/>
                                          <w:marTop w:val="0"/>
                                          <w:marBottom w:val="0"/>
                                          <w:divBdr>
                                            <w:top w:val="none" w:sz="0" w:space="0" w:color="auto"/>
                                            <w:left w:val="none" w:sz="0" w:space="0" w:color="auto"/>
                                            <w:bottom w:val="none" w:sz="0" w:space="0" w:color="auto"/>
                                            <w:right w:val="none" w:sz="0" w:space="0" w:color="auto"/>
                                          </w:divBdr>
                                          <w:divsChild>
                                            <w:div w:id="1769620988">
                                              <w:marLeft w:val="0"/>
                                              <w:marRight w:val="0"/>
                                              <w:marTop w:val="0"/>
                                              <w:marBottom w:val="0"/>
                                              <w:divBdr>
                                                <w:top w:val="none" w:sz="0" w:space="0" w:color="auto"/>
                                                <w:left w:val="none" w:sz="0" w:space="0" w:color="auto"/>
                                                <w:bottom w:val="none" w:sz="0" w:space="0" w:color="auto"/>
                                                <w:right w:val="none" w:sz="0" w:space="0" w:color="auto"/>
                                              </w:divBdr>
                                              <w:divsChild>
                                                <w:div w:id="1935478534">
                                                  <w:marLeft w:val="0"/>
                                                  <w:marRight w:val="0"/>
                                                  <w:marTop w:val="0"/>
                                                  <w:marBottom w:val="0"/>
                                                  <w:divBdr>
                                                    <w:top w:val="none" w:sz="0" w:space="0" w:color="auto"/>
                                                    <w:left w:val="none" w:sz="0" w:space="0" w:color="auto"/>
                                                    <w:bottom w:val="none" w:sz="0" w:space="0" w:color="auto"/>
                                                    <w:right w:val="none" w:sz="0" w:space="0" w:color="auto"/>
                                                  </w:divBdr>
                                                  <w:divsChild>
                                                    <w:div w:id="23488105">
                                                      <w:marLeft w:val="0"/>
                                                      <w:marRight w:val="0"/>
                                                      <w:marTop w:val="0"/>
                                                      <w:marBottom w:val="0"/>
                                                      <w:divBdr>
                                                        <w:top w:val="none" w:sz="0" w:space="0" w:color="auto"/>
                                                        <w:left w:val="none" w:sz="0" w:space="0" w:color="auto"/>
                                                        <w:bottom w:val="none" w:sz="0" w:space="0" w:color="auto"/>
                                                        <w:right w:val="none" w:sz="0" w:space="0" w:color="auto"/>
                                                      </w:divBdr>
                                                      <w:divsChild>
                                                        <w:div w:id="1004547579">
                                                          <w:marLeft w:val="0"/>
                                                          <w:marRight w:val="0"/>
                                                          <w:marTop w:val="0"/>
                                                          <w:marBottom w:val="0"/>
                                                          <w:divBdr>
                                                            <w:top w:val="none" w:sz="0" w:space="0" w:color="auto"/>
                                                            <w:left w:val="none" w:sz="0" w:space="0" w:color="auto"/>
                                                            <w:bottom w:val="none" w:sz="0" w:space="0" w:color="auto"/>
                                                            <w:right w:val="none" w:sz="0" w:space="0" w:color="auto"/>
                                                          </w:divBdr>
                                                          <w:divsChild>
                                                            <w:div w:id="2104760416">
                                                              <w:marLeft w:val="0"/>
                                                              <w:marRight w:val="0"/>
                                                              <w:marTop w:val="0"/>
                                                              <w:marBottom w:val="0"/>
                                                              <w:divBdr>
                                                                <w:top w:val="none" w:sz="0" w:space="0" w:color="auto"/>
                                                                <w:left w:val="none" w:sz="0" w:space="0" w:color="auto"/>
                                                                <w:bottom w:val="none" w:sz="0" w:space="0" w:color="auto"/>
                                                                <w:right w:val="none" w:sz="0" w:space="0" w:color="auto"/>
                                                              </w:divBdr>
                                                              <w:divsChild>
                                                                <w:div w:id="695737247">
                                                                  <w:marLeft w:val="0"/>
                                                                  <w:marRight w:val="0"/>
                                                                  <w:marTop w:val="0"/>
                                                                  <w:marBottom w:val="0"/>
                                                                  <w:divBdr>
                                                                    <w:top w:val="none" w:sz="0" w:space="0" w:color="auto"/>
                                                                    <w:left w:val="none" w:sz="0" w:space="0" w:color="auto"/>
                                                                    <w:bottom w:val="none" w:sz="0" w:space="0" w:color="auto"/>
                                                                    <w:right w:val="none" w:sz="0" w:space="0" w:color="auto"/>
                                                                  </w:divBdr>
                                                                  <w:divsChild>
                                                                    <w:div w:id="1635284518">
                                                                      <w:marLeft w:val="0"/>
                                                                      <w:marRight w:val="0"/>
                                                                      <w:marTop w:val="0"/>
                                                                      <w:marBottom w:val="0"/>
                                                                      <w:divBdr>
                                                                        <w:top w:val="none" w:sz="0" w:space="0" w:color="auto"/>
                                                                        <w:left w:val="none" w:sz="0" w:space="0" w:color="auto"/>
                                                                        <w:bottom w:val="none" w:sz="0" w:space="0" w:color="auto"/>
                                                                        <w:right w:val="none" w:sz="0" w:space="0" w:color="auto"/>
                                                                      </w:divBdr>
                                                                      <w:divsChild>
                                                                        <w:div w:id="17436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781">
                                                                  <w:marLeft w:val="0"/>
                                                                  <w:marRight w:val="0"/>
                                                                  <w:marTop w:val="0"/>
                                                                  <w:marBottom w:val="0"/>
                                                                  <w:divBdr>
                                                                    <w:top w:val="none" w:sz="0" w:space="0" w:color="auto"/>
                                                                    <w:left w:val="none" w:sz="0" w:space="0" w:color="auto"/>
                                                                    <w:bottom w:val="none" w:sz="0" w:space="0" w:color="auto"/>
                                                                    <w:right w:val="none" w:sz="0" w:space="0" w:color="auto"/>
                                                                  </w:divBdr>
                                                                </w:div>
                                                                <w:div w:id="1019238148">
                                                                  <w:marLeft w:val="0"/>
                                                                  <w:marRight w:val="0"/>
                                                                  <w:marTop w:val="0"/>
                                                                  <w:marBottom w:val="0"/>
                                                                  <w:divBdr>
                                                                    <w:top w:val="none" w:sz="0" w:space="0" w:color="auto"/>
                                                                    <w:left w:val="none" w:sz="0" w:space="0" w:color="auto"/>
                                                                    <w:bottom w:val="none" w:sz="0" w:space="0" w:color="auto"/>
                                                                    <w:right w:val="none" w:sz="0" w:space="0" w:color="auto"/>
                                                                  </w:divBdr>
                                                                </w:div>
                                                                <w:div w:id="1941835051">
                                                                  <w:marLeft w:val="0"/>
                                                                  <w:marRight w:val="0"/>
                                                                  <w:marTop w:val="0"/>
                                                                  <w:marBottom w:val="0"/>
                                                                  <w:divBdr>
                                                                    <w:top w:val="none" w:sz="0" w:space="0" w:color="auto"/>
                                                                    <w:left w:val="none" w:sz="0" w:space="0" w:color="auto"/>
                                                                    <w:bottom w:val="none" w:sz="0" w:space="0" w:color="auto"/>
                                                                    <w:right w:val="none" w:sz="0" w:space="0" w:color="auto"/>
                                                                  </w:divBdr>
                                                                  <w:divsChild>
                                                                    <w:div w:id="1231966593">
                                                                      <w:marLeft w:val="0"/>
                                                                      <w:marRight w:val="0"/>
                                                                      <w:marTop w:val="0"/>
                                                                      <w:marBottom w:val="0"/>
                                                                      <w:divBdr>
                                                                        <w:top w:val="none" w:sz="0" w:space="0" w:color="auto"/>
                                                                        <w:left w:val="none" w:sz="0" w:space="0" w:color="auto"/>
                                                                        <w:bottom w:val="none" w:sz="0" w:space="0" w:color="auto"/>
                                                                        <w:right w:val="none" w:sz="0" w:space="0" w:color="auto"/>
                                                                      </w:divBdr>
                                                                      <w:divsChild>
                                                                        <w:div w:id="814418733">
                                                                          <w:marLeft w:val="0"/>
                                                                          <w:marRight w:val="0"/>
                                                                          <w:marTop w:val="0"/>
                                                                          <w:marBottom w:val="0"/>
                                                                          <w:divBdr>
                                                                            <w:top w:val="none" w:sz="0" w:space="0" w:color="auto"/>
                                                                            <w:left w:val="none" w:sz="0" w:space="0" w:color="auto"/>
                                                                            <w:bottom w:val="none" w:sz="0" w:space="0" w:color="auto"/>
                                                                            <w:right w:val="none" w:sz="0" w:space="0" w:color="auto"/>
                                                                          </w:divBdr>
                                                                          <w:divsChild>
                                                                            <w:div w:id="1620722524">
                                                                              <w:marLeft w:val="0"/>
                                                                              <w:marRight w:val="0"/>
                                                                              <w:marTop w:val="0"/>
                                                                              <w:marBottom w:val="0"/>
                                                                              <w:divBdr>
                                                                                <w:top w:val="none" w:sz="0" w:space="0" w:color="auto"/>
                                                                                <w:left w:val="none" w:sz="0" w:space="0" w:color="auto"/>
                                                                                <w:bottom w:val="none" w:sz="0" w:space="0" w:color="auto"/>
                                                                                <w:right w:val="none" w:sz="0" w:space="0" w:color="auto"/>
                                                                              </w:divBdr>
                                                                              <w:divsChild>
                                                                                <w:div w:id="1112895655">
                                                                                  <w:marLeft w:val="0"/>
                                                                                  <w:marRight w:val="0"/>
                                                                                  <w:marTop w:val="0"/>
                                                                                  <w:marBottom w:val="0"/>
                                                                                  <w:divBdr>
                                                                                    <w:top w:val="none" w:sz="0" w:space="0" w:color="auto"/>
                                                                                    <w:left w:val="none" w:sz="0" w:space="0" w:color="auto"/>
                                                                                    <w:bottom w:val="none" w:sz="0" w:space="0" w:color="auto"/>
                                                                                    <w:right w:val="none" w:sz="0" w:space="0" w:color="auto"/>
                                                                                  </w:divBdr>
                                                                                  <w:divsChild>
                                                                                    <w:div w:id="820579244">
                                                                                      <w:marLeft w:val="0"/>
                                                                                      <w:marRight w:val="0"/>
                                                                                      <w:marTop w:val="0"/>
                                                                                      <w:marBottom w:val="0"/>
                                                                                      <w:divBdr>
                                                                                        <w:top w:val="none" w:sz="0" w:space="0" w:color="auto"/>
                                                                                        <w:left w:val="none" w:sz="0" w:space="0" w:color="auto"/>
                                                                                        <w:bottom w:val="none" w:sz="0" w:space="0" w:color="auto"/>
                                                                                        <w:right w:val="none" w:sz="0" w:space="0" w:color="auto"/>
                                                                                      </w:divBdr>
                                                                                    </w:div>
                                                                                    <w:div w:id="1927880828">
                                                                                      <w:marLeft w:val="0"/>
                                                                                      <w:marRight w:val="0"/>
                                                                                      <w:marTop w:val="0"/>
                                                                                      <w:marBottom w:val="0"/>
                                                                                      <w:divBdr>
                                                                                        <w:top w:val="none" w:sz="0" w:space="0" w:color="auto"/>
                                                                                        <w:left w:val="none" w:sz="0" w:space="0" w:color="auto"/>
                                                                                        <w:bottom w:val="none" w:sz="0" w:space="0" w:color="auto"/>
                                                                                        <w:right w:val="none" w:sz="0" w:space="0" w:color="auto"/>
                                                                                      </w:divBdr>
                                                                                      <w:divsChild>
                                                                                        <w:div w:id="734476618">
                                                                                          <w:marLeft w:val="0"/>
                                                                                          <w:marRight w:val="0"/>
                                                                                          <w:marTop w:val="0"/>
                                                                                          <w:marBottom w:val="0"/>
                                                                                          <w:divBdr>
                                                                                            <w:top w:val="none" w:sz="0" w:space="0" w:color="auto"/>
                                                                                            <w:left w:val="none" w:sz="0" w:space="0" w:color="auto"/>
                                                                                            <w:bottom w:val="none" w:sz="0" w:space="0" w:color="auto"/>
                                                                                            <w:right w:val="none" w:sz="0" w:space="0" w:color="auto"/>
                                                                                          </w:divBdr>
                                                                                          <w:divsChild>
                                                                                            <w:div w:id="1279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345793">
              <w:marLeft w:val="354"/>
              <w:marRight w:val="354"/>
              <w:marTop w:val="0"/>
              <w:marBottom w:val="0"/>
              <w:divBdr>
                <w:top w:val="none" w:sz="0" w:space="0" w:color="auto"/>
                <w:left w:val="none" w:sz="0" w:space="0" w:color="auto"/>
                <w:bottom w:val="none" w:sz="0" w:space="0" w:color="auto"/>
                <w:right w:val="none" w:sz="0" w:space="0" w:color="auto"/>
              </w:divBdr>
              <w:divsChild>
                <w:div w:id="1301302627">
                  <w:marLeft w:val="0"/>
                  <w:marRight w:val="0"/>
                  <w:marTop w:val="0"/>
                  <w:marBottom w:val="0"/>
                  <w:divBdr>
                    <w:top w:val="none" w:sz="0" w:space="0" w:color="auto"/>
                    <w:left w:val="none" w:sz="0" w:space="0" w:color="auto"/>
                    <w:bottom w:val="none" w:sz="0" w:space="0" w:color="auto"/>
                    <w:right w:val="none" w:sz="0" w:space="0" w:color="auto"/>
                  </w:divBdr>
                  <w:divsChild>
                    <w:div w:id="1709791678">
                      <w:marLeft w:val="0"/>
                      <w:marRight w:val="0"/>
                      <w:marTop w:val="0"/>
                      <w:marBottom w:val="0"/>
                      <w:divBdr>
                        <w:top w:val="none" w:sz="0" w:space="0" w:color="auto"/>
                        <w:left w:val="none" w:sz="0" w:space="0" w:color="auto"/>
                        <w:bottom w:val="none" w:sz="0" w:space="0" w:color="auto"/>
                        <w:right w:val="none" w:sz="0" w:space="0" w:color="auto"/>
                      </w:divBdr>
                      <w:divsChild>
                        <w:div w:id="998926576">
                          <w:marLeft w:val="0"/>
                          <w:marRight w:val="0"/>
                          <w:marTop w:val="0"/>
                          <w:marBottom w:val="0"/>
                          <w:divBdr>
                            <w:top w:val="none" w:sz="0" w:space="0" w:color="auto"/>
                            <w:left w:val="none" w:sz="0" w:space="0" w:color="auto"/>
                            <w:bottom w:val="none" w:sz="0" w:space="0" w:color="auto"/>
                            <w:right w:val="none" w:sz="0" w:space="0" w:color="auto"/>
                          </w:divBdr>
                        </w:div>
                        <w:div w:id="1143425669">
                          <w:marLeft w:val="0"/>
                          <w:marRight w:val="0"/>
                          <w:marTop w:val="0"/>
                          <w:marBottom w:val="0"/>
                          <w:divBdr>
                            <w:top w:val="none" w:sz="0" w:space="0" w:color="auto"/>
                            <w:left w:val="none" w:sz="0" w:space="0" w:color="auto"/>
                            <w:bottom w:val="none" w:sz="0" w:space="0" w:color="auto"/>
                            <w:right w:val="none" w:sz="0" w:space="0" w:color="auto"/>
                          </w:divBdr>
                        </w:div>
                        <w:div w:id="1924874056">
                          <w:marLeft w:val="0"/>
                          <w:marRight w:val="0"/>
                          <w:marTop w:val="0"/>
                          <w:marBottom w:val="0"/>
                          <w:divBdr>
                            <w:top w:val="none" w:sz="0" w:space="0" w:color="auto"/>
                            <w:left w:val="none" w:sz="0" w:space="0" w:color="auto"/>
                            <w:bottom w:val="none" w:sz="0" w:space="0" w:color="auto"/>
                            <w:right w:val="none" w:sz="0" w:space="0" w:color="auto"/>
                          </w:divBdr>
                        </w:div>
                      </w:divsChild>
                    </w:div>
                    <w:div w:id="1924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79">
      <w:bodyDiv w:val="1"/>
      <w:marLeft w:val="0"/>
      <w:marRight w:val="0"/>
      <w:marTop w:val="0"/>
      <w:marBottom w:val="0"/>
      <w:divBdr>
        <w:top w:val="none" w:sz="0" w:space="0" w:color="auto"/>
        <w:left w:val="none" w:sz="0" w:space="0" w:color="auto"/>
        <w:bottom w:val="none" w:sz="0" w:space="0" w:color="auto"/>
        <w:right w:val="none" w:sz="0" w:space="0" w:color="auto"/>
      </w:divBdr>
    </w:div>
    <w:div w:id="145972308">
      <w:bodyDiv w:val="1"/>
      <w:marLeft w:val="0"/>
      <w:marRight w:val="0"/>
      <w:marTop w:val="0"/>
      <w:marBottom w:val="0"/>
      <w:divBdr>
        <w:top w:val="none" w:sz="0" w:space="0" w:color="auto"/>
        <w:left w:val="none" w:sz="0" w:space="0" w:color="auto"/>
        <w:bottom w:val="none" w:sz="0" w:space="0" w:color="auto"/>
        <w:right w:val="none" w:sz="0" w:space="0" w:color="auto"/>
      </w:divBdr>
    </w:div>
    <w:div w:id="389693329">
      <w:bodyDiv w:val="1"/>
      <w:marLeft w:val="0"/>
      <w:marRight w:val="0"/>
      <w:marTop w:val="0"/>
      <w:marBottom w:val="0"/>
      <w:divBdr>
        <w:top w:val="none" w:sz="0" w:space="0" w:color="auto"/>
        <w:left w:val="none" w:sz="0" w:space="0" w:color="auto"/>
        <w:bottom w:val="none" w:sz="0" w:space="0" w:color="auto"/>
        <w:right w:val="none" w:sz="0" w:space="0" w:color="auto"/>
      </w:divBdr>
    </w:div>
    <w:div w:id="452208583">
      <w:bodyDiv w:val="1"/>
      <w:marLeft w:val="0"/>
      <w:marRight w:val="0"/>
      <w:marTop w:val="0"/>
      <w:marBottom w:val="0"/>
      <w:divBdr>
        <w:top w:val="none" w:sz="0" w:space="0" w:color="auto"/>
        <w:left w:val="none" w:sz="0" w:space="0" w:color="auto"/>
        <w:bottom w:val="none" w:sz="0" w:space="0" w:color="auto"/>
        <w:right w:val="none" w:sz="0" w:space="0" w:color="auto"/>
      </w:divBdr>
    </w:div>
    <w:div w:id="817453224">
      <w:bodyDiv w:val="1"/>
      <w:marLeft w:val="0"/>
      <w:marRight w:val="0"/>
      <w:marTop w:val="0"/>
      <w:marBottom w:val="0"/>
      <w:divBdr>
        <w:top w:val="none" w:sz="0" w:space="0" w:color="auto"/>
        <w:left w:val="none" w:sz="0" w:space="0" w:color="auto"/>
        <w:bottom w:val="none" w:sz="0" w:space="0" w:color="auto"/>
        <w:right w:val="none" w:sz="0" w:space="0" w:color="auto"/>
      </w:divBdr>
    </w:div>
    <w:div w:id="1078134906">
      <w:bodyDiv w:val="1"/>
      <w:marLeft w:val="0"/>
      <w:marRight w:val="0"/>
      <w:marTop w:val="0"/>
      <w:marBottom w:val="0"/>
      <w:divBdr>
        <w:top w:val="none" w:sz="0" w:space="0" w:color="auto"/>
        <w:left w:val="none" w:sz="0" w:space="0" w:color="auto"/>
        <w:bottom w:val="none" w:sz="0" w:space="0" w:color="auto"/>
        <w:right w:val="none" w:sz="0" w:space="0" w:color="auto"/>
      </w:divBdr>
      <w:divsChild>
        <w:div w:id="1563953757">
          <w:marLeft w:val="0"/>
          <w:marRight w:val="0"/>
          <w:marTop w:val="0"/>
          <w:marBottom w:val="0"/>
          <w:divBdr>
            <w:top w:val="none" w:sz="0" w:space="0" w:color="auto"/>
            <w:left w:val="none" w:sz="0" w:space="0" w:color="auto"/>
            <w:bottom w:val="none" w:sz="0" w:space="0" w:color="auto"/>
            <w:right w:val="none" w:sz="0" w:space="0" w:color="auto"/>
          </w:divBdr>
          <w:divsChild>
            <w:div w:id="131366226">
              <w:marLeft w:val="0"/>
              <w:marRight w:val="0"/>
              <w:marTop w:val="0"/>
              <w:marBottom w:val="0"/>
              <w:divBdr>
                <w:top w:val="none" w:sz="0" w:space="0" w:color="auto"/>
                <w:left w:val="none" w:sz="0" w:space="0" w:color="auto"/>
                <w:bottom w:val="none" w:sz="0" w:space="0" w:color="auto"/>
                <w:right w:val="none" w:sz="0" w:space="0" w:color="auto"/>
              </w:divBdr>
              <w:divsChild>
                <w:div w:id="519584152">
                  <w:marLeft w:val="0"/>
                  <w:marRight w:val="0"/>
                  <w:marTop w:val="0"/>
                  <w:marBottom w:val="0"/>
                  <w:divBdr>
                    <w:top w:val="none" w:sz="0" w:space="0" w:color="E0E2E8"/>
                    <w:left w:val="single" w:sz="6" w:space="0" w:color="E0E2E8"/>
                    <w:bottom w:val="none" w:sz="0" w:space="0" w:color="E0E2E8"/>
                    <w:right w:val="none" w:sz="0" w:space="0" w:color="E0E2E8"/>
                  </w:divBdr>
                  <w:divsChild>
                    <w:div w:id="1438404164">
                      <w:marLeft w:val="0"/>
                      <w:marRight w:val="0"/>
                      <w:marTop w:val="0"/>
                      <w:marBottom w:val="0"/>
                      <w:divBdr>
                        <w:top w:val="none" w:sz="0" w:space="0" w:color="auto"/>
                        <w:left w:val="none" w:sz="0" w:space="0" w:color="auto"/>
                        <w:bottom w:val="none" w:sz="0" w:space="0" w:color="auto"/>
                        <w:right w:val="none" w:sz="0" w:space="0" w:color="auto"/>
                      </w:divBdr>
                      <w:divsChild>
                        <w:div w:id="1768768432">
                          <w:marLeft w:val="0"/>
                          <w:marRight w:val="0"/>
                          <w:marTop w:val="0"/>
                          <w:marBottom w:val="0"/>
                          <w:divBdr>
                            <w:top w:val="none" w:sz="0" w:space="0" w:color="auto"/>
                            <w:left w:val="none" w:sz="0" w:space="0" w:color="auto"/>
                            <w:bottom w:val="none" w:sz="0" w:space="0" w:color="auto"/>
                            <w:right w:val="none" w:sz="0" w:space="0" w:color="auto"/>
                          </w:divBdr>
                          <w:divsChild>
                            <w:div w:id="357972932">
                              <w:marLeft w:val="0"/>
                              <w:marRight w:val="0"/>
                              <w:marTop w:val="0"/>
                              <w:marBottom w:val="0"/>
                              <w:divBdr>
                                <w:top w:val="none" w:sz="0" w:space="0" w:color="auto"/>
                                <w:left w:val="none" w:sz="0" w:space="0" w:color="auto"/>
                                <w:bottom w:val="none" w:sz="0" w:space="0" w:color="auto"/>
                                <w:right w:val="none" w:sz="0" w:space="0" w:color="auto"/>
                              </w:divBdr>
                              <w:divsChild>
                                <w:div w:id="1832599163">
                                  <w:marLeft w:val="0"/>
                                  <w:marRight w:val="0"/>
                                  <w:marTop w:val="0"/>
                                  <w:marBottom w:val="0"/>
                                  <w:divBdr>
                                    <w:top w:val="none" w:sz="0" w:space="0" w:color="auto"/>
                                    <w:left w:val="none" w:sz="0" w:space="0" w:color="auto"/>
                                    <w:bottom w:val="none" w:sz="0" w:space="0" w:color="auto"/>
                                    <w:right w:val="none" w:sz="0" w:space="0" w:color="auto"/>
                                  </w:divBdr>
                                  <w:divsChild>
                                    <w:div w:id="135074010">
                                      <w:marLeft w:val="0"/>
                                      <w:marRight w:val="0"/>
                                      <w:marTop w:val="0"/>
                                      <w:marBottom w:val="0"/>
                                      <w:divBdr>
                                        <w:top w:val="none" w:sz="0" w:space="0" w:color="auto"/>
                                        <w:left w:val="none" w:sz="0" w:space="0" w:color="auto"/>
                                        <w:bottom w:val="none" w:sz="0" w:space="0" w:color="auto"/>
                                        <w:right w:val="none" w:sz="0" w:space="0" w:color="auto"/>
                                      </w:divBdr>
                                      <w:divsChild>
                                        <w:div w:id="623342774">
                                          <w:marLeft w:val="0"/>
                                          <w:marRight w:val="0"/>
                                          <w:marTop w:val="0"/>
                                          <w:marBottom w:val="0"/>
                                          <w:divBdr>
                                            <w:top w:val="none" w:sz="0" w:space="0" w:color="auto"/>
                                            <w:left w:val="none" w:sz="0" w:space="0" w:color="auto"/>
                                            <w:bottom w:val="none" w:sz="0" w:space="0" w:color="auto"/>
                                            <w:right w:val="none" w:sz="0" w:space="0" w:color="auto"/>
                                          </w:divBdr>
                                          <w:divsChild>
                                            <w:div w:id="403530105">
                                              <w:marLeft w:val="0"/>
                                              <w:marRight w:val="0"/>
                                              <w:marTop w:val="0"/>
                                              <w:marBottom w:val="0"/>
                                              <w:divBdr>
                                                <w:top w:val="none" w:sz="0" w:space="0" w:color="auto"/>
                                                <w:left w:val="none" w:sz="0" w:space="0" w:color="auto"/>
                                                <w:bottom w:val="none" w:sz="0" w:space="0" w:color="auto"/>
                                                <w:right w:val="none" w:sz="0" w:space="0" w:color="auto"/>
                                              </w:divBdr>
                                              <w:divsChild>
                                                <w:div w:id="956644123">
                                                  <w:marLeft w:val="0"/>
                                                  <w:marRight w:val="0"/>
                                                  <w:marTop w:val="0"/>
                                                  <w:marBottom w:val="0"/>
                                                  <w:divBdr>
                                                    <w:top w:val="none" w:sz="0" w:space="0" w:color="auto"/>
                                                    <w:left w:val="none" w:sz="0" w:space="0" w:color="auto"/>
                                                    <w:bottom w:val="none" w:sz="0" w:space="0" w:color="auto"/>
                                                    <w:right w:val="none" w:sz="0" w:space="0" w:color="auto"/>
                                                  </w:divBdr>
                                                  <w:divsChild>
                                                    <w:div w:id="876967485">
                                                      <w:marLeft w:val="0"/>
                                                      <w:marRight w:val="0"/>
                                                      <w:marTop w:val="0"/>
                                                      <w:marBottom w:val="0"/>
                                                      <w:divBdr>
                                                        <w:top w:val="none" w:sz="0" w:space="0" w:color="auto"/>
                                                        <w:left w:val="none" w:sz="0" w:space="0" w:color="auto"/>
                                                        <w:bottom w:val="none" w:sz="0" w:space="0" w:color="auto"/>
                                                        <w:right w:val="none" w:sz="0" w:space="0" w:color="auto"/>
                                                      </w:divBdr>
                                                      <w:divsChild>
                                                        <w:div w:id="77942898">
                                                          <w:marLeft w:val="0"/>
                                                          <w:marRight w:val="0"/>
                                                          <w:marTop w:val="250"/>
                                                          <w:marBottom w:val="0"/>
                                                          <w:divBdr>
                                                            <w:top w:val="none" w:sz="0" w:space="0" w:color="auto"/>
                                                            <w:left w:val="none" w:sz="0" w:space="0" w:color="auto"/>
                                                            <w:bottom w:val="none" w:sz="0" w:space="0" w:color="auto"/>
                                                            <w:right w:val="none" w:sz="0" w:space="0" w:color="auto"/>
                                                          </w:divBdr>
                                                          <w:divsChild>
                                                            <w:div w:id="433399300">
                                                              <w:marLeft w:val="551"/>
                                                              <w:marRight w:val="0"/>
                                                              <w:marTop w:val="0"/>
                                                              <w:marBottom w:val="0"/>
                                                              <w:divBdr>
                                                                <w:top w:val="none" w:sz="0" w:space="0" w:color="auto"/>
                                                                <w:left w:val="none" w:sz="0" w:space="0" w:color="auto"/>
                                                                <w:bottom w:val="none" w:sz="0" w:space="0" w:color="auto"/>
                                                                <w:right w:val="none" w:sz="0" w:space="0" w:color="auto"/>
                                                              </w:divBdr>
                                                              <w:divsChild>
                                                                <w:div w:id="2110926852">
                                                                  <w:marLeft w:val="0"/>
                                                                  <w:marRight w:val="0"/>
                                                                  <w:marTop w:val="0"/>
                                                                  <w:marBottom w:val="0"/>
                                                                  <w:divBdr>
                                                                    <w:top w:val="none" w:sz="0" w:space="0" w:color="auto"/>
                                                                    <w:left w:val="none" w:sz="0" w:space="0" w:color="auto"/>
                                                                    <w:bottom w:val="none" w:sz="0" w:space="0" w:color="auto"/>
                                                                    <w:right w:val="none" w:sz="0" w:space="0" w:color="auto"/>
                                                                  </w:divBdr>
                                                                  <w:divsChild>
                                                                    <w:div w:id="447428872">
                                                                      <w:marLeft w:val="0"/>
                                                                      <w:marRight w:val="0"/>
                                                                      <w:marTop w:val="0"/>
                                                                      <w:marBottom w:val="0"/>
                                                                      <w:divBdr>
                                                                        <w:top w:val="none" w:sz="0" w:space="0" w:color="auto"/>
                                                                        <w:left w:val="none" w:sz="0" w:space="0" w:color="auto"/>
                                                                        <w:bottom w:val="none" w:sz="0" w:space="0" w:color="auto"/>
                                                                        <w:right w:val="none" w:sz="0" w:space="0" w:color="auto"/>
                                                                      </w:divBdr>
                                                                      <w:divsChild>
                                                                        <w:div w:id="2027291489">
                                                                          <w:marLeft w:val="0"/>
                                                                          <w:marRight w:val="0"/>
                                                                          <w:marTop w:val="0"/>
                                                                          <w:marBottom w:val="0"/>
                                                                          <w:divBdr>
                                                                            <w:top w:val="none" w:sz="0" w:space="0" w:color="auto"/>
                                                                            <w:left w:val="none" w:sz="0" w:space="0" w:color="auto"/>
                                                                            <w:bottom w:val="none" w:sz="0" w:space="0" w:color="auto"/>
                                                                            <w:right w:val="none" w:sz="0" w:space="0" w:color="auto"/>
                                                                          </w:divBdr>
                                                                          <w:divsChild>
                                                                            <w:div w:id="1310090454">
                                                                              <w:marLeft w:val="0"/>
                                                                              <w:marRight w:val="0"/>
                                                                              <w:marTop w:val="0"/>
                                                                              <w:marBottom w:val="0"/>
                                                                              <w:divBdr>
                                                                                <w:top w:val="none" w:sz="0" w:space="0" w:color="auto"/>
                                                                                <w:left w:val="none" w:sz="0" w:space="0" w:color="auto"/>
                                                                                <w:bottom w:val="none" w:sz="0" w:space="0" w:color="auto"/>
                                                                                <w:right w:val="none" w:sz="0" w:space="0" w:color="auto"/>
                                                                              </w:divBdr>
                                                                              <w:divsChild>
                                                                                <w:div w:id="593779887">
                                                                                  <w:marLeft w:val="0"/>
                                                                                  <w:marRight w:val="0"/>
                                                                                  <w:marTop w:val="0"/>
                                                                                  <w:marBottom w:val="0"/>
                                                                                  <w:divBdr>
                                                                                    <w:top w:val="none" w:sz="0" w:space="0" w:color="auto"/>
                                                                                    <w:left w:val="none" w:sz="0" w:space="0" w:color="auto"/>
                                                                                    <w:bottom w:val="none" w:sz="0" w:space="0" w:color="auto"/>
                                                                                    <w:right w:val="none" w:sz="0" w:space="0" w:color="auto"/>
                                                                                  </w:divBdr>
                                                                                  <w:divsChild>
                                                                                    <w:div w:id="1580745880">
                                                                                      <w:marLeft w:val="0"/>
                                                                                      <w:marRight w:val="0"/>
                                                                                      <w:marTop w:val="0"/>
                                                                                      <w:marBottom w:val="0"/>
                                                                                      <w:divBdr>
                                                                                        <w:top w:val="none" w:sz="0" w:space="0" w:color="auto"/>
                                                                                        <w:left w:val="none" w:sz="0" w:space="0" w:color="auto"/>
                                                                                        <w:bottom w:val="none" w:sz="0" w:space="0" w:color="auto"/>
                                                                                        <w:right w:val="none" w:sz="0" w:space="0" w:color="auto"/>
                                                                                      </w:divBdr>
                                                                                      <w:divsChild>
                                                                                        <w:div w:id="420955016">
                                                                                          <w:marLeft w:val="0"/>
                                                                                          <w:marRight w:val="0"/>
                                                                                          <w:marTop w:val="0"/>
                                                                                          <w:marBottom w:val="0"/>
                                                                                          <w:divBdr>
                                                                                            <w:top w:val="none" w:sz="0" w:space="0" w:color="auto"/>
                                                                                            <w:left w:val="none" w:sz="0" w:space="0" w:color="auto"/>
                                                                                            <w:bottom w:val="none" w:sz="0" w:space="0" w:color="auto"/>
                                                                                            <w:right w:val="none" w:sz="0" w:space="0" w:color="auto"/>
                                                                                          </w:divBdr>
                                                                                          <w:divsChild>
                                                                                            <w:div w:id="696392336">
                                                                                              <w:marLeft w:val="0"/>
                                                                                              <w:marRight w:val="0"/>
                                                                                              <w:marTop w:val="0"/>
                                                                                              <w:marBottom w:val="0"/>
                                                                                              <w:divBdr>
                                                                                                <w:top w:val="none" w:sz="0" w:space="0" w:color="auto"/>
                                                                                                <w:left w:val="none" w:sz="0" w:space="0" w:color="auto"/>
                                                                                                <w:bottom w:val="none" w:sz="0" w:space="0" w:color="auto"/>
                                                                                                <w:right w:val="none" w:sz="0" w:space="0" w:color="auto"/>
                                                                                              </w:divBdr>
                                                                                              <w:divsChild>
                                                                                                <w:div w:id="1345788347">
                                                                                                  <w:marLeft w:val="0"/>
                                                                                                  <w:marRight w:val="0"/>
                                                                                                  <w:marTop w:val="0"/>
                                                                                                  <w:marBottom w:val="0"/>
                                                                                                  <w:divBdr>
                                                                                                    <w:top w:val="none" w:sz="0" w:space="0" w:color="auto"/>
                                                                                                    <w:left w:val="none" w:sz="0" w:space="0" w:color="auto"/>
                                                                                                    <w:bottom w:val="none" w:sz="0" w:space="0" w:color="auto"/>
                                                                                                    <w:right w:val="none" w:sz="0" w:space="0" w:color="auto"/>
                                                                                                  </w:divBdr>
                                                                                                  <w:divsChild>
                                                                                                    <w:div w:id="865942140">
                                                                                                      <w:marLeft w:val="0"/>
                                                                                                      <w:marRight w:val="0"/>
                                                                                                      <w:marTop w:val="0"/>
                                                                                                      <w:marBottom w:val="0"/>
                                                                                                      <w:divBdr>
                                                                                                        <w:top w:val="none" w:sz="0" w:space="0" w:color="auto"/>
                                                                                                        <w:left w:val="none" w:sz="0" w:space="0" w:color="auto"/>
                                                                                                        <w:bottom w:val="none" w:sz="0" w:space="0" w:color="auto"/>
                                                                                                        <w:right w:val="none" w:sz="0" w:space="0" w:color="auto"/>
                                                                                                      </w:divBdr>
                                                                                                      <w:divsChild>
                                                                                                        <w:div w:id="114060635">
                                                                                                          <w:marLeft w:val="0"/>
                                                                                                          <w:marRight w:val="0"/>
                                                                                                          <w:marTop w:val="0"/>
                                                                                                          <w:marBottom w:val="0"/>
                                                                                                          <w:divBdr>
                                                                                                            <w:top w:val="none" w:sz="0" w:space="0" w:color="auto"/>
                                                                                                            <w:left w:val="none" w:sz="0" w:space="0" w:color="auto"/>
                                                                                                            <w:bottom w:val="none" w:sz="0" w:space="0" w:color="auto"/>
                                                                                                            <w:right w:val="none" w:sz="0" w:space="0" w:color="auto"/>
                                                                                                          </w:divBdr>
                                                                                                        </w:div>
                                                                                                        <w:div w:id="430394608">
                                                                                                          <w:marLeft w:val="0"/>
                                                                                                          <w:marRight w:val="0"/>
                                                                                                          <w:marTop w:val="0"/>
                                                                                                          <w:marBottom w:val="0"/>
                                                                                                          <w:divBdr>
                                                                                                            <w:top w:val="none" w:sz="0" w:space="0" w:color="auto"/>
                                                                                                            <w:left w:val="none" w:sz="0" w:space="0" w:color="auto"/>
                                                                                                            <w:bottom w:val="none" w:sz="0" w:space="0" w:color="auto"/>
                                                                                                            <w:right w:val="none" w:sz="0" w:space="0" w:color="auto"/>
                                                                                                          </w:divBdr>
                                                                                                        </w:div>
                                                                                                        <w:div w:id="896402984">
                                                                                                          <w:marLeft w:val="0"/>
                                                                                                          <w:marRight w:val="0"/>
                                                                                                          <w:marTop w:val="0"/>
                                                                                                          <w:marBottom w:val="0"/>
                                                                                                          <w:divBdr>
                                                                                                            <w:top w:val="none" w:sz="0" w:space="0" w:color="auto"/>
                                                                                                            <w:left w:val="none" w:sz="0" w:space="0" w:color="auto"/>
                                                                                                            <w:bottom w:val="none" w:sz="0" w:space="0" w:color="auto"/>
                                                                                                            <w:right w:val="none" w:sz="0" w:space="0" w:color="auto"/>
                                                                                                          </w:divBdr>
                                                                                                        </w:div>
                                                                                                        <w:div w:id="1273633491">
                                                                                                          <w:marLeft w:val="0"/>
                                                                                                          <w:marRight w:val="0"/>
                                                                                                          <w:marTop w:val="0"/>
                                                                                                          <w:marBottom w:val="0"/>
                                                                                                          <w:divBdr>
                                                                                                            <w:top w:val="none" w:sz="0" w:space="0" w:color="auto"/>
                                                                                                            <w:left w:val="none" w:sz="0" w:space="0" w:color="auto"/>
                                                                                                            <w:bottom w:val="none" w:sz="0" w:space="0" w:color="auto"/>
                                                                                                            <w:right w:val="none" w:sz="0" w:space="0" w:color="auto"/>
                                                                                                          </w:divBdr>
                                                                                                        </w:div>
                                                                                                        <w:div w:id="2099254497">
                                                                                                          <w:marLeft w:val="0"/>
                                                                                                          <w:marRight w:val="0"/>
                                                                                                          <w:marTop w:val="0"/>
                                                                                                          <w:marBottom w:val="0"/>
                                                                                                          <w:divBdr>
                                                                                                            <w:top w:val="none" w:sz="0" w:space="0" w:color="auto"/>
                                                                                                            <w:left w:val="none" w:sz="0" w:space="0" w:color="auto"/>
                                                                                                            <w:bottom w:val="none" w:sz="0" w:space="0" w:color="auto"/>
                                                                                                            <w:right w:val="none" w:sz="0" w:space="0" w:color="auto"/>
                                                                                                          </w:divBdr>
                                                                                                          <w:divsChild>
                                                                                                            <w:div w:id="1446658993">
                                                                                                              <w:marLeft w:val="0"/>
                                                                                                              <w:marRight w:val="0"/>
                                                                                                              <w:marTop w:val="0"/>
                                                                                                              <w:marBottom w:val="0"/>
                                                                                                              <w:divBdr>
                                                                                                                <w:top w:val="none" w:sz="0" w:space="0" w:color="auto"/>
                                                                                                                <w:left w:val="none" w:sz="0" w:space="0" w:color="auto"/>
                                                                                                                <w:bottom w:val="none" w:sz="0" w:space="0" w:color="auto"/>
                                                                                                                <w:right w:val="none" w:sz="0" w:space="0" w:color="auto"/>
                                                                                                              </w:divBdr>
                                                                                                            </w:div>
                                                                                                          </w:divsChild>
                                                                                                        </w:div>
                                                                                                        <w:div w:id="2134984210">
                                                                                                          <w:marLeft w:val="0"/>
                                                                                                          <w:marRight w:val="0"/>
                                                                                                          <w:marTop w:val="0"/>
                                                                                                          <w:marBottom w:val="0"/>
                                                                                                          <w:divBdr>
                                                                                                            <w:top w:val="none" w:sz="0" w:space="0" w:color="auto"/>
                                                                                                            <w:left w:val="none" w:sz="0" w:space="0" w:color="auto"/>
                                                                                                            <w:bottom w:val="none" w:sz="0" w:space="0" w:color="auto"/>
                                                                                                            <w:right w:val="none" w:sz="0" w:space="0" w:color="auto"/>
                                                                                                          </w:divBdr>
                                                                                                          <w:divsChild>
                                                                                                            <w:div w:id="89395084">
                                                                                                              <w:marLeft w:val="0"/>
                                                                                                              <w:marRight w:val="0"/>
                                                                                                              <w:marTop w:val="0"/>
                                                                                                              <w:marBottom w:val="0"/>
                                                                                                              <w:divBdr>
                                                                                                                <w:top w:val="none" w:sz="0" w:space="0" w:color="auto"/>
                                                                                                                <w:left w:val="none" w:sz="0" w:space="0" w:color="auto"/>
                                                                                                                <w:bottom w:val="none" w:sz="0" w:space="0" w:color="auto"/>
                                                                                                                <w:right w:val="none" w:sz="0" w:space="0" w:color="auto"/>
                                                                                                              </w:divBdr>
                                                                                                              <w:divsChild>
                                                                                                                <w:div w:id="264849563">
                                                                                                                  <w:marLeft w:val="0"/>
                                                                                                                  <w:marRight w:val="0"/>
                                                                                                                  <w:marTop w:val="0"/>
                                                                                                                  <w:marBottom w:val="0"/>
                                                                                                                  <w:divBdr>
                                                                                                                    <w:top w:val="none" w:sz="0" w:space="0" w:color="auto"/>
                                                                                                                    <w:left w:val="none" w:sz="0" w:space="0" w:color="auto"/>
                                                                                                                    <w:bottom w:val="none" w:sz="0" w:space="0" w:color="auto"/>
                                                                                                                    <w:right w:val="none" w:sz="0" w:space="0" w:color="auto"/>
                                                                                                                  </w:divBdr>
                                                                                                                  <w:divsChild>
                                                                                                                    <w:div w:id="2038043937">
                                                                                                                      <w:marLeft w:val="0"/>
                                                                                                                      <w:marRight w:val="0"/>
                                                                                                                      <w:marTop w:val="0"/>
                                                                                                                      <w:marBottom w:val="0"/>
                                                                                                                      <w:divBdr>
                                                                                                                        <w:top w:val="none" w:sz="0" w:space="0" w:color="auto"/>
                                                                                                                        <w:left w:val="none" w:sz="0" w:space="0" w:color="auto"/>
                                                                                                                        <w:bottom w:val="none" w:sz="0" w:space="0" w:color="auto"/>
                                                                                                                        <w:right w:val="none" w:sz="0" w:space="0" w:color="auto"/>
                                                                                                                      </w:divBdr>
                                                                                                                      <w:divsChild>
                                                                                                                        <w:div w:id="155148586">
                                                                                                                          <w:marLeft w:val="0"/>
                                                                                                                          <w:marRight w:val="0"/>
                                                                                                                          <w:marTop w:val="0"/>
                                                                                                                          <w:marBottom w:val="0"/>
                                                                                                                          <w:divBdr>
                                                                                                                            <w:top w:val="none" w:sz="0" w:space="0" w:color="auto"/>
                                                                                                                            <w:left w:val="none" w:sz="0" w:space="0" w:color="auto"/>
                                                                                                                            <w:bottom w:val="none" w:sz="0" w:space="0" w:color="auto"/>
                                                                                                                            <w:right w:val="none" w:sz="0" w:space="0" w:color="auto"/>
                                                                                                                          </w:divBdr>
                                                                                                                        </w:div>
                                                                                                                        <w:div w:id="586038042">
                                                                                                                          <w:marLeft w:val="0"/>
                                                                                                                          <w:marRight w:val="0"/>
                                                                                                                          <w:marTop w:val="0"/>
                                                                                                                          <w:marBottom w:val="0"/>
                                                                                                                          <w:divBdr>
                                                                                                                            <w:top w:val="none" w:sz="0" w:space="0" w:color="auto"/>
                                                                                                                            <w:left w:val="none" w:sz="0" w:space="0" w:color="auto"/>
                                                                                                                            <w:bottom w:val="none" w:sz="0" w:space="0" w:color="auto"/>
                                                                                                                            <w:right w:val="none" w:sz="0" w:space="0" w:color="auto"/>
                                                                                                                          </w:divBdr>
                                                                                                                        </w:div>
                                                                                                                        <w:div w:id="817772152">
                                                                                                                          <w:marLeft w:val="0"/>
                                                                                                                          <w:marRight w:val="0"/>
                                                                                                                          <w:marTop w:val="0"/>
                                                                                                                          <w:marBottom w:val="0"/>
                                                                                                                          <w:divBdr>
                                                                                                                            <w:top w:val="none" w:sz="0" w:space="0" w:color="auto"/>
                                                                                                                            <w:left w:val="none" w:sz="0" w:space="0" w:color="auto"/>
                                                                                                                            <w:bottom w:val="none" w:sz="0" w:space="0" w:color="auto"/>
                                                                                                                            <w:right w:val="none" w:sz="0" w:space="0" w:color="auto"/>
                                                                                                                          </w:divBdr>
                                                                                                                        </w:div>
                                                                                                                        <w:div w:id="14736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3607">
                                              <w:marLeft w:val="401"/>
                                              <w:marRight w:val="401"/>
                                              <w:marTop w:val="0"/>
                                              <w:marBottom w:val="0"/>
                                              <w:divBdr>
                                                <w:top w:val="none" w:sz="0" w:space="0" w:color="auto"/>
                                                <w:left w:val="none" w:sz="0" w:space="0" w:color="auto"/>
                                                <w:bottom w:val="none" w:sz="0" w:space="0" w:color="auto"/>
                                                <w:right w:val="none" w:sz="0" w:space="0" w:color="auto"/>
                                              </w:divBdr>
                                              <w:divsChild>
                                                <w:div w:id="1390491102">
                                                  <w:marLeft w:val="0"/>
                                                  <w:marRight w:val="0"/>
                                                  <w:marTop w:val="0"/>
                                                  <w:marBottom w:val="0"/>
                                                  <w:divBdr>
                                                    <w:top w:val="none" w:sz="0" w:space="0" w:color="auto"/>
                                                    <w:left w:val="none" w:sz="0" w:space="0" w:color="auto"/>
                                                    <w:bottom w:val="none" w:sz="0" w:space="0" w:color="auto"/>
                                                    <w:right w:val="none" w:sz="0" w:space="0" w:color="auto"/>
                                                  </w:divBdr>
                                                  <w:divsChild>
                                                    <w:div w:id="998970505">
                                                      <w:marLeft w:val="0"/>
                                                      <w:marRight w:val="0"/>
                                                      <w:marTop w:val="0"/>
                                                      <w:marBottom w:val="0"/>
                                                      <w:divBdr>
                                                        <w:top w:val="none" w:sz="0" w:space="0" w:color="auto"/>
                                                        <w:left w:val="none" w:sz="0" w:space="0" w:color="auto"/>
                                                        <w:bottom w:val="none" w:sz="0" w:space="0" w:color="auto"/>
                                                        <w:right w:val="none" w:sz="0" w:space="0" w:color="auto"/>
                                                      </w:divBdr>
                                                      <w:divsChild>
                                                        <w:div w:id="1410543855">
                                                          <w:marLeft w:val="0"/>
                                                          <w:marRight w:val="0"/>
                                                          <w:marTop w:val="0"/>
                                                          <w:marBottom w:val="0"/>
                                                          <w:divBdr>
                                                            <w:top w:val="none" w:sz="0" w:space="0" w:color="auto"/>
                                                            <w:left w:val="none" w:sz="0" w:space="0" w:color="auto"/>
                                                            <w:bottom w:val="none" w:sz="0" w:space="0" w:color="auto"/>
                                                            <w:right w:val="none" w:sz="0" w:space="0" w:color="auto"/>
                                                          </w:divBdr>
                                                        </w:div>
                                                        <w:div w:id="2020041177">
                                                          <w:marLeft w:val="0"/>
                                                          <w:marRight w:val="0"/>
                                                          <w:marTop w:val="0"/>
                                                          <w:marBottom w:val="0"/>
                                                          <w:divBdr>
                                                            <w:top w:val="none" w:sz="0" w:space="0" w:color="auto"/>
                                                            <w:left w:val="none" w:sz="0" w:space="0" w:color="auto"/>
                                                            <w:bottom w:val="none" w:sz="0" w:space="0" w:color="auto"/>
                                                            <w:right w:val="none" w:sz="0" w:space="0" w:color="auto"/>
                                                          </w:divBdr>
                                                        </w:div>
                                                        <w:div w:id="2080056107">
                                                          <w:marLeft w:val="0"/>
                                                          <w:marRight w:val="0"/>
                                                          <w:marTop w:val="0"/>
                                                          <w:marBottom w:val="0"/>
                                                          <w:divBdr>
                                                            <w:top w:val="none" w:sz="0" w:space="0" w:color="auto"/>
                                                            <w:left w:val="none" w:sz="0" w:space="0" w:color="auto"/>
                                                            <w:bottom w:val="none" w:sz="0" w:space="0" w:color="auto"/>
                                                            <w:right w:val="none" w:sz="0" w:space="0" w:color="auto"/>
                                                          </w:divBdr>
                                                          <w:divsChild>
                                                            <w:div w:id="1167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1461">
                                      <w:marLeft w:val="0"/>
                                      <w:marRight w:val="0"/>
                                      <w:marTop w:val="0"/>
                                      <w:marBottom w:val="0"/>
                                      <w:divBdr>
                                        <w:top w:val="none" w:sz="0" w:space="0" w:color="auto"/>
                                        <w:left w:val="none" w:sz="0" w:space="0" w:color="auto"/>
                                        <w:bottom w:val="none" w:sz="0" w:space="0" w:color="auto"/>
                                        <w:right w:val="none" w:sz="0" w:space="0" w:color="auto"/>
                                      </w:divBdr>
                                      <w:divsChild>
                                        <w:div w:id="44423294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356133">
      <w:bodyDiv w:val="1"/>
      <w:marLeft w:val="0"/>
      <w:marRight w:val="0"/>
      <w:marTop w:val="0"/>
      <w:marBottom w:val="0"/>
      <w:divBdr>
        <w:top w:val="none" w:sz="0" w:space="0" w:color="auto"/>
        <w:left w:val="none" w:sz="0" w:space="0" w:color="auto"/>
        <w:bottom w:val="none" w:sz="0" w:space="0" w:color="auto"/>
        <w:right w:val="none" w:sz="0" w:space="0" w:color="auto"/>
      </w:divBdr>
    </w:div>
    <w:div w:id="1411543759">
      <w:bodyDiv w:val="1"/>
      <w:marLeft w:val="0"/>
      <w:marRight w:val="0"/>
      <w:marTop w:val="0"/>
      <w:marBottom w:val="0"/>
      <w:divBdr>
        <w:top w:val="none" w:sz="0" w:space="0" w:color="auto"/>
        <w:left w:val="none" w:sz="0" w:space="0" w:color="auto"/>
        <w:bottom w:val="none" w:sz="0" w:space="0" w:color="auto"/>
        <w:right w:val="none" w:sz="0" w:space="0" w:color="auto"/>
      </w:divBdr>
    </w:div>
    <w:div w:id="1515027015">
      <w:bodyDiv w:val="1"/>
      <w:marLeft w:val="0"/>
      <w:marRight w:val="0"/>
      <w:marTop w:val="0"/>
      <w:marBottom w:val="0"/>
      <w:divBdr>
        <w:top w:val="none" w:sz="0" w:space="0" w:color="auto"/>
        <w:left w:val="none" w:sz="0" w:space="0" w:color="auto"/>
        <w:bottom w:val="none" w:sz="0" w:space="0" w:color="auto"/>
        <w:right w:val="none" w:sz="0" w:space="0" w:color="auto"/>
      </w:divBdr>
    </w:div>
    <w:div w:id="1597443165">
      <w:bodyDiv w:val="1"/>
      <w:marLeft w:val="0"/>
      <w:marRight w:val="0"/>
      <w:marTop w:val="0"/>
      <w:marBottom w:val="0"/>
      <w:divBdr>
        <w:top w:val="none" w:sz="0" w:space="0" w:color="auto"/>
        <w:left w:val="none" w:sz="0" w:space="0" w:color="auto"/>
        <w:bottom w:val="none" w:sz="0" w:space="0" w:color="auto"/>
        <w:right w:val="none" w:sz="0" w:space="0" w:color="auto"/>
      </w:divBdr>
    </w:div>
    <w:div w:id="1827279195">
      <w:bodyDiv w:val="1"/>
      <w:marLeft w:val="0"/>
      <w:marRight w:val="0"/>
      <w:marTop w:val="0"/>
      <w:marBottom w:val="0"/>
      <w:divBdr>
        <w:top w:val="none" w:sz="0" w:space="0" w:color="auto"/>
        <w:left w:val="none" w:sz="0" w:space="0" w:color="auto"/>
        <w:bottom w:val="none" w:sz="0" w:space="0" w:color="auto"/>
        <w:right w:val="none" w:sz="0" w:space="0" w:color="auto"/>
      </w:divBdr>
    </w:div>
    <w:div w:id="1882354263">
      <w:bodyDiv w:val="1"/>
      <w:marLeft w:val="0"/>
      <w:marRight w:val="0"/>
      <w:marTop w:val="0"/>
      <w:marBottom w:val="0"/>
      <w:divBdr>
        <w:top w:val="none" w:sz="0" w:space="0" w:color="auto"/>
        <w:left w:val="none" w:sz="0" w:space="0" w:color="auto"/>
        <w:bottom w:val="none" w:sz="0" w:space="0" w:color="auto"/>
        <w:right w:val="none" w:sz="0" w:space="0" w:color="auto"/>
      </w:divBdr>
    </w:div>
    <w:div w:id="1980920683">
      <w:bodyDiv w:val="1"/>
      <w:marLeft w:val="0"/>
      <w:marRight w:val="0"/>
      <w:marTop w:val="0"/>
      <w:marBottom w:val="0"/>
      <w:divBdr>
        <w:top w:val="none" w:sz="0" w:space="0" w:color="auto"/>
        <w:left w:val="none" w:sz="0" w:space="0" w:color="auto"/>
        <w:bottom w:val="none" w:sz="0" w:space="0" w:color="auto"/>
        <w:right w:val="none" w:sz="0" w:space="0" w:color="auto"/>
      </w:divBdr>
    </w:div>
    <w:div w:id="20798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6EFB6-3308-4773-A991-0712A8C9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80</Pages>
  <Words>26750</Words>
  <Characters>152479</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21</cp:revision>
  <cp:lastPrinted>2022-06-28T13:36:00Z</cp:lastPrinted>
  <dcterms:created xsi:type="dcterms:W3CDTF">2023-02-08T06:56:00Z</dcterms:created>
  <dcterms:modified xsi:type="dcterms:W3CDTF">2023-03-16T04:11:00Z</dcterms:modified>
</cp:coreProperties>
</file>