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C2" w:rsidRPr="00B46DF7" w:rsidRDefault="00C4132F" w:rsidP="00C4132F">
      <w:pPr>
        <w:spacing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172C54"/>
          <w:sz w:val="40"/>
          <w:szCs w:val="40"/>
          <w:lang w:eastAsia="ru-RU"/>
        </w:rPr>
      </w:pPr>
      <w:r w:rsidRPr="00B46DF7">
        <w:rPr>
          <w:sz w:val="40"/>
          <w:szCs w:val="40"/>
        </w:rPr>
        <w:fldChar w:fldCharType="begin"/>
      </w:r>
      <w:r w:rsidRPr="00B46DF7">
        <w:rPr>
          <w:sz w:val="40"/>
          <w:szCs w:val="40"/>
        </w:rPr>
        <w:instrText xml:space="preserve"> HYPERLINK "http://www.admoil.ru/novosti-dnya/19992-pomnite-o-bezopasnosti-20" </w:instrText>
      </w:r>
      <w:r w:rsidRPr="00B46DF7">
        <w:rPr>
          <w:sz w:val="40"/>
          <w:szCs w:val="40"/>
        </w:rPr>
        <w:fldChar w:fldCharType="separate"/>
      </w:r>
      <w:r w:rsidR="00A64EC2" w:rsidRPr="00B46DF7">
        <w:rPr>
          <w:rFonts w:ascii="Arial" w:eastAsia="Times New Roman" w:hAnsi="Arial" w:cs="Arial"/>
          <w:b/>
          <w:bCs/>
          <w:color w:val="172C54"/>
          <w:sz w:val="40"/>
          <w:szCs w:val="40"/>
          <w:u w:val="single"/>
          <w:lang w:eastAsia="ru-RU"/>
        </w:rPr>
        <w:t>Помните о безопасности!</w:t>
      </w:r>
      <w:r w:rsidRPr="00B46DF7">
        <w:rPr>
          <w:rFonts w:ascii="Arial" w:eastAsia="Times New Roman" w:hAnsi="Arial" w:cs="Arial"/>
          <w:b/>
          <w:bCs/>
          <w:color w:val="172C54"/>
          <w:sz w:val="40"/>
          <w:szCs w:val="40"/>
          <w:u w:val="single"/>
          <w:lang w:eastAsia="ru-RU"/>
        </w:rPr>
        <w:fldChar w:fldCharType="end"/>
      </w:r>
    </w:p>
    <w:p w:rsidR="00A64EC2" w:rsidRPr="00C4132F" w:rsidRDefault="00A64EC2" w:rsidP="00A64EC2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4132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C4132F" w:rsidRPr="00C4132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  </w:t>
      </w:r>
      <w:r w:rsidRPr="00C4132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Специалисты напоминают жителям о правилах поведения на водных объектах. Категорически запрещено купание детей без надзора взрослых, в незнакомых местах, на надувных матрацах, камерах и других плавательных средствах (без надзора взрослых).</w:t>
      </w:r>
    </w:p>
    <w:p w:rsidR="00A64EC2" w:rsidRPr="00C4132F" w:rsidRDefault="00A64EC2" w:rsidP="00A64EC2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4132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Необходимо соблюдать следующие правила</w:t>
      </w:r>
      <w:r w:rsidRPr="00C4132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:</w:t>
      </w:r>
    </w:p>
    <w:p w:rsidR="00A64EC2" w:rsidRPr="00C4132F" w:rsidRDefault="00A64EC2" w:rsidP="00A64EC2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Verdana" w:eastAsia="Times New Roman" w:hAnsi="Verdana" w:cs="Times New Roman"/>
          <w:color w:val="0D0D0D"/>
          <w:sz w:val="28"/>
          <w:szCs w:val="28"/>
          <w:lang w:eastAsia="ru-RU"/>
        </w:rPr>
      </w:pPr>
      <w:r w:rsidRPr="00C4132F">
        <w:rPr>
          <w:rFonts w:ascii="Verdana" w:eastAsia="Times New Roman" w:hAnsi="Verdana" w:cs="Times New Roman"/>
          <w:color w:val="0D0D0D"/>
          <w:sz w:val="28"/>
          <w:szCs w:val="28"/>
          <w:lang w:eastAsia="ru-RU"/>
        </w:rPr>
        <w:t>Прежде чем войти в воду, сделайте разминку, выполнив несколько легких упражнений;</w:t>
      </w:r>
    </w:p>
    <w:p w:rsidR="00A64EC2" w:rsidRPr="00C4132F" w:rsidRDefault="00A64EC2" w:rsidP="00A64EC2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Verdana" w:eastAsia="Times New Roman" w:hAnsi="Verdana" w:cs="Times New Roman"/>
          <w:color w:val="0D0D0D"/>
          <w:sz w:val="28"/>
          <w:szCs w:val="28"/>
          <w:lang w:eastAsia="ru-RU"/>
        </w:rPr>
      </w:pPr>
      <w:r w:rsidRPr="00C4132F">
        <w:rPr>
          <w:rFonts w:ascii="Verdana" w:eastAsia="Times New Roman" w:hAnsi="Verdana" w:cs="Times New Roman"/>
          <w:color w:val="0D0D0D"/>
          <w:sz w:val="28"/>
          <w:szCs w:val="28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нормы);</w:t>
      </w:r>
    </w:p>
    <w:p w:rsidR="00A64EC2" w:rsidRPr="00C4132F" w:rsidRDefault="00A64EC2" w:rsidP="00A64EC2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Verdana" w:eastAsia="Times New Roman" w:hAnsi="Verdana" w:cs="Times New Roman"/>
          <w:color w:val="0D0D0D"/>
          <w:sz w:val="28"/>
          <w:szCs w:val="28"/>
          <w:lang w:eastAsia="ru-RU"/>
        </w:rPr>
      </w:pPr>
      <w:r w:rsidRPr="00C4132F">
        <w:rPr>
          <w:rFonts w:ascii="Verdana" w:eastAsia="Times New Roman" w:hAnsi="Verdana" w:cs="Times New Roman"/>
          <w:color w:val="0D0D0D"/>
          <w:sz w:val="28"/>
          <w:szCs w:val="28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пловцов;</w:t>
      </w:r>
    </w:p>
    <w:p w:rsidR="00A64EC2" w:rsidRPr="00C4132F" w:rsidRDefault="00A64EC2" w:rsidP="00A64EC2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Verdana" w:eastAsia="Times New Roman" w:hAnsi="Verdana" w:cs="Times New Roman"/>
          <w:color w:val="0D0D0D"/>
          <w:sz w:val="28"/>
          <w:szCs w:val="28"/>
          <w:lang w:eastAsia="ru-RU"/>
        </w:rPr>
      </w:pPr>
      <w:r w:rsidRPr="00C4132F">
        <w:rPr>
          <w:rFonts w:ascii="Verdana" w:eastAsia="Times New Roman" w:hAnsi="Verdana" w:cs="Times New Roman"/>
          <w:color w:val="0D0D0D"/>
          <w:sz w:val="28"/>
          <w:szCs w:val="28"/>
          <w:lang w:eastAsia="ru-RU"/>
        </w:rPr>
        <w:t>Продолжительность купания - не более 30 минут, при невысокой температуре воды - не более 5-6 минут;</w:t>
      </w:r>
    </w:p>
    <w:p w:rsidR="00A64EC2" w:rsidRPr="00C4132F" w:rsidRDefault="00A64EC2" w:rsidP="00A64EC2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Verdana" w:eastAsia="Times New Roman" w:hAnsi="Verdana" w:cs="Times New Roman"/>
          <w:color w:val="0D0D0D"/>
          <w:sz w:val="28"/>
          <w:szCs w:val="28"/>
          <w:lang w:eastAsia="ru-RU"/>
        </w:rPr>
      </w:pPr>
      <w:r w:rsidRPr="00C4132F">
        <w:rPr>
          <w:rFonts w:ascii="Verdana" w:eastAsia="Times New Roman" w:hAnsi="Verdana" w:cs="Times New Roman"/>
          <w:color w:val="0D0D0D"/>
          <w:sz w:val="28"/>
          <w:szCs w:val="28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средствам;</w:t>
      </w:r>
    </w:p>
    <w:p w:rsidR="00A64EC2" w:rsidRPr="00C4132F" w:rsidRDefault="00A64EC2" w:rsidP="00A64EC2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Verdana" w:eastAsia="Times New Roman" w:hAnsi="Verdana" w:cs="Times New Roman"/>
          <w:color w:val="0D0D0D"/>
          <w:sz w:val="28"/>
          <w:szCs w:val="28"/>
          <w:lang w:eastAsia="ru-RU"/>
        </w:rPr>
      </w:pPr>
      <w:r w:rsidRPr="00C4132F">
        <w:rPr>
          <w:rFonts w:ascii="Verdana" w:eastAsia="Times New Roman" w:hAnsi="Verdana" w:cs="Times New Roman"/>
          <w:color w:val="0D0D0D"/>
          <w:sz w:val="28"/>
          <w:szCs w:val="28"/>
          <w:lang w:eastAsia="ru-RU"/>
        </w:rPr>
        <w:t>Во избежание перегревания отдыхайте на пляже в головном уборе;</w:t>
      </w:r>
    </w:p>
    <w:p w:rsidR="00A64EC2" w:rsidRPr="00C4132F" w:rsidRDefault="00A64EC2" w:rsidP="00A64EC2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Verdana" w:eastAsia="Times New Roman" w:hAnsi="Verdana" w:cs="Times New Roman"/>
          <w:color w:val="0D0D0D"/>
          <w:sz w:val="28"/>
          <w:szCs w:val="28"/>
          <w:lang w:eastAsia="ru-RU"/>
        </w:rPr>
      </w:pPr>
      <w:r w:rsidRPr="00C4132F">
        <w:rPr>
          <w:rFonts w:ascii="Verdana" w:eastAsia="Times New Roman" w:hAnsi="Verdana" w:cs="Times New Roman"/>
          <w:color w:val="0D0D0D"/>
          <w:sz w:val="28"/>
          <w:szCs w:val="28"/>
          <w:lang w:eastAsia="ru-RU"/>
        </w:rPr>
        <w:t>Не допускать ситуаций неоправданного риска, шалости на воде;</w:t>
      </w:r>
    </w:p>
    <w:p w:rsidR="00A64EC2" w:rsidRPr="00C4132F" w:rsidRDefault="00A64EC2" w:rsidP="00A64EC2">
      <w:pPr>
        <w:numPr>
          <w:ilvl w:val="0"/>
          <w:numId w:val="1"/>
        </w:numPr>
        <w:spacing w:after="0" w:line="240" w:lineRule="auto"/>
        <w:ind w:left="390"/>
        <w:jc w:val="both"/>
        <w:rPr>
          <w:rFonts w:ascii="Verdana" w:eastAsia="Times New Roman" w:hAnsi="Verdana" w:cs="Times New Roman"/>
          <w:color w:val="0D0D0D"/>
          <w:sz w:val="28"/>
          <w:szCs w:val="28"/>
          <w:lang w:eastAsia="ru-RU"/>
        </w:rPr>
      </w:pPr>
      <w:r w:rsidRPr="00C4132F">
        <w:rPr>
          <w:rFonts w:ascii="Verdana" w:eastAsia="Times New Roman" w:hAnsi="Verdana" w:cs="Times New Roman"/>
          <w:color w:val="0D0D0D"/>
          <w:sz w:val="28"/>
          <w:szCs w:val="28"/>
          <w:lang w:eastAsia="ru-RU"/>
        </w:rPr>
        <w:t>«КУПАТЬСЯ ЗАПРЕЩЕНО!» - не игнорируйте, если рядом увидели этот знак.</w:t>
      </w:r>
    </w:p>
    <w:p w:rsidR="00A64EC2" w:rsidRPr="00C4132F" w:rsidRDefault="00A64EC2" w:rsidP="00A64EC2">
      <w:pPr>
        <w:spacing w:before="180" w:after="18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C4132F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Обо всех чрезвычайных ситуациях, в том числе на водных объектах, необходимо сообщать по телефону: 01, с мобильного телефона — 101, 112. Телефон государственной инспекции по маломерным судам 8(3463) 220506.</w:t>
      </w:r>
    </w:p>
    <w:p w:rsidR="00A64EC2" w:rsidRPr="00C4132F" w:rsidRDefault="00A64EC2" w:rsidP="00FD11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132F" w:rsidRDefault="00C4132F" w:rsidP="00A64EC2">
      <w:pPr>
        <w:pStyle w:val="2"/>
        <w:spacing w:before="0" w:beforeAutospacing="0" w:after="0" w:afterAutospacing="0"/>
      </w:pPr>
      <w:r>
        <w:t xml:space="preserve">                                      </w:t>
      </w:r>
    </w:p>
    <w:p w:rsidR="00C4132F" w:rsidRDefault="00C4132F" w:rsidP="00A64EC2">
      <w:pPr>
        <w:pStyle w:val="2"/>
        <w:spacing w:before="0" w:beforeAutospacing="0" w:after="0" w:afterAutospacing="0"/>
      </w:pPr>
    </w:p>
    <w:p w:rsidR="00C4132F" w:rsidRDefault="00C4132F" w:rsidP="00A64EC2">
      <w:pPr>
        <w:pStyle w:val="2"/>
        <w:spacing w:before="0" w:beforeAutospacing="0" w:after="0" w:afterAutospacing="0"/>
      </w:pPr>
    </w:p>
    <w:p w:rsidR="00C4132F" w:rsidRDefault="00C4132F" w:rsidP="00A64EC2">
      <w:pPr>
        <w:pStyle w:val="2"/>
        <w:spacing w:before="0" w:beforeAutospacing="0" w:after="0" w:afterAutospacing="0"/>
      </w:pPr>
    </w:p>
    <w:p w:rsidR="00C4132F" w:rsidRDefault="00C4132F" w:rsidP="00A64EC2">
      <w:pPr>
        <w:pStyle w:val="2"/>
        <w:spacing w:before="0" w:beforeAutospacing="0" w:after="0" w:afterAutospacing="0"/>
      </w:pPr>
      <w:r>
        <w:t xml:space="preserve">                                     </w:t>
      </w:r>
    </w:p>
    <w:p w:rsidR="00A64EC2" w:rsidRPr="00B46DF7" w:rsidRDefault="00C4132F" w:rsidP="00A64EC2">
      <w:pPr>
        <w:pStyle w:val="2"/>
        <w:spacing w:before="0" w:beforeAutospacing="0" w:after="0" w:afterAutospacing="0"/>
        <w:rPr>
          <w:rFonts w:ascii="Arial" w:hAnsi="Arial" w:cs="Arial"/>
          <w:color w:val="172C54"/>
        </w:rPr>
      </w:pPr>
      <w:r w:rsidRPr="00C4132F">
        <w:rPr>
          <w:sz w:val="24"/>
          <w:szCs w:val="24"/>
        </w:rPr>
        <w:lastRenderedPageBreak/>
        <w:t xml:space="preserve">                     </w:t>
      </w:r>
      <w:r w:rsidRPr="00C4132F">
        <w:rPr>
          <w:sz w:val="32"/>
          <w:szCs w:val="32"/>
        </w:rPr>
        <w:t xml:space="preserve">             </w:t>
      </w:r>
      <w:r w:rsidRPr="00B46DF7">
        <w:t xml:space="preserve"> </w:t>
      </w:r>
      <w:hyperlink r:id="rId6" w:history="1">
        <w:r w:rsidR="00A64EC2" w:rsidRPr="00B46DF7">
          <w:rPr>
            <w:rStyle w:val="a3"/>
            <w:rFonts w:ascii="Arial" w:hAnsi="Arial" w:cs="Arial"/>
            <w:color w:val="172C54"/>
          </w:rPr>
          <w:t>Будьте бдительны!</w:t>
        </w:r>
      </w:hyperlink>
    </w:p>
    <w:p w:rsidR="00A64EC2" w:rsidRPr="00C4132F" w:rsidRDefault="00C4132F" w:rsidP="00A64EC2">
      <w:pPr>
        <w:pStyle w:val="a4"/>
        <w:spacing w:before="180" w:beforeAutospacing="0" w:after="180" w:afterAutospacing="0"/>
        <w:jc w:val="both"/>
        <w:rPr>
          <w:rFonts w:ascii="Verdana" w:hAnsi="Verdana"/>
          <w:color w:val="000000"/>
        </w:rPr>
      </w:pPr>
      <w:r w:rsidRPr="00C4132F">
        <w:rPr>
          <w:rFonts w:ascii="Verdana" w:hAnsi="Verdana"/>
          <w:color w:val="000000"/>
        </w:rPr>
        <w:t xml:space="preserve">       </w:t>
      </w:r>
      <w:r w:rsidR="00A64EC2" w:rsidRPr="00C4132F">
        <w:rPr>
          <w:rFonts w:ascii="Verdana" w:hAnsi="Verdana"/>
          <w:color w:val="000000"/>
        </w:rPr>
        <w:t xml:space="preserve">Накануне Дня знаний, а так же массовых мероприятий, приуроченных к празднованию дней поселков и Дню нефтяника, ОМВД России по </w:t>
      </w:r>
      <w:proofErr w:type="spellStart"/>
      <w:r w:rsidR="00A64EC2" w:rsidRPr="00C4132F">
        <w:rPr>
          <w:rFonts w:ascii="Verdana" w:hAnsi="Verdana"/>
          <w:color w:val="000000"/>
        </w:rPr>
        <w:t>Нефтеюганскому</w:t>
      </w:r>
      <w:proofErr w:type="spellEnd"/>
      <w:r w:rsidR="00A64EC2" w:rsidRPr="00C4132F">
        <w:rPr>
          <w:rFonts w:ascii="Verdana" w:hAnsi="Verdana"/>
          <w:color w:val="000000"/>
        </w:rPr>
        <w:t xml:space="preserve"> району призывает граждан сохранять бдительность для того, чтобы не допустить террористической угрозы. При обнаружении подозрительного предмета следует незамедлительно обратиться в полицию.</w:t>
      </w:r>
      <w:r>
        <w:rPr>
          <w:rFonts w:ascii="Verdana" w:hAnsi="Verdana"/>
          <w:color w:val="000000"/>
        </w:rPr>
        <w:t xml:space="preserve">  </w:t>
      </w:r>
      <w:r w:rsidR="00A64EC2" w:rsidRPr="00C4132F">
        <w:rPr>
          <w:rFonts w:ascii="Verdana" w:hAnsi="Verdana"/>
          <w:color w:val="000000"/>
        </w:rPr>
        <w:t>Необходимо обращать внимание на оставленные сумки, портфели, пакеты, свертки или другие бесхозные предметы, в которых могут находиться взрывные устройства. Нужно помнить, что в качестве камуфляжа для взрывных устройств могут использоваться обычные сумки, пакеты, свертки, коробки, игрушки и т. п. Родители! Разъясните детям, что любой предмет, найденный на улице или в другом месте, может представлять опасность для жизни!</w:t>
      </w:r>
    </w:p>
    <w:p w:rsidR="00A64EC2" w:rsidRPr="00C4132F" w:rsidRDefault="00C4132F" w:rsidP="00A64EC2">
      <w:pPr>
        <w:pStyle w:val="a4"/>
        <w:spacing w:before="180" w:beforeAutospacing="0" w:after="180" w:afterAutospacing="0"/>
        <w:jc w:val="both"/>
        <w:rPr>
          <w:rFonts w:ascii="Verdana" w:hAnsi="Verdana"/>
          <w:b/>
          <w:color w:val="000000"/>
        </w:rPr>
      </w:pPr>
      <w:r>
        <w:rPr>
          <w:rFonts w:ascii="Verdana" w:hAnsi="Verdana"/>
          <w:color w:val="000000"/>
        </w:rPr>
        <w:t xml:space="preserve">       </w:t>
      </w:r>
      <w:r w:rsidR="00A64EC2" w:rsidRPr="00C4132F">
        <w:rPr>
          <w:rFonts w:ascii="Verdana" w:hAnsi="Verdana"/>
          <w:b/>
          <w:color w:val="000000"/>
        </w:rPr>
        <w:t>Действия при обнаружении подозрительного предмета:</w:t>
      </w:r>
    </w:p>
    <w:p w:rsidR="00A64EC2" w:rsidRPr="00C4132F" w:rsidRDefault="00A64EC2" w:rsidP="00A64EC2">
      <w:pPr>
        <w:pStyle w:val="a4"/>
        <w:spacing w:before="180" w:beforeAutospacing="0" w:after="180" w:afterAutospacing="0"/>
        <w:jc w:val="both"/>
        <w:rPr>
          <w:rFonts w:ascii="Verdana" w:hAnsi="Verdana"/>
          <w:color w:val="000000"/>
        </w:rPr>
      </w:pPr>
      <w:r w:rsidRPr="00C4132F">
        <w:rPr>
          <w:rFonts w:ascii="Verdana" w:hAnsi="Verdana"/>
          <w:color w:val="000000"/>
        </w:rPr>
        <w:t>– Не трогать, не подходить, не передвигать обнаруженный подозрительный предмет;</w:t>
      </w:r>
    </w:p>
    <w:p w:rsidR="00A64EC2" w:rsidRPr="00C4132F" w:rsidRDefault="00A64EC2" w:rsidP="00A64EC2">
      <w:pPr>
        <w:pStyle w:val="a4"/>
        <w:spacing w:before="180" w:beforeAutospacing="0" w:after="180" w:afterAutospacing="0"/>
        <w:jc w:val="both"/>
        <w:rPr>
          <w:rFonts w:ascii="Verdana" w:hAnsi="Verdana"/>
          <w:color w:val="000000"/>
        </w:rPr>
      </w:pPr>
      <w:r w:rsidRPr="00C4132F">
        <w:rPr>
          <w:rFonts w:ascii="Verdana" w:hAnsi="Verdana"/>
          <w:color w:val="000000"/>
        </w:rPr>
        <w:t>– Не курить, воздерживаться от использования средств радиосвязи, в том числе и мобильных, вблизи данного предмета;</w:t>
      </w:r>
    </w:p>
    <w:p w:rsidR="00A64EC2" w:rsidRPr="00C4132F" w:rsidRDefault="00A64EC2" w:rsidP="00A64EC2">
      <w:pPr>
        <w:pStyle w:val="a4"/>
        <w:spacing w:before="180" w:beforeAutospacing="0" w:after="180" w:afterAutospacing="0"/>
        <w:jc w:val="both"/>
        <w:rPr>
          <w:rFonts w:ascii="Verdana" w:hAnsi="Verdana"/>
          <w:color w:val="000000"/>
        </w:rPr>
      </w:pPr>
      <w:r w:rsidRPr="00C4132F">
        <w:rPr>
          <w:rFonts w:ascii="Verdana" w:hAnsi="Verdana"/>
          <w:color w:val="000000"/>
        </w:rPr>
        <w:t>– Немедленно сообщить об обнаружении подозрительного предмета в правоохранительные органы;</w:t>
      </w:r>
    </w:p>
    <w:p w:rsidR="00A64EC2" w:rsidRPr="00C4132F" w:rsidRDefault="00A64EC2" w:rsidP="00A64EC2">
      <w:pPr>
        <w:pStyle w:val="a4"/>
        <w:spacing w:before="180" w:beforeAutospacing="0" w:after="180" w:afterAutospacing="0"/>
        <w:jc w:val="both"/>
        <w:rPr>
          <w:rFonts w:ascii="Verdana" w:hAnsi="Verdana"/>
          <w:color w:val="000000"/>
        </w:rPr>
      </w:pPr>
      <w:r w:rsidRPr="00C4132F">
        <w:rPr>
          <w:rFonts w:ascii="Verdana" w:hAnsi="Verdana"/>
          <w:color w:val="000000"/>
        </w:rPr>
        <w:t>– Зафиксировать время и место обнаружения;</w:t>
      </w:r>
    </w:p>
    <w:p w:rsidR="00A64EC2" w:rsidRPr="00C4132F" w:rsidRDefault="00A64EC2" w:rsidP="00A64EC2">
      <w:pPr>
        <w:pStyle w:val="a4"/>
        <w:spacing w:before="180" w:beforeAutospacing="0" w:after="180" w:afterAutospacing="0"/>
        <w:jc w:val="both"/>
        <w:rPr>
          <w:rFonts w:ascii="Verdana" w:hAnsi="Verdana"/>
          <w:color w:val="000000"/>
        </w:rPr>
      </w:pPr>
      <w:r w:rsidRPr="00C4132F">
        <w:rPr>
          <w:rFonts w:ascii="Verdana" w:hAnsi="Verdana"/>
          <w:color w:val="000000"/>
        </w:rPr>
        <w:t>– Освободить от людей опасную зону в радиусе не менее 100 метров. По возможности обеспечить охрану подозрительного предмета и опасной зоны;</w:t>
      </w:r>
    </w:p>
    <w:p w:rsidR="00A64EC2" w:rsidRPr="00C4132F" w:rsidRDefault="00A64EC2" w:rsidP="00A64EC2">
      <w:pPr>
        <w:pStyle w:val="a4"/>
        <w:spacing w:before="180" w:beforeAutospacing="0" w:after="180" w:afterAutospacing="0"/>
        <w:jc w:val="both"/>
        <w:rPr>
          <w:rFonts w:ascii="Verdana" w:hAnsi="Verdana"/>
          <w:color w:val="000000"/>
        </w:rPr>
      </w:pPr>
      <w:r w:rsidRPr="00C4132F">
        <w:rPr>
          <w:rFonts w:ascii="Verdana" w:hAnsi="Verdana"/>
          <w:color w:val="000000"/>
        </w:rPr>
        <w:t>– Необходимо обеспечить (помочь обеспечить) организованную эвакуацию людей с территории, прилегающей к опасной зоне;</w:t>
      </w:r>
    </w:p>
    <w:p w:rsidR="00A64EC2" w:rsidRPr="00C4132F" w:rsidRDefault="00A64EC2" w:rsidP="00A64EC2">
      <w:pPr>
        <w:pStyle w:val="a4"/>
        <w:spacing w:before="180" w:beforeAutospacing="0" w:after="180" w:afterAutospacing="0"/>
        <w:jc w:val="both"/>
        <w:rPr>
          <w:rFonts w:ascii="Verdana" w:hAnsi="Verdana"/>
          <w:color w:val="000000"/>
        </w:rPr>
      </w:pPr>
      <w:r w:rsidRPr="00C4132F">
        <w:rPr>
          <w:rFonts w:ascii="Verdana" w:hAnsi="Verdana"/>
          <w:color w:val="000000"/>
        </w:rPr>
        <w:t>–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 Далее действовать по указанию представителей правоохранительных органов;</w:t>
      </w:r>
    </w:p>
    <w:p w:rsidR="00A64EC2" w:rsidRPr="00C4132F" w:rsidRDefault="00A64EC2" w:rsidP="00A64EC2">
      <w:pPr>
        <w:pStyle w:val="a4"/>
        <w:spacing w:before="180" w:beforeAutospacing="0" w:after="180" w:afterAutospacing="0"/>
        <w:jc w:val="both"/>
        <w:rPr>
          <w:rFonts w:ascii="Verdana" w:hAnsi="Verdana"/>
          <w:color w:val="000000"/>
        </w:rPr>
      </w:pPr>
      <w:r w:rsidRPr="00C4132F">
        <w:rPr>
          <w:rFonts w:ascii="Verdana" w:hAnsi="Verdana"/>
          <w:color w:val="000000"/>
        </w:rPr>
        <w:t>– Не сообщать об угрозе взрыва никому, кроме тех, кому необходимо знать о случившемся, чтобы не создавать панику;</w:t>
      </w:r>
    </w:p>
    <w:p w:rsidR="00A64EC2" w:rsidRPr="00C4132F" w:rsidRDefault="00A64EC2" w:rsidP="00A64EC2">
      <w:pPr>
        <w:pStyle w:val="a4"/>
        <w:spacing w:before="180" w:beforeAutospacing="0" w:after="180" w:afterAutospacing="0"/>
        <w:jc w:val="both"/>
        <w:rPr>
          <w:rFonts w:ascii="Verdana" w:hAnsi="Verdana"/>
          <w:color w:val="000000"/>
        </w:rPr>
      </w:pPr>
      <w:r w:rsidRPr="00C4132F">
        <w:rPr>
          <w:rFonts w:ascii="Verdana" w:hAnsi="Verdana"/>
          <w:color w:val="000000"/>
        </w:rPr>
        <w:t xml:space="preserve">– Быть готовым описать внешний вид предмета, </w:t>
      </w:r>
      <w:r w:rsidR="00C4132F">
        <w:rPr>
          <w:rFonts w:ascii="Verdana" w:hAnsi="Verdana"/>
          <w:color w:val="000000"/>
        </w:rPr>
        <w:t>похожего на взрывное устройство.</w:t>
      </w:r>
    </w:p>
    <w:p w:rsidR="00C4132F" w:rsidRPr="00C4132F" w:rsidRDefault="00A64EC2" w:rsidP="00C4132F">
      <w:pPr>
        <w:pStyle w:val="a4"/>
        <w:spacing w:before="180" w:beforeAutospacing="0" w:after="180" w:afterAutospacing="0"/>
        <w:jc w:val="both"/>
        <w:rPr>
          <w:rFonts w:ascii="Verdana" w:hAnsi="Verdana"/>
          <w:b/>
          <w:color w:val="000000"/>
        </w:rPr>
      </w:pPr>
      <w:r w:rsidRPr="00C4132F">
        <w:rPr>
          <w:rFonts w:ascii="Verdana" w:hAnsi="Verdana"/>
          <w:b/>
          <w:color w:val="000000"/>
        </w:rPr>
        <w:t>Телефоны дежурных частей:</w:t>
      </w:r>
      <w:r w:rsidR="00C4132F" w:rsidRPr="00C4132F">
        <w:rPr>
          <w:rFonts w:ascii="Verdana" w:hAnsi="Verdana"/>
          <w:b/>
          <w:color w:val="000000"/>
        </w:rPr>
        <w:t xml:space="preserve"> Телефон ЕДДС: 112</w:t>
      </w:r>
    </w:p>
    <w:p w:rsidR="00A64EC2" w:rsidRPr="00C4132F" w:rsidRDefault="00A64EC2" w:rsidP="00A64EC2">
      <w:pPr>
        <w:pStyle w:val="a4"/>
        <w:spacing w:before="180" w:beforeAutospacing="0" w:after="180" w:afterAutospacing="0"/>
        <w:jc w:val="both"/>
        <w:rPr>
          <w:rFonts w:ascii="Verdana" w:hAnsi="Verdana"/>
          <w:b/>
          <w:color w:val="000000"/>
        </w:rPr>
      </w:pPr>
      <w:r w:rsidRPr="00C4132F">
        <w:rPr>
          <w:rFonts w:ascii="Verdana" w:hAnsi="Verdana"/>
          <w:b/>
          <w:color w:val="000000"/>
        </w:rPr>
        <w:t xml:space="preserve">ОМВД России по </w:t>
      </w:r>
      <w:proofErr w:type="spellStart"/>
      <w:r w:rsidRPr="00C4132F">
        <w:rPr>
          <w:rFonts w:ascii="Verdana" w:hAnsi="Verdana"/>
          <w:b/>
          <w:color w:val="000000"/>
        </w:rPr>
        <w:t>Нефтеюганскому</w:t>
      </w:r>
      <w:proofErr w:type="spellEnd"/>
      <w:r w:rsidRPr="00C4132F">
        <w:rPr>
          <w:rFonts w:ascii="Verdana" w:hAnsi="Verdana"/>
          <w:b/>
          <w:color w:val="000000"/>
        </w:rPr>
        <w:t xml:space="preserve"> району. Приемная: 20-95-03</w:t>
      </w:r>
    </w:p>
    <w:p w:rsidR="00A64EC2" w:rsidRPr="00C4132F" w:rsidRDefault="00A64EC2" w:rsidP="00A64EC2">
      <w:pPr>
        <w:pStyle w:val="a4"/>
        <w:spacing w:before="180" w:beforeAutospacing="0" w:after="180" w:afterAutospacing="0"/>
        <w:jc w:val="both"/>
        <w:rPr>
          <w:rFonts w:ascii="Verdana" w:hAnsi="Verdana"/>
          <w:b/>
          <w:color w:val="000000"/>
        </w:rPr>
      </w:pPr>
      <w:r w:rsidRPr="00C4132F">
        <w:rPr>
          <w:rFonts w:ascii="Verdana" w:hAnsi="Verdana"/>
          <w:b/>
          <w:color w:val="000000"/>
        </w:rPr>
        <w:t>Дежурная часть: 20-96-02, 102</w:t>
      </w:r>
      <w:r w:rsidR="00C4132F">
        <w:rPr>
          <w:rFonts w:ascii="Verdana" w:hAnsi="Verdana"/>
          <w:b/>
          <w:color w:val="000000"/>
        </w:rPr>
        <w:t>;</w:t>
      </w:r>
    </w:p>
    <w:p w:rsidR="00A64EC2" w:rsidRPr="00C4132F" w:rsidRDefault="00A64EC2" w:rsidP="00A64EC2">
      <w:pPr>
        <w:pStyle w:val="a4"/>
        <w:spacing w:before="180" w:beforeAutospacing="0" w:after="180" w:afterAutospacing="0"/>
        <w:jc w:val="both"/>
        <w:rPr>
          <w:rFonts w:ascii="Verdana" w:hAnsi="Verdana"/>
          <w:b/>
          <w:color w:val="000000"/>
        </w:rPr>
      </w:pPr>
      <w:proofErr w:type="gramStart"/>
      <w:r w:rsidRPr="00C4132F">
        <w:rPr>
          <w:rFonts w:ascii="Verdana" w:hAnsi="Verdana"/>
          <w:b/>
          <w:color w:val="000000"/>
        </w:rPr>
        <w:t>Дежурная часть ОП №1 (</w:t>
      </w:r>
      <w:proofErr w:type="spellStart"/>
      <w:r w:rsidRPr="00C4132F">
        <w:rPr>
          <w:rFonts w:ascii="Verdana" w:hAnsi="Verdana"/>
          <w:b/>
          <w:color w:val="000000"/>
        </w:rPr>
        <w:t>г.п</w:t>
      </w:r>
      <w:proofErr w:type="spellEnd"/>
      <w:r w:rsidRPr="00C4132F">
        <w:rPr>
          <w:rFonts w:ascii="Verdana" w:hAnsi="Verdana"/>
          <w:b/>
          <w:color w:val="000000"/>
        </w:rPr>
        <w:t>.</w:t>
      </w:r>
      <w:proofErr w:type="gramEnd"/>
      <w:r w:rsidRPr="00C4132F">
        <w:rPr>
          <w:rFonts w:ascii="Verdana" w:hAnsi="Verdana"/>
          <w:b/>
          <w:color w:val="000000"/>
        </w:rPr>
        <w:t xml:space="preserve"> </w:t>
      </w:r>
      <w:proofErr w:type="gramStart"/>
      <w:r w:rsidRPr="00C4132F">
        <w:rPr>
          <w:rFonts w:ascii="Verdana" w:hAnsi="Verdana"/>
          <w:b/>
          <w:color w:val="000000"/>
        </w:rPr>
        <w:t>Пойковский): 8 (3463) 212-170; 102</w:t>
      </w:r>
      <w:proofErr w:type="gramEnd"/>
    </w:p>
    <w:p w:rsidR="00A64EC2" w:rsidRPr="00C4132F" w:rsidRDefault="00A64EC2" w:rsidP="00A64EC2">
      <w:pPr>
        <w:pStyle w:val="a4"/>
        <w:spacing w:before="180" w:beforeAutospacing="0" w:after="180" w:afterAutospacing="0"/>
        <w:jc w:val="both"/>
        <w:rPr>
          <w:rFonts w:ascii="Verdana" w:hAnsi="Verdana"/>
          <w:b/>
          <w:color w:val="000000"/>
        </w:rPr>
      </w:pPr>
      <w:proofErr w:type="gramStart"/>
      <w:r w:rsidRPr="00C4132F">
        <w:rPr>
          <w:rFonts w:ascii="Verdana" w:hAnsi="Verdana"/>
          <w:b/>
          <w:color w:val="000000"/>
        </w:rPr>
        <w:t>Дежурная часть ОП №2 (</w:t>
      </w:r>
      <w:proofErr w:type="spellStart"/>
      <w:r w:rsidRPr="00C4132F">
        <w:rPr>
          <w:rFonts w:ascii="Verdana" w:hAnsi="Verdana"/>
          <w:b/>
          <w:color w:val="000000"/>
        </w:rPr>
        <w:t>с.п</w:t>
      </w:r>
      <w:proofErr w:type="spellEnd"/>
      <w:r w:rsidRPr="00C4132F">
        <w:rPr>
          <w:rFonts w:ascii="Verdana" w:hAnsi="Verdana"/>
          <w:b/>
          <w:color w:val="000000"/>
        </w:rPr>
        <w:t>.</w:t>
      </w:r>
      <w:proofErr w:type="gramEnd"/>
      <w:r w:rsidRPr="00C4132F">
        <w:rPr>
          <w:rFonts w:ascii="Verdana" w:hAnsi="Verdana"/>
          <w:b/>
          <w:color w:val="000000"/>
        </w:rPr>
        <w:t xml:space="preserve"> </w:t>
      </w:r>
      <w:proofErr w:type="spellStart"/>
      <w:proofErr w:type="gramStart"/>
      <w:r w:rsidRPr="00C4132F">
        <w:rPr>
          <w:rFonts w:ascii="Verdana" w:hAnsi="Verdana"/>
          <w:b/>
          <w:color w:val="000000"/>
        </w:rPr>
        <w:t>Салым</w:t>
      </w:r>
      <w:proofErr w:type="spellEnd"/>
      <w:r w:rsidRPr="00C4132F">
        <w:rPr>
          <w:rFonts w:ascii="Verdana" w:hAnsi="Verdana"/>
          <w:b/>
          <w:color w:val="000000"/>
        </w:rPr>
        <w:t>): 8 (3463) 205-352; 102</w:t>
      </w:r>
      <w:proofErr w:type="gramEnd"/>
    </w:p>
    <w:p w:rsidR="00A64EC2" w:rsidRPr="00B46DF7" w:rsidRDefault="00C4132F" w:rsidP="00A64EC2">
      <w:pPr>
        <w:spacing w:after="75" w:line="240" w:lineRule="auto"/>
        <w:outlineLvl w:val="1"/>
        <w:rPr>
          <w:rFonts w:ascii="Arial" w:eastAsia="Times New Roman" w:hAnsi="Arial" w:cs="Arial"/>
          <w:b/>
          <w:bCs/>
          <w:color w:val="172C54"/>
          <w:sz w:val="44"/>
          <w:szCs w:val="44"/>
          <w:lang w:eastAsia="ru-RU"/>
        </w:rPr>
      </w:pPr>
      <w:r w:rsidRPr="00C4132F">
        <w:rPr>
          <w:sz w:val="28"/>
          <w:szCs w:val="28"/>
        </w:rPr>
        <w:lastRenderedPageBreak/>
        <w:t xml:space="preserve">                   </w:t>
      </w:r>
      <w:r w:rsidR="00B46DF7">
        <w:rPr>
          <w:sz w:val="28"/>
          <w:szCs w:val="28"/>
        </w:rPr>
        <w:t xml:space="preserve">    </w:t>
      </w:r>
      <w:r w:rsidRPr="00C4132F">
        <w:rPr>
          <w:sz w:val="28"/>
          <w:szCs w:val="28"/>
        </w:rPr>
        <w:t xml:space="preserve"> </w:t>
      </w:r>
      <w:hyperlink r:id="rId7" w:history="1">
        <w:r w:rsidR="00A64EC2" w:rsidRPr="00B46DF7">
          <w:rPr>
            <w:rFonts w:ascii="Arial" w:eastAsia="Times New Roman" w:hAnsi="Arial" w:cs="Arial"/>
            <w:b/>
            <w:bCs/>
            <w:color w:val="172C54"/>
            <w:sz w:val="44"/>
            <w:szCs w:val="44"/>
            <w:u w:val="single"/>
            <w:lang w:eastAsia="ru-RU"/>
          </w:rPr>
          <w:t>Детский телефон доверия</w:t>
        </w:r>
      </w:hyperlink>
    </w:p>
    <w:p w:rsidR="00A64EC2" w:rsidRPr="00B46DF7" w:rsidRDefault="00A64EC2" w:rsidP="00A64EC2">
      <w:pPr>
        <w:spacing w:before="180" w:after="180" w:line="240" w:lineRule="auto"/>
        <w:jc w:val="both"/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</w:pPr>
      <w:r w:rsidRPr="00C4132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br/>
      </w:r>
      <w:r w:rsidR="00C4132F" w:rsidRPr="00C4132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    </w:t>
      </w:r>
      <w:r w:rsidRPr="00C4132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С 1 по 30 сентября 2023 года Детский телефон доверия проводит акцию </w:t>
      </w:r>
      <w:r w:rsidRPr="00B46DF7">
        <w:rPr>
          <w:rFonts w:ascii="Verdana" w:eastAsia="Times New Roman" w:hAnsi="Verdana" w:cs="Times New Roman"/>
          <w:b/>
          <w:color w:val="000000"/>
          <w:sz w:val="28"/>
          <w:szCs w:val="28"/>
          <w:lang w:eastAsia="ru-RU"/>
        </w:rPr>
        <w:t>«Рука в руке. Как воспитать счастливого ребенка».</w:t>
      </w:r>
    </w:p>
    <w:p w:rsidR="00A64EC2" w:rsidRPr="00C4132F" w:rsidRDefault="00B46DF7" w:rsidP="00A64EC2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     </w:t>
      </w:r>
      <w:r w:rsidR="00A64EC2" w:rsidRPr="00C4132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Ежегодно в службу детского телефона доверия по проблемам воспитания своих детей обращается около 1000 родителей. Также нередко звонят дети с вопросами и сложностями во взаимоотношениях в семье. Воспитание ребенка – одна из самых важных задач для родителей. Каждый стремится дать своим детям все, что может, и научить тому, что умеет. В процессе воспитания возникают конфликты, недопонимания, которые несут в себе тревогу, раздражение, разочарования, заводят в тупик даже самых опытных родителей.</w:t>
      </w:r>
    </w:p>
    <w:p w:rsidR="00A64EC2" w:rsidRPr="00C4132F" w:rsidRDefault="00B46DF7" w:rsidP="00A64EC2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    </w:t>
      </w:r>
      <w:r w:rsidR="00A64EC2" w:rsidRPr="00C4132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Родители часто задаются вопросами:</w:t>
      </w:r>
    </w:p>
    <w:p w:rsidR="00A64EC2" w:rsidRPr="00C4132F" w:rsidRDefault="00A64EC2" w:rsidP="00A64EC2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Verdana" w:eastAsia="Times New Roman" w:hAnsi="Verdana" w:cs="Times New Roman"/>
          <w:color w:val="0D0D0D"/>
          <w:sz w:val="28"/>
          <w:szCs w:val="28"/>
          <w:lang w:eastAsia="ru-RU"/>
        </w:rPr>
      </w:pPr>
      <w:r w:rsidRPr="00C4132F">
        <w:rPr>
          <w:rFonts w:ascii="Verdana" w:eastAsia="Times New Roman" w:hAnsi="Verdana" w:cs="Times New Roman"/>
          <w:color w:val="0D0D0D"/>
          <w:sz w:val="28"/>
          <w:szCs w:val="28"/>
          <w:lang w:eastAsia="ru-RU"/>
        </w:rPr>
        <w:t>Как найти взаимопонимание с ребенком?</w:t>
      </w:r>
    </w:p>
    <w:p w:rsidR="00A64EC2" w:rsidRPr="00C4132F" w:rsidRDefault="00A64EC2" w:rsidP="00A64EC2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Verdana" w:eastAsia="Times New Roman" w:hAnsi="Verdana" w:cs="Times New Roman"/>
          <w:color w:val="0D0D0D"/>
          <w:sz w:val="28"/>
          <w:szCs w:val="28"/>
          <w:lang w:eastAsia="ru-RU"/>
        </w:rPr>
      </w:pPr>
      <w:r w:rsidRPr="00C4132F">
        <w:rPr>
          <w:rFonts w:ascii="Verdana" w:eastAsia="Times New Roman" w:hAnsi="Verdana" w:cs="Times New Roman"/>
          <w:color w:val="0D0D0D"/>
          <w:sz w:val="28"/>
          <w:szCs w:val="28"/>
          <w:lang w:eastAsia="ru-RU"/>
        </w:rPr>
        <w:t>Как конструктивно разрешить конфликт в семье, между братьями и сестрами?</w:t>
      </w:r>
    </w:p>
    <w:p w:rsidR="00A64EC2" w:rsidRPr="00C4132F" w:rsidRDefault="00A64EC2" w:rsidP="00A64EC2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Verdana" w:eastAsia="Times New Roman" w:hAnsi="Verdana" w:cs="Times New Roman"/>
          <w:color w:val="0D0D0D"/>
          <w:sz w:val="28"/>
          <w:szCs w:val="28"/>
          <w:lang w:eastAsia="ru-RU"/>
        </w:rPr>
      </w:pPr>
      <w:r w:rsidRPr="00C4132F">
        <w:rPr>
          <w:rFonts w:ascii="Verdana" w:eastAsia="Times New Roman" w:hAnsi="Verdana" w:cs="Times New Roman"/>
          <w:color w:val="0D0D0D"/>
          <w:sz w:val="28"/>
          <w:szCs w:val="28"/>
          <w:lang w:eastAsia="ru-RU"/>
        </w:rPr>
        <w:t>Как воспитать ответственность в ребенке?</w:t>
      </w:r>
    </w:p>
    <w:p w:rsidR="00A64EC2" w:rsidRPr="00C4132F" w:rsidRDefault="00A64EC2" w:rsidP="00A64EC2">
      <w:pPr>
        <w:numPr>
          <w:ilvl w:val="0"/>
          <w:numId w:val="2"/>
        </w:numPr>
        <w:spacing w:after="0" w:line="240" w:lineRule="auto"/>
        <w:ind w:left="390"/>
        <w:jc w:val="both"/>
        <w:rPr>
          <w:rFonts w:ascii="Verdana" w:eastAsia="Times New Roman" w:hAnsi="Verdana" w:cs="Times New Roman"/>
          <w:color w:val="0D0D0D"/>
          <w:sz w:val="28"/>
          <w:szCs w:val="28"/>
          <w:lang w:eastAsia="ru-RU"/>
        </w:rPr>
      </w:pPr>
      <w:r w:rsidRPr="00C4132F">
        <w:rPr>
          <w:rFonts w:ascii="Verdana" w:eastAsia="Times New Roman" w:hAnsi="Verdana" w:cs="Times New Roman"/>
          <w:color w:val="0D0D0D"/>
          <w:sz w:val="28"/>
          <w:szCs w:val="28"/>
          <w:lang w:eastAsia="ru-RU"/>
        </w:rPr>
        <w:t>Что делать, если ребенок обманывает?</w:t>
      </w:r>
    </w:p>
    <w:p w:rsidR="00A64EC2" w:rsidRPr="00C4132F" w:rsidRDefault="00B46DF7" w:rsidP="00A64EC2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    </w:t>
      </w:r>
      <w:r w:rsidR="00A64EC2" w:rsidRPr="00C4132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 здесь важно не оставаться один на один с проблемой, а найти помощь профессионала. Квалифицированные психологи ответят на Ваши вопросы, а также помогут выбрать подходящую тактику воспитания, найти хорошее решение именно для вашей семьи.</w:t>
      </w:r>
    </w:p>
    <w:p w:rsidR="00A64EC2" w:rsidRPr="00C4132F" w:rsidRDefault="00B46DF7" w:rsidP="00A64EC2">
      <w:pPr>
        <w:spacing w:before="180" w:after="18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="00A64EC2" w:rsidRPr="00C4132F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Вы сможете получить своевременную консультацию психолога анонимно, бесплатно, круглосуточно по телефону: </w:t>
      </w:r>
      <w:r w:rsidR="00A64EC2" w:rsidRPr="00C4132F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8-800-2000-122</w:t>
      </w:r>
    </w:p>
    <w:p w:rsidR="00A64EC2" w:rsidRPr="00C4132F" w:rsidRDefault="00A64EC2" w:rsidP="00FD11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64EC2" w:rsidRPr="00C4132F" w:rsidRDefault="00A64EC2" w:rsidP="00FD112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64EC2" w:rsidRPr="00C41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C4E3F"/>
    <w:multiLevelType w:val="multilevel"/>
    <w:tmpl w:val="3380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3350D8"/>
    <w:multiLevelType w:val="multilevel"/>
    <w:tmpl w:val="54722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FC"/>
    <w:rsid w:val="007638FC"/>
    <w:rsid w:val="00856026"/>
    <w:rsid w:val="00A64EC2"/>
    <w:rsid w:val="00B46DF7"/>
    <w:rsid w:val="00C4132F"/>
    <w:rsid w:val="00FD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4E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4E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A64EC2"/>
  </w:style>
  <w:style w:type="character" w:styleId="a3">
    <w:name w:val="Hyperlink"/>
    <w:basedOn w:val="a0"/>
    <w:uiPriority w:val="99"/>
    <w:semiHidden/>
    <w:unhideWhenUsed/>
    <w:rsid w:val="00A64E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4E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64E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64E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dd-postheadericon">
    <w:name w:val="dd-postheadericon"/>
    <w:basedOn w:val="a0"/>
    <w:rsid w:val="00A64EC2"/>
  </w:style>
  <w:style w:type="character" w:styleId="a3">
    <w:name w:val="Hyperlink"/>
    <w:basedOn w:val="a0"/>
    <w:uiPriority w:val="99"/>
    <w:semiHidden/>
    <w:unhideWhenUsed/>
    <w:rsid w:val="00A64E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64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64E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948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172C54"/>
            <w:right w:val="none" w:sz="0" w:space="0" w:color="auto"/>
          </w:divBdr>
        </w:div>
        <w:div w:id="8510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75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172C54"/>
            <w:right w:val="none" w:sz="0" w:space="0" w:color="auto"/>
          </w:divBdr>
        </w:div>
        <w:div w:id="20865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18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172C54"/>
            <w:right w:val="none" w:sz="0" w:space="0" w:color="auto"/>
          </w:divBdr>
        </w:div>
        <w:div w:id="1745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0503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172C54"/>
            <w:right w:val="none" w:sz="0" w:space="0" w:color="auto"/>
          </w:divBdr>
        </w:div>
        <w:div w:id="20563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054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172C54"/>
            <w:right w:val="none" w:sz="0" w:space="0" w:color="auto"/>
          </w:divBdr>
        </w:div>
        <w:div w:id="5660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206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172C54"/>
            <w:right w:val="none" w:sz="0" w:space="0" w:color="auto"/>
          </w:divBdr>
        </w:div>
        <w:div w:id="7132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845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172C54"/>
            <w:right w:val="none" w:sz="0" w:space="0" w:color="auto"/>
          </w:divBdr>
        </w:div>
        <w:div w:id="5092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oil.ru/novosti-dnya/20234-detskij-telefon-doveriya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oil.ru/novosti-dnya/20233-budte-bditelny-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Решетникова Вера Сергеевна</dc:creator>
  <cp:keywords/>
  <dc:description/>
  <cp:lastModifiedBy>Админ</cp:lastModifiedBy>
  <cp:revision>7</cp:revision>
  <dcterms:created xsi:type="dcterms:W3CDTF">2023-09-01T03:48:00Z</dcterms:created>
  <dcterms:modified xsi:type="dcterms:W3CDTF">2023-09-01T05:41:00Z</dcterms:modified>
</cp:coreProperties>
</file>