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EC1A5" w14:textId="60C90070" w:rsidR="00566625" w:rsidRPr="004E5B0A" w:rsidRDefault="009E7C8A">
      <w:pPr>
        <w:spacing w:after="0"/>
        <w:jc w:val="center"/>
        <w:rPr>
          <w:b/>
          <w:sz w:val="34"/>
          <w:szCs w:val="34"/>
        </w:rPr>
      </w:pPr>
      <w:r w:rsidRPr="004E5B0A">
        <w:rPr>
          <w:rFonts w:ascii="Times New Roman" w:hAnsi="Times New Roman" w:cs="Times New Roman"/>
          <w:b/>
          <w:sz w:val="34"/>
          <w:szCs w:val="34"/>
        </w:rPr>
        <w:t>Сведения о режимах и ограничениях</w:t>
      </w:r>
      <w:r w:rsidR="004E5B0A" w:rsidRPr="004E5B0A">
        <w:rPr>
          <w:rFonts w:ascii="Times New Roman" w:hAnsi="Times New Roman" w:cs="Times New Roman"/>
          <w:b/>
          <w:sz w:val="34"/>
          <w:szCs w:val="34"/>
        </w:rPr>
        <w:t xml:space="preserve"> в весенне-летний пожароопасный период  </w:t>
      </w:r>
    </w:p>
    <w:tbl>
      <w:tblPr>
        <w:tblStyle w:val="ae"/>
        <w:tblW w:w="0" w:type="auto"/>
        <w:tblInd w:w="-494" w:type="dxa"/>
        <w:tblLayout w:type="fixed"/>
        <w:tblLook w:val="04A0" w:firstRow="1" w:lastRow="0" w:firstColumn="1" w:lastColumn="0" w:noHBand="0" w:noVBand="1"/>
      </w:tblPr>
      <w:tblGrid>
        <w:gridCol w:w="2519"/>
        <w:gridCol w:w="4927"/>
        <w:gridCol w:w="8187"/>
      </w:tblGrid>
      <w:tr w:rsidR="00566625" w14:paraId="2232D9A1" w14:textId="77777777">
        <w:tc>
          <w:tcPr>
            <w:tcW w:w="2519" w:type="dxa"/>
          </w:tcPr>
          <w:p w14:paraId="3757AE9C" w14:textId="77777777" w:rsidR="00566625" w:rsidRPr="004E1400" w:rsidRDefault="009E7C8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E140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Режим</w:t>
            </w:r>
          </w:p>
        </w:tc>
        <w:tc>
          <w:tcPr>
            <w:tcW w:w="4927" w:type="dxa"/>
          </w:tcPr>
          <w:p w14:paraId="39D25E14" w14:textId="77777777" w:rsidR="00566625" w:rsidRPr="004E1400" w:rsidRDefault="009E7C8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E140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Чем вводится</w:t>
            </w:r>
          </w:p>
        </w:tc>
        <w:tc>
          <w:tcPr>
            <w:tcW w:w="8187" w:type="dxa"/>
          </w:tcPr>
          <w:p w14:paraId="56700313" w14:textId="77777777" w:rsidR="00566625" w:rsidRPr="004E1400" w:rsidRDefault="009E7C8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E140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Ограничения</w:t>
            </w:r>
          </w:p>
        </w:tc>
      </w:tr>
      <w:tr w:rsidR="00566625" w:rsidRPr="004E1400" w14:paraId="2A4D1912" w14:textId="77777777">
        <w:tc>
          <w:tcPr>
            <w:tcW w:w="2519" w:type="dxa"/>
          </w:tcPr>
          <w:p w14:paraId="13D3B448" w14:textId="77777777" w:rsidR="00566625" w:rsidRPr="004E1400" w:rsidRDefault="009E7C8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Пожароопасный сезон</w:t>
            </w:r>
          </w:p>
        </w:tc>
        <w:tc>
          <w:tcPr>
            <w:tcW w:w="4927" w:type="dxa"/>
          </w:tcPr>
          <w:p w14:paraId="3BB7E9E0" w14:textId="77777777" w:rsidR="00566625" w:rsidRPr="004E1400" w:rsidRDefault="009E7C8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1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Департамента недропользования и природных ресурсов </w:t>
            </w:r>
            <w:r w:rsidRPr="004E14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4E1400"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постановление Правительства Ханты-Мансийского автономного округа - Югры от 18 апреля 2014 года № 138-п «О </w:t>
            </w:r>
            <w:r w:rsidRPr="004E1400"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возложении отдельных полномочий Правительства </w:t>
            </w:r>
            <w:r w:rsidRPr="004E1400"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>Ханты-Мансийского автономного округа - Югры</w:t>
            </w:r>
            <w:r w:rsidRPr="004E1400"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на Департамент региональной безопасности...»)</w:t>
            </w:r>
          </w:p>
        </w:tc>
        <w:tc>
          <w:tcPr>
            <w:tcW w:w="8187" w:type="dxa"/>
          </w:tcPr>
          <w:p w14:paraId="1994074D" w14:textId="77777777" w:rsidR="00566625" w:rsidRPr="004E1400" w:rsidRDefault="009E7C8A">
            <w:pPr>
              <w:ind w:firstLine="142"/>
              <w:rPr>
                <w:sz w:val="24"/>
                <w:szCs w:val="24"/>
              </w:rPr>
            </w:pPr>
            <w:r w:rsidRPr="004E1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лесах запрещается:</w:t>
            </w:r>
          </w:p>
          <w:p w14:paraId="5EE8CF0A" w14:textId="77777777" w:rsidR="00566625" w:rsidRPr="004E1400" w:rsidRDefault="009E7C8A">
            <w:pPr>
              <w:pStyle w:val="af9"/>
              <w:numPr>
                <w:ilvl w:val="0"/>
                <w:numId w:val="3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4E140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highlight w:val="white"/>
              </w:rPr>
              <w:t>использовать открытый огонь в хвойных молодняках, на гарях, на участках поврежденного леса, торфяниках, в местах рубок (на лесосеках), не очищенных от порубочных остатков</w:t>
            </w:r>
            <w:r w:rsidRPr="004E140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45BAA12" w14:textId="77777777" w:rsidR="00566625" w:rsidRPr="004E1400" w:rsidRDefault="009E7C8A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142"/>
              <w:jc w:val="both"/>
              <w:rPr>
                <w:sz w:val="24"/>
                <w:szCs w:val="24"/>
              </w:rPr>
            </w:pPr>
            <w:r w:rsidRPr="004E140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бросать горящие спички, окурки и горячую золу из курительных трубок, стекло;</w:t>
            </w:r>
            <w:bookmarkStart w:id="0" w:name="_GoBack"/>
            <w:bookmarkEnd w:id="0"/>
          </w:p>
          <w:p w14:paraId="6B983C8B" w14:textId="77777777" w:rsidR="00566625" w:rsidRPr="004E1400" w:rsidRDefault="009E7C8A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142"/>
              <w:jc w:val="both"/>
              <w:rPr>
                <w:sz w:val="24"/>
                <w:szCs w:val="24"/>
              </w:rPr>
            </w:pPr>
            <w:r w:rsidRPr="004E140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применять при охоте пыжи из горючих материалов;</w:t>
            </w:r>
          </w:p>
          <w:p w14:paraId="4A578FB0" w14:textId="77777777" w:rsidR="00566625" w:rsidRPr="004E1400" w:rsidRDefault="009E7C8A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142"/>
              <w:jc w:val="both"/>
              <w:rPr>
                <w:sz w:val="24"/>
                <w:szCs w:val="24"/>
              </w:rPr>
            </w:pPr>
            <w:r w:rsidRPr="004E140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оставлять промасленные или пропитанные бензином, керосином или иными горючими веществами материалы в не предусмотренных специально для этого местах;</w:t>
            </w:r>
          </w:p>
          <w:p w14:paraId="1C30420F" w14:textId="77777777" w:rsidR="00566625" w:rsidRPr="004E1400" w:rsidRDefault="009E7C8A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142"/>
              <w:jc w:val="both"/>
              <w:rPr>
                <w:sz w:val="24"/>
                <w:szCs w:val="24"/>
              </w:rPr>
            </w:pPr>
            <w:r w:rsidRPr="004E140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заправлять горючим топливные баки транспортных сре</w:t>
            </w:r>
            <w:proofErr w:type="gramStart"/>
            <w:r w:rsidRPr="004E140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дств с дв</w:t>
            </w:r>
            <w:proofErr w:type="gramEnd"/>
            <w:r w:rsidRPr="004E140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игателями внутреннего сгорания при работающем двигателе,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      </w:r>
          </w:p>
          <w:p w14:paraId="0262FB3E" w14:textId="77777777" w:rsidR="00566625" w:rsidRPr="004E1400" w:rsidRDefault="009E7C8A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0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выполнять работы с открытым огнем на торфяниках.</w:t>
            </w:r>
          </w:p>
        </w:tc>
      </w:tr>
      <w:tr w:rsidR="00566625" w:rsidRPr="004E1400" w14:paraId="04C21BE1" w14:textId="77777777">
        <w:tc>
          <w:tcPr>
            <w:tcW w:w="2519" w:type="dxa"/>
          </w:tcPr>
          <w:p w14:paraId="6AC78D13" w14:textId="77777777" w:rsidR="00566625" w:rsidRPr="004E1400" w:rsidRDefault="009E7C8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5B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Особый</w:t>
            </w:r>
            <w:r w:rsidRPr="004E14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противопожарный режим</w:t>
            </w:r>
          </w:p>
        </w:tc>
        <w:tc>
          <w:tcPr>
            <w:tcW w:w="4927" w:type="dxa"/>
          </w:tcPr>
          <w:p w14:paraId="047BF1F7" w14:textId="77777777" w:rsidR="00566625" w:rsidRPr="004E1400" w:rsidRDefault="009E7C8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E1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Правительства автономного округа по представлению Департамента недропользования и природных ресурсов </w:t>
            </w:r>
            <w:r w:rsidRPr="004E140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highlight w:val="white"/>
              </w:rPr>
              <w:t>на основании решения оперативного штаба по предупреждению и ликвидации лесных и ландшафтных пожаров при Комиссии по предупреждению и ликвидации чрезвычайных ситуаций и обеспечению пожарной безопасности автономного округа</w:t>
            </w:r>
            <w:r w:rsidRPr="004E140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14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4E1400"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>постановление Правительства Ханты-Мансийского автономного округа - Югры от 27 августа 2011 года № 312-п «О Порядке введения особого противопожарного режима на территории</w:t>
            </w:r>
            <w:r w:rsidRPr="004E1400"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24"/>
                <w:szCs w:val="24"/>
              </w:rPr>
              <w:t>...»)</w:t>
            </w:r>
            <w:proofErr w:type="gramEnd"/>
          </w:p>
        </w:tc>
        <w:tc>
          <w:tcPr>
            <w:tcW w:w="8187" w:type="dxa"/>
          </w:tcPr>
          <w:p w14:paraId="21FE3F1D" w14:textId="77777777" w:rsidR="00566625" w:rsidRPr="004E1400" w:rsidRDefault="009E7C8A">
            <w:pPr>
              <w:ind w:firstLine="142"/>
              <w:rPr>
                <w:sz w:val="24"/>
                <w:szCs w:val="24"/>
              </w:rPr>
            </w:pPr>
            <w:r w:rsidRPr="004E140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highlight w:val="white"/>
              </w:rPr>
              <w:t>Запрещается:</w:t>
            </w:r>
          </w:p>
          <w:p w14:paraId="31C7FFB9" w14:textId="77777777" w:rsidR="00566625" w:rsidRPr="004E1400" w:rsidRDefault="009E7C8A">
            <w:pPr>
              <w:pStyle w:val="af9"/>
              <w:numPr>
                <w:ilvl w:val="0"/>
                <w:numId w:val="4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4E1400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>сжигать мусор, сухую травянистую растительность, солому и пожнивные остатки, применять открытый огонь, разводить костры, проводить пожароопасные работы на землях лесного фонда, сельскохозяйственного назначения, населенных пунктов, промышленности, энергетики и иного специального назначения</w:t>
            </w:r>
            <w:r w:rsidRPr="004E1400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;</w:t>
            </w:r>
          </w:p>
          <w:p w14:paraId="60AA1AEC" w14:textId="77777777" w:rsidR="00566625" w:rsidRPr="004E1400" w:rsidRDefault="009E7C8A">
            <w:pPr>
              <w:pStyle w:val="af9"/>
              <w:numPr>
                <w:ilvl w:val="0"/>
                <w:numId w:val="4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4E1400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>посещение гражданами лесов и въезд автотранспортных сре</w:t>
            </w:r>
            <w:proofErr w:type="gramStart"/>
            <w:r w:rsidRPr="004E1400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>дств в л</w:t>
            </w:r>
            <w:proofErr w:type="gramEnd"/>
            <w:r w:rsidRPr="004E1400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>есные массивы</w:t>
            </w:r>
            <w:r w:rsidRPr="004E1400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;</w:t>
            </w:r>
          </w:p>
          <w:p w14:paraId="78D7AAD8" w14:textId="77777777" w:rsidR="00566625" w:rsidRPr="004E1400" w:rsidRDefault="009E7C8A">
            <w:pPr>
              <w:pStyle w:val="af9"/>
              <w:numPr>
                <w:ilvl w:val="0"/>
                <w:numId w:val="4"/>
              </w:numPr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4E140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highlight w:val="white"/>
              </w:rPr>
              <w:t>использование мангалов и иных приспособлений для тепловой обработки пищи с помощью открытого огня (за исключением находящихся и эксплуатирующихся на территориях объектов общественного питания)</w:t>
            </w:r>
          </w:p>
        </w:tc>
      </w:tr>
    </w:tbl>
    <w:p w14:paraId="25B44083" w14:textId="77777777" w:rsidR="00566625" w:rsidRPr="004E1400" w:rsidRDefault="0056662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F1B96CB" w14:textId="77777777" w:rsidR="00566625" w:rsidRPr="004E1400" w:rsidRDefault="00566625">
      <w:pPr>
        <w:rPr>
          <w:sz w:val="24"/>
          <w:szCs w:val="24"/>
        </w:rPr>
      </w:pPr>
    </w:p>
    <w:p w14:paraId="0F75A0B3" w14:textId="77777777" w:rsidR="004E1400" w:rsidRPr="004E1400" w:rsidRDefault="004E1400">
      <w:pPr>
        <w:rPr>
          <w:sz w:val="24"/>
          <w:szCs w:val="24"/>
        </w:rPr>
      </w:pPr>
    </w:p>
    <w:sectPr w:rsidR="004E1400" w:rsidRPr="004E1400">
      <w:headerReference w:type="default" r:id="rId8"/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E6A7C" w14:textId="77777777" w:rsidR="000E109F" w:rsidRDefault="000E109F">
      <w:pPr>
        <w:spacing w:after="0" w:line="240" w:lineRule="auto"/>
      </w:pPr>
      <w:r>
        <w:separator/>
      </w:r>
    </w:p>
  </w:endnote>
  <w:endnote w:type="continuationSeparator" w:id="0">
    <w:p w14:paraId="59FC5A1C" w14:textId="77777777" w:rsidR="000E109F" w:rsidRDefault="000E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1B78E" w14:textId="77777777" w:rsidR="000E109F" w:rsidRDefault="000E109F">
      <w:pPr>
        <w:spacing w:after="0" w:line="240" w:lineRule="auto"/>
      </w:pPr>
      <w:r>
        <w:separator/>
      </w:r>
    </w:p>
  </w:footnote>
  <w:footnote w:type="continuationSeparator" w:id="0">
    <w:p w14:paraId="3C5E9947" w14:textId="77777777" w:rsidR="000E109F" w:rsidRDefault="000E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294EA" w14:textId="77777777" w:rsidR="00566625" w:rsidRDefault="00566625">
    <w:pPr>
      <w:pStyle w:val="a9"/>
      <w:jc w:val="right"/>
      <w:rPr>
        <w:rFonts w:ascii="Times New Roman" w:hAnsi="Times New Roman" w:cs="Times New Roman"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0A2B"/>
    <w:multiLevelType w:val="hybridMultilevel"/>
    <w:tmpl w:val="ADAC17E0"/>
    <w:lvl w:ilvl="0" w:tplc="30E2B1B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A7EC8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E1E7F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5284B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0366E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F1021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006B7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7B05F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2145A8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53E25F16"/>
    <w:multiLevelType w:val="hybridMultilevel"/>
    <w:tmpl w:val="2C146126"/>
    <w:lvl w:ilvl="0" w:tplc="609010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188D1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A74F6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D28CB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6A66E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92C2E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B692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EBA48C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7F251A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66E47C21"/>
    <w:multiLevelType w:val="hybridMultilevel"/>
    <w:tmpl w:val="A208A7C8"/>
    <w:lvl w:ilvl="0" w:tplc="19AEAFB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702FCC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8A6A42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24022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11C5E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F2A91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EB06CB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6E23E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1E472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74E30930"/>
    <w:multiLevelType w:val="hybridMultilevel"/>
    <w:tmpl w:val="55A283FC"/>
    <w:lvl w:ilvl="0" w:tplc="FC528C0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012CB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26020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002A4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6E5A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79E35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4F841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504E9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A32B4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25"/>
    <w:rsid w:val="000E109F"/>
    <w:rsid w:val="004E1400"/>
    <w:rsid w:val="004E5B0A"/>
    <w:rsid w:val="00562C7D"/>
    <w:rsid w:val="00566625"/>
    <w:rsid w:val="009E7C8A"/>
    <w:rsid w:val="00A00EA0"/>
    <w:rsid w:val="00B0129D"/>
    <w:rsid w:val="00DB3480"/>
    <w:rsid w:val="00DE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0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 Татьяна Александровна</dc:creator>
  <cp:lastModifiedBy>Админ</cp:lastModifiedBy>
  <cp:revision>6</cp:revision>
  <dcterms:created xsi:type="dcterms:W3CDTF">2025-05-22T11:35:00Z</dcterms:created>
  <dcterms:modified xsi:type="dcterms:W3CDTF">2025-05-27T04:43:00Z</dcterms:modified>
</cp:coreProperties>
</file>