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1A" w:rsidRPr="006D3447" w:rsidRDefault="00B67BDA" w:rsidP="006D3447">
      <w:pPr>
        <w:pStyle w:val="2"/>
        <w:spacing w:before="0" w:beforeAutospacing="0" w:after="0" w:afterAutospacing="0"/>
        <w:jc w:val="center"/>
        <w:rPr>
          <w:rFonts w:ascii="Arial" w:hAnsi="Arial" w:cs="Arial"/>
          <w:color w:val="172C54"/>
          <w:sz w:val="48"/>
          <w:szCs w:val="48"/>
        </w:rPr>
      </w:pPr>
      <w:r w:rsidRPr="006D3447">
        <w:rPr>
          <w:sz w:val="48"/>
          <w:szCs w:val="48"/>
        </w:rPr>
        <w:fldChar w:fldCharType="begin"/>
      </w:r>
      <w:r w:rsidRPr="006D3447">
        <w:rPr>
          <w:sz w:val="48"/>
          <w:szCs w:val="48"/>
        </w:rPr>
        <w:instrText xml:space="preserve"> HYPERLINK "http://www.admoil.ru/novosti-dnya/19681-zapret-na-poseshchenie-lesov" </w:instrText>
      </w:r>
      <w:r w:rsidRPr="006D3447">
        <w:rPr>
          <w:sz w:val="48"/>
          <w:szCs w:val="48"/>
        </w:rPr>
        <w:fldChar w:fldCharType="separate"/>
      </w:r>
      <w:r w:rsidR="006C0F1A" w:rsidRPr="006D3447">
        <w:rPr>
          <w:rStyle w:val="a3"/>
          <w:rFonts w:ascii="Arial" w:hAnsi="Arial" w:cs="Arial"/>
          <w:color w:val="172C54"/>
          <w:sz w:val="48"/>
          <w:szCs w:val="48"/>
          <w:u w:val="none"/>
        </w:rPr>
        <w:t>Запрет на посещение лесов</w:t>
      </w:r>
      <w:r w:rsidRPr="006D3447">
        <w:rPr>
          <w:rStyle w:val="a3"/>
          <w:rFonts w:ascii="Arial" w:hAnsi="Arial" w:cs="Arial"/>
          <w:color w:val="172C54"/>
          <w:sz w:val="48"/>
          <w:szCs w:val="48"/>
          <w:u w:val="none"/>
        </w:rPr>
        <w:fldChar w:fldCharType="end"/>
      </w:r>
    </w:p>
    <w:p w:rsidR="00E512D0" w:rsidRDefault="006D3447" w:rsidP="006C0F1A">
      <w:pPr>
        <w:pStyle w:val="a4"/>
        <w:spacing w:before="180" w:beforeAutospacing="0" w:after="180" w:afterAutospacing="0"/>
        <w:jc w:val="both"/>
        <w:rPr>
          <w:rFonts w:ascii="Verdana" w:hAnsi="Verdana"/>
          <w:color w:val="000000"/>
          <w:sz w:val="30"/>
          <w:szCs w:val="30"/>
        </w:rPr>
      </w:pPr>
      <w:r w:rsidRPr="00E512D0">
        <w:rPr>
          <w:rFonts w:ascii="Verdana" w:hAnsi="Verdana"/>
          <w:color w:val="000000"/>
          <w:sz w:val="30"/>
          <w:szCs w:val="30"/>
        </w:rPr>
        <w:t xml:space="preserve">     С 25 мая 2023 года </w:t>
      </w:r>
      <w:r w:rsidR="006C0F1A" w:rsidRPr="00E512D0">
        <w:rPr>
          <w:rFonts w:ascii="Verdana" w:hAnsi="Verdana"/>
          <w:color w:val="000000"/>
          <w:sz w:val="30"/>
          <w:szCs w:val="30"/>
        </w:rPr>
        <w:t xml:space="preserve"> </w:t>
      </w:r>
      <w:r w:rsidRPr="00E512D0">
        <w:rPr>
          <w:rFonts w:ascii="Verdana" w:hAnsi="Verdana"/>
          <w:color w:val="000000"/>
          <w:sz w:val="30"/>
          <w:szCs w:val="30"/>
        </w:rPr>
        <w:t>в ХМАО-Югре</w:t>
      </w:r>
      <w:r w:rsidR="006C0F1A" w:rsidRPr="00E512D0">
        <w:rPr>
          <w:rFonts w:ascii="Verdana" w:hAnsi="Verdana"/>
          <w:color w:val="000000"/>
          <w:sz w:val="30"/>
          <w:szCs w:val="30"/>
        </w:rPr>
        <w:t xml:space="preserve"> запрещено посещать леса и въезжать в лесные массивы на автомобилях, в том числе в целях ведения охоты и рыболовства в поймах крупных рек. Решение принято по поручению губернатора Югры Натальи Комаровой в связи с повышением класса пожарной опасности в лесах. В регионе установлены 3–4 классы пожарной опасности, в </w:t>
      </w:r>
      <w:proofErr w:type="spellStart"/>
      <w:r w:rsidR="006C0F1A" w:rsidRPr="00E512D0">
        <w:rPr>
          <w:rFonts w:ascii="Verdana" w:hAnsi="Verdana"/>
          <w:color w:val="000000"/>
          <w:sz w:val="30"/>
          <w:szCs w:val="30"/>
        </w:rPr>
        <w:t>Кондинском</w:t>
      </w:r>
      <w:proofErr w:type="spellEnd"/>
      <w:r w:rsidR="006C0F1A" w:rsidRPr="00E512D0">
        <w:rPr>
          <w:rFonts w:ascii="Verdana" w:hAnsi="Verdana"/>
          <w:color w:val="000000"/>
          <w:sz w:val="30"/>
          <w:szCs w:val="30"/>
        </w:rPr>
        <w:t xml:space="preserve"> районе — 5 класс.</w:t>
      </w:r>
      <w:r w:rsidRPr="00E512D0">
        <w:rPr>
          <w:rFonts w:ascii="Verdana" w:hAnsi="Verdana"/>
          <w:color w:val="000000"/>
          <w:sz w:val="30"/>
          <w:szCs w:val="30"/>
        </w:rPr>
        <w:t xml:space="preserve">    </w:t>
      </w:r>
      <w:r w:rsidR="006C0F1A" w:rsidRPr="00E512D0">
        <w:rPr>
          <w:rFonts w:ascii="Verdana" w:hAnsi="Verdana"/>
          <w:color w:val="000000"/>
          <w:sz w:val="30"/>
          <w:szCs w:val="30"/>
        </w:rPr>
        <w:t xml:space="preserve">В период действия ограничения в лесных массивах запрещено использование открытого огня, проведение пожароопасных работ на землях лесного фонда. Запрещается въезд в леса автомобилей, мотоциклов, </w:t>
      </w:r>
      <w:proofErr w:type="spellStart"/>
      <w:r w:rsidR="006C0F1A" w:rsidRPr="00E512D0">
        <w:rPr>
          <w:rFonts w:ascii="Verdana" w:hAnsi="Verdana"/>
          <w:color w:val="000000"/>
          <w:sz w:val="30"/>
          <w:szCs w:val="30"/>
        </w:rPr>
        <w:t>квадроциклов</w:t>
      </w:r>
      <w:proofErr w:type="spellEnd"/>
      <w:r w:rsidR="006C0F1A" w:rsidRPr="00E512D0">
        <w:rPr>
          <w:rFonts w:ascii="Verdana" w:hAnsi="Verdana"/>
          <w:color w:val="000000"/>
          <w:sz w:val="30"/>
          <w:szCs w:val="30"/>
        </w:rPr>
        <w:t xml:space="preserve"> и других транспортных средств. Не допускается разбрасывание горящих спичек, окурков, стеклянной тары. По данным на 15:00 24 мая, на территории автономного округа проводятся работы по тушению одного ландшафтного пожара на площади 350 гектаров в </w:t>
      </w:r>
      <w:proofErr w:type="spellStart"/>
      <w:r w:rsidR="006C0F1A" w:rsidRPr="00E512D0">
        <w:rPr>
          <w:rFonts w:ascii="Verdana" w:hAnsi="Verdana"/>
          <w:color w:val="000000"/>
          <w:sz w:val="30"/>
          <w:szCs w:val="30"/>
        </w:rPr>
        <w:t>Сургутском</w:t>
      </w:r>
      <w:proofErr w:type="spellEnd"/>
      <w:r w:rsidR="006C0F1A" w:rsidRPr="00E512D0">
        <w:rPr>
          <w:rFonts w:ascii="Verdana" w:hAnsi="Verdana"/>
          <w:color w:val="000000"/>
          <w:sz w:val="30"/>
          <w:szCs w:val="30"/>
        </w:rPr>
        <w:t xml:space="preserve"> районе и трех лесных пожаров на площади 87 гектаров в </w:t>
      </w:r>
      <w:proofErr w:type="spellStart"/>
      <w:r w:rsidR="006C0F1A" w:rsidRPr="00E512D0">
        <w:rPr>
          <w:rFonts w:ascii="Verdana" w:hAnsi="Verdana"/>
          <w:color w:val="000000"/>
          <w:sz w:val="30"/>
          <w:szCs w:val="30"/>
        </w:rPr>
        <w:t>Сургутском</w:t>
      </w:r>
      <w:proofErr w:type="spellEnd"/>
      <w:r w:rsidR="006C0F1A" w:rsidRPr="00E512D0">
        <w:rPr>
          <w:rFonts w:ascii="Verdana" w:hAnsi="Verdana"/>
          <w:color w:val="000000"/>
          <w:sz w:val="30"/>
          <w:szCs w:val="30"/>
        </w:rPr>
        <w:t xml:space="preserve">, </w:t>
      </w:r>
      <w:proofErr w:type="spellStart"/>
      <w:r w:rsidR="006C0F1A" w:rsidRPr="00E512D0">
        <w:rPr>
          <w:rFonts w:ascii="Verdana" w:hAnsi="Verdana"/>
          <w:color w:val="000000"/>
          <w:sz w:val="30"/>
          <w:szCs w:val="30"/>
        </w:rPr>
        <w:t>Кондинском</w:t>
      </w:r>
      <w:proofErr w:type="spellEnd"/>
      <w:r w:rsidR="006C0F1A" w:rsidRPr="00E512D0">
        <w:rPr>
          <w:rFonts w:ascii="Verdana" w:hAnsi="Verdana"/>
          <w:color w:val="000000"/>
          <w:sz w:val="30"/>
          <w:szCs w:val="30"/>
        </w:rPr>
        <w:t xml:space="preserve"> и Советском районах. Возгорание с </w:t>
      </w:r>
      <w:proofErr w:type="spellStart"/>
      <w:r w:rsidR="006C0F1A" w:rsidRPr="00E512D0">
        <w:rPr>
          <w:rFonts w:ascii="Verdana" w:hAnsi="Verdana"/>
          <w:color w:val="000000"/>
          <w:sz w:val="30"/>
          <w:szCs w:val="30"/>
        </w:rPr>
        <w:t>Сургутском</w:t>
      </w:r>
      <w:proofErr w:type="spellEnd"/>
      <w:r w:rsidR="006C0F1A" w:rsidRPr="00E512D0">
        <w:rPr>
          <w:rFonts w:ascii="Verdana" w:hAnsi="Verdana"/>
          <w:color w:val="000000"/>
          <w:sz w:val="30"/>
          <w:szCs w:val="30"/>
        </w:rPr>
        <w:t xml:space="preserve"> </w:t>
      </w:r>
      <w:proofErr w:type="gramStart"/>
      <w:r w:rsidR="006C0F1A" w:rsidRPr="00E512D0">
        <w:rPr>
          <w:rFonts w:ascii="Verdana" w:hAnsi="Verdana"/>
          <w:color w:val="000000"/>
          <w:sz w:val="30"/>
          <w:szCs w:val="30"/>
        </w:rPr>
        <w:t>лесничестве</w:t>
      </w:r>
      <w:proofErr w:type="gramEnd"/>
      <w:r w:rsidR="006C0F1A" w:rsidRPr="00E512D0">
        <w:rPr>
          <w:rFonts w:ascii="Verdana" w:hAnsi="Verdana"/>
          <w:color w:val="000000"/>
          <w:sz w:val="30"/>
          <w:szCs w:val="30"/>
        </w:rPr>
        <w:t xml:space="preserve"> локализовано на площади 82 гектара. </w:t>
      </w:r>
      <w:proofErr w:type="gramStart"/>
      <w:r w:rsidR="006C0F1A" w:rsidRPr="00E512D0">
        <w:rPr>
          <w:rFonts w:ascii="Verdana" w:hAnsi="Verdana"/>
          <w:color w:val="000000"/>
          <w:sz w:val="30"/>
          <w:szCs w:val="30"/>
        </w:rPr>
        <w:t xml:space="preserve">К ликвидации привлечены 59 работников </w:t>
      </w:r>
      <w:proofErr w:type="spellStart"/>
      <w:r w:rsidR="006C0F1A" w:rsidRPr="00E512D0">
        <w:rPr>
          <w:rFonts w:ascii="Verdana" w:hAnsi="Verdana"/>
          <w:color w:val="000000"/>
          <w:sz w:val="30"/>
          <w:szCs w:val="30"/>
        </w:rPr>
        <w:t>Авиалесоохраны</w:t>
      </w:r>
      <w:proofErr w:type="spellEnd"/>
      <w:r w:rsidR="006C0F1A" w:rsidRPr="00E512D0">
        <w:rPr>
          <w:rFonts w:ascii="Verdana" w:hAnsi="Verdana"/>
          <w:color w:val="000000"/>
          <w:sz w:val="30"/>
          <w:szCs w:val="30"/>
        </w:rPr>
        <w:t xml:space="preserve"> Югры, </w:t>
      </w:r>
      <w:proofErr w:type="spellStart"/>
      <w:r w:rsidR="006C0F1A" w:rsidRPr="00E512D0">
        <w:rPr>
          <w:rFonts w:ascii="Verdana" w:hAnsi="Verdana"/>
          <w:color w:val="000000"/>
          <w:sz w:val="30"/>
          <w:szCs w:val="30"/>
        </w:rPr>
        <w:t>лесопожарных</w:t>
      </w:r>
      <w:proofErr w:type="spellEnd"/>
      <w:r w:rsidR="006C0F1A" w:rsidRPr="00E512D0">
        <w:rPr>
          <w:rFonts w:ascii="Verdana" w:hAnsi="Verdana"/>
          <w:color w:val="000000"/>
          <w:sz w:val="30"/>
          <w:szCs w:val="30"/>
        </w:rPr>
        <w:t xml:space="preserve"> формирований региона и необходимая спецтехника.</w:t>
      </w:r>
      <w:proofErr w:type="gramEnd"/>
      <w:r w:rsidRPr="00E512D0">
        <w:rPr>
          <w:rFonts w:ascii="Verdana" w:hAnsi="Verdana"/>
          <w:color w:val="000000"/>
          <w:sz w:val="30"/>
          <w:szCs w:val="30"/>
        </w:rPr>
        <w:t xml:space="preserve"> </w:t>
      </w:r>
      <w:r w:rsidR="006C0F1A" w:rsidRPr="00E512D0">
        <w:rPr>
          <w:rFonts w:ascii="Verdana" w:hAnsi="Verdana"/>
          <w:color w:val="000000"/>
          <w:sz w:val="30"/>
          <w:szCs w:val="30"/>
        </w:rPr>
        <w:t xml:space="preserve">Отметим, за минувшую неделю, с 15 по 21 мая, </w:t>
      </w:r>
      <w:proofErr w:type="spellStart"/>
      <w:r w:rsidR="006C0F1A" w:rsidRPr="00E512D0">
        <w:rPr>
          <w:rFonts w:ascii="Verdana" w:hAnsi="Verdana"/>
          <w:color w:val="000000"/>
          <w:sz w:val="30"/>
          <w:szCs w:val="30"/>
        </w:rPr>
        <w:t>лесопожарные</w:t>
      </w:r>
      <w:proofErr w:type="spellEnd"/>
      <w:r w:rsidR="006C0F1A" w:rsidRPr="00E512D0">
        <w:rPr>
          <w:rFonts w:ascii="Verdana" w:hAnsi="Verdana"/>
          <w:color w:val="000000"/>
          <w:sz w:val="30"/>
          <w:szCs w:val="30"/>
        </w:rPr>
        <w:t xml:space="preserve"> формирования региона потушили 25 лесных пожаров на площади 830,76 гектара и 38 ландшафтных возгораний на площади 7265,5 гектара.</w:t>
      </w:r>
      <w:r w:rsidRPr="00E512D0">
        <w:rPr>
          <w:rFonts w:ascii="Verdana" w:hAnsi="Verdana"/>
          <w:color w:val="000000"/>
          <w:sz w:val="30"/>
          <w:szCs w:val="30"/>
        </w:rPr>
        <w:t xml:space="preserve"> </w:t>
      </w:r>
      <w:r w:rsidR="006C0F1A" w:rsidRPr="00E512D0">
        <w:rPr>
          <w:rFonts w:ascii="Verdana" w:hAnsi="Verdana"/>
          <w:color w:val="000000"/>
          <w:sz w:val="30"/>
          <w:szCs w:val="30"/>
        </w:rPr>
        <w:t xml:space="preserve">Всего с начала пожароопасного сезона в Югре ликвидировано 44 </w:t>
      </w:r>
      <w:proofErr w:type="gramStart"/>
      <w:r w:rsidR="006C0F1A" w:rsidRPr="00E512D0">
        <w:rPr>
          <w:rFonts w:ascii="Verdana" w:hAnsi="Verdana"/>
          <w:color w:val="000000"/>
          <w:sz w:val="30"/>
          <w:szCs w:val="30"/>
        </w:rPr>
        <w:t>лесных</w:t>
      </w:r>
      <w:proofErr w:type="gramEnd"/>
      <w:r w:rsidR="006C0F1A" w:rsidRPr="00E512D0">
        <w:rPr>
          <w:rFonts w:ascii="Verdana" w:hAnsi="Verdana"/>
          <w:color w:val="000000"/>
          <w:sz w:val="30"/>
          <w:szCs w:val="30"/>
        </w:rPr>
        <w:t xml:space="preserve"> пожара на площади 1110,78 гектара и 97 ландшафтных на площади 12233,6 гектара.</w:t>
      </w:r>
    </w:p>
    <w:p w:rsidR="006C0F1A" w:rsidRPr="00E512D0" w:rsidRDefault="00E512D0" w:rsidP="00E512D0">
      <w:pPr>
        <w:pStyle w:val="a4"/>
        <w:spacing w:before="180" w:beforeAutospacing="0" w:after="180" w:afterAutospacing="0"/>
        <w:jc w:val="both"/>
        <w:rPr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 xml:space="preserve">     </w:t>
      </w:r>
      <w:r w:rsidR="006C0F1A" w:rsidRPr="00E512D0">
        <w:rPr>
          <w:rFonts w:ascii="Verdana" w:hAnsi="Verdana"/>
          <w:b/>
          <w:color w:val="000000"/>
          <w:sz w:val="30"/>
          <w:szCs w:val="30"/>
        </w:rPr>
        <w:t>Причиной ландшафтных возгораний во всех случаях стало несоблюдение местным населением правил пожарной безопасности. Среди причин лесных пожаров человеческий фактор составляет 82 %.</w:t>
      </w:r>
      <w:bookmarkStart w:id="0" w:name="_GoBack"/>
      <w:bookmarkEnd w:id="0"/>
    </w:p>
    <w:sectPr w:rsidR="006C0F1A" w:rsidRPr="00E5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2A2"/>
    <w:multiLevelType w:val="multilevel"/>
    <w:tmpl w:val="0F708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768F0"/>
    <w:multiLevelType w:val="multilevel"/>
    <w:tmpl w:val="261A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501B4"/>
    <w:multiLevelType w:val="multilevel"/>
    <w:tmpl w:val="FABC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41F7E"/>
    <w:multiLevelType w:val="multilevel"/>
    <w:tmpl w:val="BFC2E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B3792"/>
    <w:multiLevelType w:val="multilevel"/>
    <w:tmpl w:val="4AF89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B75B5A"/>
    <w:multiLevelType w:val="multilevel"/>
    <w:tmpl w:val="8AB8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D7"/>
    <w:rsid w:val="00016E48"/>
    <w:rsid w:val="000448DC"/>
    <w:rsid w:val="00060DD0"/>
    <w:rsid w:val="00062893"/>
    <w:rsid w:val="00167586"/>
    <w:rsid w:val="00173507"/>
    <w:rsid w:val="001A3E16"/>
    <w:rsid w:val="00216F87"/>
    <w:rsid w:val="00240B1E"/>
    <w:rsid w:val="00274560"/>
    <w:rsid w:val="00277C4F"/>
    <w:rsid w:val="00281726"/>
    <w:rsid w:val="002A61DD"/>
    <w:rsid w:val="002F07E1"/>
    <w:rsid w:val="00350150"/>
    <w:rsid w:val="003A6DD7"/>
    <w:rsid w:val="003B1E9F"/>
    <w:rsid w:val="003D6888"/>
    <w:rsid w:val="00407CCF"/>
    <w:rsid w:val="004603D6"/>
    <w:rsid w:val="004712FB"/>
    <w:rsid w:val="004C7F3B"/>
    <w:rsid w:val="004F561D"/>
    <w:rsid w:val="004F734E"/>
    <w:rsid w:val="00503776"/>
    <w:rsid w:val="006011D7"/>
    <w:rsid w:val="006329D0"/>
    <w:rsid w:val="00645BBC"/>
    <w:rsid w:val="006C0F1A"/>
    <w:rsid w:val="006D3447"/>
    <w:rsid w:val="006E46B4"/>
    <w:rsid w:val="00711CB3"/>
    <w:rsid w:val="007A3AE4"/>
    <w:rsid w:val="007A4CC4"/>
    <w:rsid w:val="007A7084"/>
    <w:rsid w:val="00807B00"/>
    <w:rsid w:val="008429F0"/>
    <w:rsid w:val="00845EF2"/>
    <w:rsid w:val="00867BAF"/>
    <w:rsid w:val="00886BDB"/>
    <w:rsid w:val="008A65A3"/>
    <w:rsid w:val="008B40F3"/>
    <w:rsid w:val="009508A4"/>
    <w:rsid w:val="00963996"/>
    <w:rsid w:val="009C4D99"/>
    <w:rsid w:val="009E0F86"/>
    <w:rsid w:val="009E4209"/>
    <w:rsid w:val="00A3646C"/>
    <w:rsid w:val="00AA6AFB"/>
    <w:rsid w:val="00AD7F84"/>
    <w:rsid w:val="00AE47B2"/>
    <w:rsid w:val="00AE664C"/>
    <w:rsid w:val="00B24370"/>
    <w:rsid w:val="00B51868"/>
    <w:rsid w:val="00B67BDA"/>
    <w:rsid w:val="00B97920"/>
    <w:rsid w:val="00BD5189"/>
    <w:rsid w:val="00BE57E1"/>
    <w:rsid w:val="00C71BBB"/>
    <w:rsid w:val="00C745D9"/>
    <w:rsid w:val="00C95454"/>
    <w:rsid w:val="00CD535D"/>
    <w:rsid w:val="00D47BB3"/>
    <w:rsid w:val="00DA5DC9"/>
    <w:rsid w:val="00DA65D0"/>
    <w:rsid w:val="00DC7234"/>
    <w:rsid w:val="00DF1591"/>
    <w:rsid w:val="00E06552"/>
    <w:rsid w:val="00E15E8E"/>
    <w:rsid w:val="00E2008E"/>
    <w:rsid w:val="00E310D6"/>
    <w:rsid w:val="00E512D0"/>
    <w:rsid w:val="00EA37D1"/>
    <w:rsid w:val="00F27AD7"/>
    <w:rsid w:val="00F56B64"/>
    <w:rsid w:val="00F63AE8"/>
    <w:rsid w:val="00FA4040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7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7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B97920"/>
  </w:style>
  <w:style w:type="character" w:styleId="a3">
    <w:name w:val="Hyperlink"/>
    <w:basedOn w:val="a0"/>
    <w:uiPriority w:val="99"/>
    <w:unhideWhenUsed/>
    <w:rsid w:val="00B979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7920"/>
    <w:rPr>
      <w:b/>
      <w:bCs/>
    </w:rPr>
  </w:style>
  <w:style w:type="character" w:styleId="a6">
    <w:name w:val="Emphasis"/>
    <w:basedOn w:val="a0"/>
    <w:uiPriority w:val="20"/>
    <w:qFormat/>
    <w:rsid w:val="000448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F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591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B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7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7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B97920"/>
  </w:style>
  <w:style w:type="character" w:styleId="a3">
    <w:name w:val="Hyperlink"/>
    <w:basedOn w:val="a0"/>
    <w:uiPriority w:val="99"/>
    <w:unhideWhenUsed/>
    <w:rsid w:val="00B979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7920"/>
    <w:rPr>
      <w:b/>
      <w:bCs/>
    </w:rPr>
  </w:style>
  <w:style w:type="character" w:styleId="a6">
    <w:name w:val="Emphasis"/>
    <w:basedOn w:val="a0"/>
    <w:uiPriority w:val="20"/>
    <w:qFormat/>
    <w:rsid w:val="000448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F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591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B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4409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23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5003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94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647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05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580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8388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172C54"/>
                                <w:right w:val="none" w:sz="0" w:space="0" w:color="auto"/>
                              </w:divBdr>
                            </w:div>
                            <w:div w:id="86383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54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1615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42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062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0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3457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76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4251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5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6978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7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811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9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3420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53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4330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97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7818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2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7821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4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9357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3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5286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14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0526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9867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37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706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83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96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7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182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0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7877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730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98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4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318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484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9577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7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174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2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833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20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070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8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1731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8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9198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5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2770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3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484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10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6420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83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2211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74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3548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5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834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18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0542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4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4976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5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74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94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668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5729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09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10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36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4794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77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524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908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7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260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93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8858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2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56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52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608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793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2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145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5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7866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99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148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3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3746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2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0346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4840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5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750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5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849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7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034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27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5372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2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833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6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5356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44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7167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39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2804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7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1268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5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790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3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434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8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9333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19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051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4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3665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87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233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4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149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67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145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9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057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4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7891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903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17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3089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9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5568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1058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57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295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8001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58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53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28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9626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481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3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8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9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008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1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882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8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7998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8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9987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38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7285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57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921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74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8687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4829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5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8741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4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551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95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9970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5492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03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47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73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9051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38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6627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34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255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82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1564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1824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86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0450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39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58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0609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88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4946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981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5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704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8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9419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36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288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8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825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86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640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49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1377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0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399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40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605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5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9855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95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8357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21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989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56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483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8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834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9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2338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42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8257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6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105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43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0038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9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37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67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9347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0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806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7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768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2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3693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58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3403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9088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63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736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64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798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76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862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19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3687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072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75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75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68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82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2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3482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0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853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28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3528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817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43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97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1128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85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99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79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9116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1749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3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978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22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552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20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0380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49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052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20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3234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45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0553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97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866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06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994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0651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32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564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3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8337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7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126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63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736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0959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32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5414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29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480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68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4098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7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4014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06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1" w:color="172C54"/>
                <w:right w:val="none" w:sz="0" w:space="0" w:color="auto"/>
              </w:divBdr>
            </w:div>
            <w:div w:id="3472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1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013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4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3130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99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0116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7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0235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824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23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1415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791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9156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82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257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4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3591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40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694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8829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39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936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80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536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58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6470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1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2393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22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892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792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28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7063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4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494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5721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3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4086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80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3022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2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4663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48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4615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39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1" w:color="172C54"/>
                <w:right w:val="none" w:sz="0" w:space="0" w:color="auto"/>
              </w:divBdr>
            </w:div>
            <w:div w:id="649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13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5498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8553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53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1194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31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9869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37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44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2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8525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3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4163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44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301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5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353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5376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78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5100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6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481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20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441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34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1" w:color="172C54"/>
                <w:right w:val="none" w:sz="0" w:space="0" w:color="auto"/>
              </w:divBdr>
            </w:div>
            <w:div w:id="5687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2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0479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99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3418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32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2462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0398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70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75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1393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5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9109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9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2888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82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8775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1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4111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62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9633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6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4058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8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9569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92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8711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16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37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7791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21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4062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5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7691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1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5856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8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492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72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4790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90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5054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70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8508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2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553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3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24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3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0268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5450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65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8096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6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7590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2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8658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68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27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9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905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6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5492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92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523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8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2785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7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8781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38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228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08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441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7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430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7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68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4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222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2779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3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759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99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4153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569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2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6805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11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34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7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0050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83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488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9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792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3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850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7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6526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0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049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42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428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3624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3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6764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57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6633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25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1480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81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909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41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185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7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7817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7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1899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49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3135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4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5540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03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710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8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442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0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525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7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0151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05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3117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0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8278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679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78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0311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01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7528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3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0620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4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81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8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8720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1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412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54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358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0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700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6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1" w:color="172C54"/>
                <w:right w:val="none" w:sz="0" w:space="0" w:color="auto"/>
              </w:divBdr>
            </w:div>
            <w:div w:id="7910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2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1133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38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6445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1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388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80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6344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05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9798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8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3005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81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070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79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501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54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920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11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8467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25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4655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99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3309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6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208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8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9323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8315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66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5009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0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418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65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28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2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3357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0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04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8421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85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971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98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0356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63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4018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432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6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0851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4491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97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451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3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892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69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2464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70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3005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1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0494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15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0713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853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8293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2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8798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66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3292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44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8620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4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768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21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5626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4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447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9989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92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9845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0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7750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2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027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552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5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5029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96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6482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82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0763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32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7990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9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220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25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1686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83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293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2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5893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23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6844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3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036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72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0735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3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884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41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9900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6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4154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7221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35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0037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3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742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7863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3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1216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6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7824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55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4302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5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691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4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1318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2057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71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609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111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0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7336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7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5073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3C7C-BCF9-4166-84E4-D48EE987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Галина Ивановна</dc:creator>
  <cp:keywords/>
  <dc:description/>
  <cp:lastModifiedBy>Админ</cp:lastModifiedBy>
  <cp:revision>87</cp:revision>
  <cp:lastPrinted>2023-05-29T04:48:00Z</cp:lastPrinted>
  <dcterms:created xsi:type="dcterms:W3CDTF">2021-06-02T11:35:00Z</dcterms:created>
  <dcterms:modified xsi:type="dcterms:W3CDTF">2023-05-29T04:59:00Z</dcterms:modified>
</cp:coreProperties>
</file>