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B5AF" w14:textId="659E7050" w:rsidR="00316B5F" w:rsidRDefault="00316B5F" w:rsidP="00316B5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№ 3</w:t>
      </w:r>
    </w:p>
    <w:p w14:paraId="0A478E2C" w14:textId="4D6D0754" w:rsidR="00316B5F" w:rsidRDefault="00316B5F" w:rsidP="00316B5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Докладчик: Иванова Е.В.</w:t>
      </w:r>
    </w:p>
    <w:p w14:paraId="3B140B5C" w14:textId="3BF5E507" w:rsidR="00316B5F" w:rsidRPr="00316B5F" w:rsidRDefault="00316B5F" w:rsidP="00316B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итогах инвентаризации муниципального жилищного фонда городского и сельских поселений.</w:t>
      </w:r>
    </w:p>
    <w:p w14:paraId="2DF7EA3C" w14:textId="6ABEF6EE" w:rsidR="008819E4" w:rsidRPr="00A52128" w:rsidRDefault="008819E4" w:rsidP="00A52128">
      <w:pPr>
        <w:jc w:val="both"/>
        <w:rPr>
          <w:rFonts w:ascii="Times New Roman" w:hAnsi="Times New Roman" w:cs="Times New Roman"/>
          <w:sz w:val="28"/>
          <w:szCs w:val="28"/>
        </w:rPr>
      </w:pPr>
      <w:r w:rsidRPr="00A52128">
        <w:rPr>
          <w:rFonts w:ascii="Times New Roman" w:hAnsi="Times New Roman" w:cs="Times New Roman"/>
          <w:sz w:val="28"/>
          <w:szCs w:val="28"/>
        </w:rPr>
        <w:t xml:space="preserve"> </w:t>
      </w:r>
      <w:r w:rsidR="00A52128" w:rsidRPr="00A52128">
        <w:rPr>
          <w:rFonts w:ascii="Times New Roman" w:hAnsi="Times New Roman" w:cs="Times New Roman"/>
          <w:sz w:val="28"/>
          <w:szCs w:val="28"/>
        </w:rPr>
        <w:t xml:space="preserve">      </w:t>
      </w:r>
      <w:r w:rsidRPr="00A52128">
        <w:rPr>
          <w:rFonts w:ascii="Times New Roman" w:hAnsi="Times New Roman" w:cs="Times New Roman"/>
          <w:sz w:val="28"/>
          <w:szCs w:val="28"/>
        </w:rPr>
        <w:t xml:space="preserve">В 2023 году по поручению главы Нефтеюганского района была осуществлена инвентаризация жилищного фонда, расположенного на территории городского и сельских поселений Нефтеюганского района. </w:t>
      </w:r>
    </w:p>
    <w:p w14:paraId="5199FE56" w14:textId="00D05CDF" w:rsidR="008819E4" w:rsidRPr="00A52128" w:rsidRDefault="00A52128" w:rsidP="00A52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19E4" w:rsidRPr="00A52128">
        <w:rPr>
          <w:rFonts w:ascii="Times New Roman" w:hAnsi="Times New Roman" w:cs="Times New Roman"/>
          <w:sz w:val="28"/>
          <w:szCs w:val="28"/>
        </w:rPr>
        <w:t>По итогам инвентариз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19E4" w:rsidRPr="00A52128">
        <w:rPr>
          <w:rFonts w:ascii="Times New Roman" w:hAnsi="Times New Roman" w:cs="Times New Roman"/>
          <w:sz w:val="28"/>
          <w:szCs w:val="28"/>
        </w:rPr>
        <w:t xml:space="preserve">ции были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819E4" w:rsidRPr="00A52128">
        <w:rPr>
          <w:rFonts w:ascii="Times New Roman" w:hAnsi="Times New Roman" w:cs="Times New Roman"/>
          <w:sz w:val="28"/>
          <w:szCs w:val="28"/>
        </w:rPr>
        <w:t>существлены выезды в поселения, а также встречи со специалистами непосредственно в департаменте имущественных отношений Нефтеюганского района.</w:t>
      </w:r>
    </w:p>
    <w:p w14:paraId="38B0CC6F" w14:textId="2ACB1719" w:rsidR="008819E4" w:rsidRPr="00A52128" w:rsidRDefault="00A52128" w:rsidP="00A52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19E4" w:rsidRPr="00A52128">
        <w:rPr>
          <w:rFonts w:ascii="Times New Roman" w:hAnsi="Times New Roman" w:cs="Times New Roman"/>
          <w:sz w:val="28"/>
          <w:szCs w:val="28"/>
        </w:rPr>
        <w:t>Даны рекомендации относительно обязательн</w:t>
      </w:r>
      <w:r w:rsidR="00EB4A2B">
        <w:rPr>
          <w:rFonts w:ascii="Times New Roman" w:hAnsi="Times New Roman" w:cs="Times New Roman"/>
          <w:sz w:val="28"/>
          <w:szCs w:val="28"/>
        </w:rPr>
        <w:t>о</w:t>
      </w:r>
      <w:r w:rsidR="008819E4" w:rsidRPr="00A52128">
        <w:rPr>
          <w:rFonts w:ascii="Times New Roman" w:hAnsi="Times New Roman" w:cs="Times New Roman"/>
          <w:sz w:val="28"/>
          <w:szCs w:val="28"/>
        </w:rPr>
        <w:t xml:space="preserve">го мониторинга заключенных договоров </w:t>
      </w:r>
      <w:r w:rsidR="00EB4A2B">
        <w:rPr>
          <w:rFonts w:ascii="Times New Roman" w:hAnsi="Times New Roman" w:cs="Times New Roman"/>
          <w:sz w:val="28"/>
          <w:szCs w:val="28"/>
        </w:rPr>
        <w:t xml:space="preserve">найма </w:t>
      </w:r>
      <w:r w:rsidR="008819E4" w:rsidRPr="00A52128">
        <w:rPr>
          <w:rFonts w:ascii="Times New Roman" w:hAnsi="Times New Roman" w:cs="Times New Roman"/>
          <w:sz w:val="28"/>
          <w:szCs w:val="28"/>
        </w:rPr>
        <w:t xml:space="preserve">на предмет правомерности их заключения и проживания граждан в жилых помещениях (наличие трудовых отношений, соответствие кругу лиц возможному для проживания и </w:t>
      </w:r>
      <w:proofErr w:type="spellStart"/>
      <w:r w:rsidR="008819E4" w:rsidRPr="00A5212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8819E4" w:rsidRPr="00A52128">
        <w:rPr>
          <w:rFonts w:ascii="Times New Roman" w:hAnsi="Times New Roman" w:cs="Times New Roman"/>
          <w:sz w:val="28"/>
          <w:szCs w:val="28"/>
        </w:rPr>
        <w:t>.).</w:t>
      </w:r>
    </w:p>
    <w:p w14:paraId="4BC71B74" w14:textId="77777777" w:rsidR="00747C75" w:rsidRDefault="00EB4A2B" w:rsidP="00A52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19E4" w:rsidRPr="00A52128">
        <w:rPr>
          <w:rFonts w:ascii="Times New Roman" w:hAnsi="Times New Roman" w:cs="Times New Roman"/>
          <w:sz w:val="28"/>
          <w:szCs w:val="28"/>
        </w:rPr>
        <w:t>Одновременно</w:t>
      </w:r>
      <w:r w:rsidR="00A52128" w:rsidRPr="00A52128">
        <w:rPr>
          <w:rFonts w:ascii="Times New Roman" w:hAnsi="Times New Roman" w:cs="Times New Roman"/>
          <w:sz w:val="28"/>
          <w:szCs w:val="28"/>
        </w:rPr>
        <w:t>, акцентировано внимание на необходимость проверки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52128" w:rsidRPr="00A52128">
        <w:rPr>
          <w:rFonts w:ascii="Times New Roman" w:hAnsi="Times New Roman" w:cs="Times New Roman"/>
          <w:sz w:val="28"/>
          <w:szCs w:val="28"/>
        </w:rPr>
        <w:t xml:space="preserve">вия технических характеристик, отраженных в договорах найма с правоустанавливающими документами, а именно </w:t>
      </w:r>
      <w:r>
        <w:rPr>
          <w:rFonts w:ascii="Times New Roman" w:hAnsi="Times New Roman" w:cs="Times New Roman"/>
          <w:sz w:val="28"/>
          <w:szCs w:val="28"/>
        </w:rPr>
        <w:t>соответствия площадей жилых помещений и количества комнат</w:t>
      </w:r>
      <w:r w:rsidR="00747C75">
        <w:rPr>
          <w:rFonts w:ascii="Times New Roman" w:hAnsi="Times New Roman" w:cs="Times New Roman"/>
          <w:sz w:val="28"/>
          <w:szCs w:val="28"/>
        </w:rPr>
        <w:t>.</w:t>
      </w:r>
    </w:p>
    <w:p w14:paraId="10535AB5" w14:textId="7E527602" w:rsidR="001F05D1" w:rsidRDefault="00747C75" w:rsidP="00A52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7E2E">
        <w:rPr>
          <w:rFonts w:ascii="Times New Roman" w:hAnsi="Times New Roman" w:cs="Times New Roman"/>
          <w:sz w:val="28"/>
          <w:szCs w:val="28"/>
        </w:rPr>
        <w:t xml:space="preserve">В ходе проведенной инвентаризации выявлены свободные жилые помещения, возможные к дальнейшему предоставлению. </w:t>
      </w:r>
      <w:r w:rsidR="00A52128" w:rsidRPr="00A521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4833A" w14:textId="5C335578" w:rsidR="001F05D1" w:rsidRDefault="004B22D9" w:rsidP="00A52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0498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133296">
        <w:rPr>
          <w:rFonts w:ascii="Times New Roman" w:hAnsi="Times New Roman" w:cs="Times New Roman"/>
          <w:sz w:val="28"/>
          <w:szCs w:val="28"/>
        </w:rPr>
        <w:t xml:space="preserve">в </w:t>
      </w:r>
      <w:r w:rsidR="002B0498">
        <w:rPr>
          <w:rFonts w:ascii="Times New Roman" w:hAnsi="Times New Roman" w:cs="Times New Roman"/>
          <w:sz w:val="28"/>
          <w:szCs w:val="28"/>
        </w:rPr>
        <w:t>рабочем порядке</w:t>
      </w:r>
      <w:r w:rsidR="001F05D1">
        <w:rPr>
          <w:rFonts w:ascii="Times New Roman" w:hAnsi="Times New Roman" w:cs="Times New Roman"/>
          <w:sz w:val="28"/>
          <w:szCs w:val="28"/>
        </w:rPr>
        <w:t xml:space="preserve"> поселениями актуализируются данные по нанимателям на предмет соответс</w:t>
      </w:r>
      <w:r w:rsidR="00747C75">
        <w:rPr>
          <w:rFonts w:ascii="Times New Roman" w:hAnsi="Times New Roman" w:cs="Times New Roman"/>
          <w:sz w:val="28"/>
          <w:szCs w:val="28"/>
        </w:rPr>
        <w:t>т</w:t>
      </w:r>
      <w:r w:rsidR="001F05D1">
        <w:rPr>
          <w:rFonts w:ascii="Times New Roman" w:hAnsi="Times New Roman" w:cs="Times New Roman"/>
          <w:sz w:val="28"/>
          <w:szCs w:val="28"/>
        </w:rPr>
        <w:t>вия кругу лиц и правомерности проживания</w:t>
      </w:r>
      <w:r w:rsidR="00747C75">
        <w:rPr>
          <w:rFonts w:ascii="Times New Roman" w:hAnsi="Times New Roman" w:cs="Times New Roman"/>
          <w:sz w:val="28"/>
          <w:szCs w:val="28"/>
        </w:rPr>
        <w:t xml:space="preserve"> в муниципальных жилых помещениях по договорам найма.</w:t>
      </w:r>
    </w:p>
    <w:p w14:paraId="3862CD49" w14:textId="58705AEC" w:rsidR="000A4BE2" w:rsidRDefault="000A4BE2" w:rsidP="00A52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 разрезе поселений:</w:t>
      </w:r>
    </w:p>
    <w:p w14:paraId="01C7179F" w14:textId="4DE1D95A" w:rsidR="00C27052" w:rsidRDefault="00C27052" w:rsidP="00A5212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1276"/>
        <w:gridCol w:w="1134"/>
        <w:gridCol w:w="1134"/>
        <w:gridCol w:w="1417"/>
        <w:gridCol w:w="1134"/>
        <w:gridCol w:w="993"/>
        <w:gridCol w:w="1275"/>
      </w:tblGrid>
      <w:tr w:rsidR="00C27052" w:rsidRPr="007C5412" w14:paraId="0F50C8B9" w14:textId="77777777" w:rsidTr="0058300C">
        <w:trPr>
          <w:cantSplit/>
        </w:trPr>
        <w:tc>
          <w:tcPr>
            <w:tcW w:w="992" w:type="dxa"/>
          </w:tcPr>
          <w:p w14:paraId="2A3CE41E" w14:textId="77777777" w:rsidR="00C27052" w:rsidRPr="007C5412" w:rsidRDefault="00C27052" w:rsidP="009377B1">
            <w:pPr>
              <w:ind w:left="-3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2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560" w:type="dxa"/>
          </w:tcPr>
          <w:p w14:paraId="7D08101D" w14:textId="77777777" w:rsidR="00C27052" w:rsidRPr="007C5412" w:rsidRDefault="00C27052" w:rsidP="009377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7C5412">
              <w:rPr>
                <w:rFonts w:ascii="Times New Roman" w:hAnsi="Times New Roman" w:cs="Times New Roman"/>
                <w:sz w:val="18"/>
                <w:szCs w:val="18"/>
              </w:rPr>
              <w:t>ж.п</w:t>
            </w:r>
            <w:proofErr w:type="spellEnd"/>
            <w:r w:rsidRPr="007C5412">
              <w:rPr>
                <w:rFonts w:ascii="Times New Roman" w:hAnsi="Times New Roman" w:cs="Times New Roman"/>
                <w:sz w:val="18"/>
                <w:szCs w:val="18"/>
              </w:rPr>
              <w:t>. всего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7C5412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  <w:proofErr w:type="gramEnd"/>
          </w:p>
        </w:tc>
        <w:tc>
          <w:tcPr>
            <w:tcW w:w="1276" w:type="dxa"/>
          </w:tcPr>
          <w:p w14:paraId="395F11BC" w14:textId="77777777" w:rsidR="00C27052" w:rsidRPr="007C5412" w:rsidRDefault="00C27052" w:rsidP="009377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2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  <w:tc>
          <w:tcPr>
            <w:tcW w:w="1134" w:type="dxa"/>
          </w:tcPr>
          <w:p w14:paraId="0F38340A" w14:textId="77777777" w:rsidR="00C27052" w:rsidRPr="007C5412" w:rsidRDefault="00C27052" w:rsidP="009377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2">
              <w:rPr>
                <w:rFonts w:ascii="Times New Roman" w:hAnsi="Times New Roman" w:cs="Times New Roman"/>
                <w:sz w:val="18"/>
                <w:szCs w:val="18"/>
              </w:rPr>
              <w:t>Коммерческий найм</w:t>
            </w:r>
          </w:p>
        </w:tc>
        <w:tc>
          <w:tcPr>
            <w:tcW w:w="1134" w:type="dxa"/>
          </w:tcPr>
          <w:p w14:paraId="7A3115D5" w14:textId="77777777" w:rsidR="00C27052" w:rsidRPr="007C5412" w:rsidRDefault="00C27052" w:rsidP="009377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2">
              <w:rPr>
                <w:rFonts w:ascii="Times New Roman" w:hAnsi="Times New Roman" w:cs="Times New Roman"/>
                <w:sz w:val="18"/>
                <w:szCs w:val="18"/>
              </w:rPr>
              <w:t>Служебный найм</w:t>
            </w:r>
          </w:p>
        </w:tc>
        <w:tc>
          <w:tcPr>
            <w:tcW w:w="1417" w:type="dxa"/>
          </w:tcPr>
          <w:p w14:paraId="481F810B" w14:textId="77777777" w:rsidR="00C27052" w:rsidRPr="007C5412" w:rsidRDefault="00C27052" w:rsidP="009377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2">
              <w:rPr>
                <w:rFonts w:ascii="Times New Roman" w:hAnsi="Times New Roman" w:cs="Times New Roman"/>
                <w:sz w:val="18"/>
                <w:szCs w:val="18"/>
              </w:rPr>
              <w:t>Маневренный найм</w:t>
            </w:r>
          </w:p>
        </w:tc>
        <w:tc>
          <w:tcPr>
            <w:tcW w:w="1134" w:type="dxa"/>
          </w:tcPr>
          <w:p w14:paraId="7BA655CA" w14:textId="77777777" w:rsidR="00C27052" w:rsidRPr="007C5412" w:rsidRDefault="00C27052" w:rsidP="009377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Правоотношения</w:t>
            </w:r>
            <w:r w:rsidRPr="007C5412">
              <w:rPr>
                <w:rFonts w:ascii="Times New Roman" w:hAnsi="Times New Roman" w:cs="Times New Roman"/>
                <w:sz w:val="18"/>
                <w:szCs w:val="18"/>
              </w:rPr>
              <w:t xml:space="preserve"> не урегулированы</w:t>
            </w:r>
          </w:p>
        </w:tc>
        <w:tc>
          <w:tcPr>
            <w:tcW w:w="993" w:type="dxa"/>
          </w:tcPr>
          <w:p w14:paraId="37361B92" w14:textId="77777777" w:rsidR="00C27052" w:rsidRPr="007C5412" w:rsidRDefault="00C27052" w:rsidP="009377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2">
              <w:rPr>
                <w:rFonts w:ascii="Times New Roman" w:hAnsi="Times New Roman" w:cs="Times New Roman"/>
                <w:sz w:val="18"/>
                <w:szCs w:val="18"/>
              </w:rPr>
              <w:t>Договор купли-продажи</w:t>
            </w:r>
          </w:p>
        </w:tc>
        <w:tc>
          <w:tcPr>
            <w:tcW w:w="1275" w:type="dxa"/>
          </w:tcPr>
          <w:p w14:paraId="31CC8D2D" w14:textId="77777777" w:rsidR="00C27052" w:rsidRPr="007C5412" w:rsidRDefault="00C27052" w:rsidP="009377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2">
              <w:rPr>
                <w:rFonts w:ascii="Times New Roman" w:hAnsi="Times New Roman" w:cs="Times New Roman"/>
                <w:sz w:val="18"/>
                <w:szCs w:val="18"/>
              </w:rPr>
              <w:t xml:space="preserve">Свободные </w:t>
            </w:r>
            <w:proofErr w:type="spellStart"/>
            <w:r w:rsidRPr="007C5412">
              <w:rPr>
                <w:rFonts w:ascii="Times New Roman" w:hAnsi="Times New Roman" w:cs="Times New Roman"/>
                <w:sz w:val="18"/>
                <w:szCs w:val="18"/>
              </w:rPr>
              <w:t>ж.п</w:t>
            </w:r>
            <w:proofErr w:type="spellEnd"/>
            <w:r w:rsidRPr="007C54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27052" w:rsidRPr="007C5412" w14:paraId="06298EF2" w14:textId="77777777" w:rsidTr="0058300C">
        <w:tc>
          <w:tcPr>
            <w:tcW w:w="992" w:type="dxa"/>
          </w:tcPr>
          <w:p w14:paraId="29311EBA" w14:textId="77777777" w:rsidR="00C27052" w:rsidRPr="007C541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-Ях</w:t>
            </w:r>
          </w:p>
        </w:tc>
        <w:tc>
          <w:tcPr>
            <w:tcW w:w="1560" w:type="dxa"/>
          </w:tcPr>
          <w:p w14:paraId="5C747DEA" w14:textId="77777777" w:rsidR="00C27052" w:rsidRPr="007C541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276" w:type="dxa"/>
          </w:tcPr>
          <w:p w14:paraId="7C0F6A9F" w14:textId="77777777" w:rsidR="00C27052" w:rsidRPr="007C541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</w:tcPr>
          <w:p w14:paraId="767A5630" w14:textId="77777777" w:rsidR="00C27052" w:rsidRPr="007C541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4E49562A" w14:textId="77777777" w:rsidR="00C27052" w:rsidRPr="007C541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14:paraId="6E7B644B" w14:textId="77777777" w:rsidR="00C27052" w:rsidRPr="007C541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EC385B0" w14:textId="77777777" w:rsidR="00C27052" w:rsidRPr="007C541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DEC6EE6" w14:textId="77777777" w:rsidR="00C27052" w:rsidRPr="007C541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72677612" w14:textId="1F53F9FD" w:rsidR="00C27052" w:rsidRPr="007C541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(в том числе 2</w:t>
            </w:r>
            <w:r w:rsidR="0058300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</w:t>
            </w:r>
            <w:r w:rsidR="0058300C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27052" w:rsidRPr="007C5412" w14:paraId="188DD73E" w14:textId="77777777" w:rsidTr="0058300C">
        <w:tc>
          <w:tcPr>
            <w:tcW w:w="992" w:type="dxa"/>
          </w:tcPr>
          <w:p w14:paraId="035D9DE1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Сингапай</w:t>
            </w:r>
          </w:p>
        </w:tc>
        <w:tc>
          <w:tcPr>
            <w:tcW w:w="1560" w:type="dxa"/>
          </w:tcPr>
          <w:p w14:paraId="397E6A8D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276" w:type="dxa"/>
          </w:tcPr>
          <w:p w14:paraId="41CA6456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134" w:type="dxa"/>
          </w:tcPr>
          <w:p w14:paraId="0C780B2A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14:paraId="74510E84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64A6C9FF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DA03924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36BCFD6F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14:paraId="0B535FC6" w14:textId="21779556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A2E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27052" w:rsidRPr="007C5412" w14:paraId="119B1195" w14:textId="77777777" w:rsidTr="0058300C">
        <w:tc>
          <w:tcPr>
            <w:tcW w:w="992" w:type="dxa"/>
          </w:tcPr>
          <w:p w14:paraId="148734BA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Лемпино</w:t>
            </w:r>
            <w:proofErr w:type="spellEnd"/>
          </w:p>
        </w:tc>
        <w:tc>
          <w:tcPr>
            <w:tcW w:w="1560" w:type="dxa"/>
          </w:tcPr>
          <w:p w14:paraId="21FE76D3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6" w:type="dxa"/>
          </w:tcPr>
          <w:p w14:paraId="3A21396B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14:paraId="27A4A3A0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225FE39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696CD63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2523265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366427F4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B5D9E9F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27052" w:rsidRPr="007C5412" w14:paraId="5FDF1FD5" w14:textId="77777777" w:rsidTr="0058300C">
        <w:tc>
          <w:tcPr>
            <w:tcW w:w="992" w:type="dxa"/>
          </w:tcPr>
          <w:p w14:paraId="04FE301D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Юган</w:t>
            </w:r>
            <w:proofErr w:type="spellEnd"/>
            <w:proofErr w:type="gramEnd"/>
          </w:p>
        </w:tc>
        <w:tc>
          <w:tcPr>
            <w:tcW w:w="1560" w:type="dxa"/>
          </w:tcPr>
          <w:p w14:paraId="268877BE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276" w:type="dxa"/>
          </w:tcPr>
          <w:p w14:paraId="5C667822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134" w:type="dxa"/>
          </w:tcPr>
          <w:p w14:paraId="621B8E76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5635241A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4FB6CE1D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30E121E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DD9CBBC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769C608" w14:textId="7958F736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(в том числе 2 в капитальном)</w:t>
            </w:r>
          </w:p>
        </w:tc>
      </w:tr>
      <w:tr w:rsidR="00C27052" w:rsidRPr="007C5412" w14:paraId="0DCC8A38" w14:textId="77777777" w:rsidTr="0058300C">
        <w:tc>
          <w:tcPr>
            <w:tcW w:w="992" w:type="dxa"/>
          </w:tcPr>
          <w:p w14:paraId="0DD5230C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Сентябрьский</w:t>
            </w:r>
          </w:p>
        </w:tc>
        <w:tc>
          <w:tcPr>
            <w:tcW w:w="1560" w:type="dxa"/>
          </w:tcPr>
          <w:p w14:paraId="44AE2FB8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14:paraId="69696DB3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0CA24D4A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97BBA84" w14:textId="4A9C1B7D" w:rsidR="00C27052" w:rsidRDefault="00747ABC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70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2AAF415B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06B0D03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5DEF478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5558B45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27052" w:rsidRPr="007C5412" w14:paraId="2A8C20C0" w14:textId="77777777" w:rsidTr="0058300C">
        <w:tc>
          <w:tcPr>
            <w:tcW w:w="992" w:type="dxa"/>
          </w:tcPr>
          <w:p w14:paraId="7ADF4A00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Салым</w:t>
            </w:r>
          </w:p>
        </w:tc>
        <w:tc>
          <w:tcPr>
            <w:tcW w:w="1560" w:type="dxa"/>
          </w:tcPr>
          <w:p w14:paraId="6326E306" w14:textId="5F4525EC" w:rsidR="00C27052" w:rsidRDefault="00EF6821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1276" w:type="dxa"/>
          </w:tcPr>
          <w:p w14:paraId="65E0554A" w14:textId="19ADD298" w:rsidR="00C27052" w:rsidRDefault="006208A6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F68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A34D83D" w14:textId="200820D2" w:rsidR="00C27052" w:rsidRDefault="00EF6821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34" w:type="dxa"/>
          </w:tcPr>
          <w:p w14:paraId="08588CA2" w14:textId="45318E7E" w:rsidR="00C27052" w:rsidRDefault="006208A6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17" w:type="dxa"/>
          </w:tcPr>
          <w:p w14:paraId="4817C89E" w14:textId="1934500B" w:rsidR="00C27052" w:rsidRDefault="006208A6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3781DDA" w14:textId="50E78BBD" w:rsidR="00C27052" w:rsidRDefault="00EF6821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421E26D6" w14:textId="6FCF701F" w:rsidR="00C27052" w:rsidRDefault="006208A6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14:paraId="19C4B623" w14:textId="6008E6C6" w:rsidR="00C27052" w:rsidRDefault="00EF6821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 (104 аварийное)</w:t>
            </w:r>
          </w:p>
        </w:tc>
      </w:tr>
      <w:tr w:rsidR="00C27052" w:rsidRPr="007C5412" w14:paraId="3EE0485E" w14:textId="77777777" w:rsidTr="0058300C">
        <w:tc>
          <w:tcPr>
            <w:tcW w:w="992" w:type="dxa"/>
          </w:tcPr>
          <w:p w14:paraId="5CD13CE4" w14:textId="77777777" w:rsidR="00C27052" w:rsidRDefault="00C27052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Каркатеевы</w:t>
            </w:r>
            <w:proofErr w:type="spellEnd"/>
          </w:p>
        </w:tc>
        <w:tc>
          <w:tcPr>
            <w:tcW w:w="1560" w:type="dxa"/>
          </w:tcPr>
          <w:p w14:paraId="6219DA2E" w14:textId="6288C5E0" w:rsidR="00C27052" w:rsidRDefault="0044397C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276" w:type="dxa"/>
          </w:tcPr>
          <w:p w14:paraId="14D4115F" w14:textId="3159D3A3" w:rsidR="00C27052" w:rsidRDefault="0044397C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14:paraId="26AB2A40" w14:textId="79948D3E" w:rsidR="00C27052" w:rsidRDefault="0044397C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0F80B0B2" w14:textId="15A30C33" w:rsidR="00C27052" w:rsidRDefault="0044397C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14:paraId="57074F2A" w14:textId="2B17C311" w:rsidR="00C27052" w:rsidRDefault="0044397C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E74E86E" w14:textId="49A3220A" w:rsidR="00C27052" w:rsidRDefault="0044397C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7605AC8F" w14:textId="125DC2AF" w:rsidR="00C27052" w:rsidRDefault="0044397C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52B9D9AB" w14:textId="2503C3AF" w:rsidR="00C27052" w:rsidRDefault="0044397C" w:rsidP="00937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6D67CF" w:rsidRPr="007C5412" w14:paraId="54009732" w14:textId="77777777" w:rsidTr="0058300C">
        <w:tc>
          <w:tcPr>
            <w:tcW w:w="992" w:type="dxa"/>
          </w:tcPr>
          <w:p w14:paraId="3D45106C" w14:textId="21D183BF" w:rsidR="006D67CF" w:rsidRDefault="006D67CF" w:rsidP="006D6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Пойковский</w:t>
            </w:r>
          </w:p>
        </w:tc>
        <w:tc>
          <w:tcPr>
            <w:tcW w:w="1560" w:type="dxa"/>
          </w:tcPr>
          <w:p w14:paraId="1D93C3A5" w14:textId="7DB7EDC1" w:rsidR="006D67CF" w:rsidRDefault="006D67CF" w:rsidP="006D6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1124</w:t>
            </w:r>
          </w:p>
        </w:tc>
        <w:tc>
          <w:tcPr>
            <w:tcW w:w="1276" w:type="dxa"/>
          </w:tcPr>
          <w:p w14:paraId="48C56490" w14:textId="29940A09" w:rsidR="006D67CF" w:rsidRDefault="006D67CF" w:rsidP="006D6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5830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7AFB710" w14:textId="0613D6DD" w:rsidR="006D67CF" w:rsidRDefault="006D67CF" w:rsidP="006D6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1134" w:type="dxa"/>
          </w:tcPr>
          <w:p w14:paraId="0B0EB6FC" w14:textId="42267F34" w:rsidR="006D67CF" w:rsidRDefault="006D67CF" w:rsidP="006D6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17" w:type="dxa"/>
          </w:tcPr>
          <w:p w14:paraId="4E8E90AD" w14:textId="59EABA17" w:rsidR="006D67CF" w:rsidRDefault="006D67CF" w:rsidP="006D6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14:paraId="4E51205A" w14:textId="1CF1FA25" w:rsidR="006D67CF" w:rsidRDefault="006D67CF" w:rsidP="006D6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14:paraId="1952FEEE" w14:textId="0A16259A" w:rsidR="006D67CF" w:rsidRDefault="006D67CF" w:rsidP="006D6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00AA8F6" w14:textId="0EAD355A" w:rsidR="006D67CF" w:rsidRDefault="006D67CF" w:rsidP="006D6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</w:tr>
    </w:tbl>
    <w:p w14:paraId="35B52AFD" w14:textId="77777777" w:rsidR="00C27052" w:rsidRDefault="00C27052" w:rsidP="00C27052">
      <w:pPr>
        <w:ind w:right="-426"/>
      </w:pPr>
    </w:p>
    <w:p w14:paraId="6C5C412A" w14:textId="77777777" w:rsidR="00C27052" w:rsidRDefault="00C27052" w:rsidP="00A521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C4"/>
    <w:rsid w:val="0007668E"/>
    <w:rsid w:val="000A4BE2"/>
    <w:rsid w:val="00133296"/>
    <w:rsid w:val="001F05D1"/>
    <w:rsid w:val="002B0498"/>
    <w:rsid w:val="00304075"/>
    <w:rsid w:val="00316B5F"/>
    <w:rsid w:val="003C5C1C"/>
    <w:rsid w:val="0044397C"/>
    <w:rsid w:val="004B22D9"/>
    <w:rsid w:val="0058300C"/>
    <w:rsid w:val="006208A6"/>
    <w:rsid w:val="006A5E65"/>
    <w:rsid w:val="006D67CF"/>
    <w:rsid w:val="00747ABC"/>
    <w:rsid w:val="00747C75"/>
    <w:rsid w:val="007E6FF2"/>
    <w:rsid w:val="008819E4"/>
    <w:rsid w:val="00A52128"/>
    <w:rsid w:val="00C27052"/>
    <w:rsid w:val="00C57E2E"/>
    <w:rsid w:val="00C60AC4"/>
    <w:rsid w:val="00EA2EF7"/>
    <w:rsid w:val="00EB4A2B"/>
    <w:rsid w:val="00E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5584"/>
  <w15:chartTrackingRefBased/>
  <w15:docId w15:val="{15975B47-03C3-41CC-9745-9AE0322C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Витальевна</dc:creator>
  <cp:keywords/>
  <dc:description/>
  <cp:lastModifiedBy>priemnaya</cp:lastModifiedBy>
  <cp:revision>2</cp:revision>
  <cp:lastPrinted>2024-08-28T03:11:00Z</cp:lastPrinted>
  <dcterms:created xsi:type="dcterms:W3CDTF">2024-09-04T07:16:00Z</dcterms:created>
  <dcterms:modified xsi:type="dcterms:W3CDTF">2024-09-04T07:16:00Z</dcterms:modified>
</cp:coreProperties>
</file>