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EAB9" w14:textId="77777777" w:rsidR="00351D3C" w:rsidRPr="00E73EA2" w:rsidRDefault="00351D3C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A6A11C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Аналитическая справка</w:t>
      </w:r>
    </w:p>
    <w:p w14:paraId="787F8A35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о проведении оценки бюджетной, социальной и экономической эффективности налоговых </w:t>
      </w:r>
      <w:r w:rsidR="00C712A5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 в сельском поселении Сингапай за 20</w:t>
      </w:r>
      <w:r w:rsidR="00314A07" w:rsidRPr="00E73EA2">
        <w:rPr>
          <w:rFonts w:ascii="Arial" w:hAnsi="Arial" w:cs="Arial"/>
          <w:sz w:val="24"/>
          <w:szCs w:val="24"/>
        </w:rPr>
        <w:t>21</w:t>
      </w:r>
      <w:r w:rsidRPr="00E73EA2">
        <w:rPr>
          <w:rFonts w:ascii="Arial" w:hAnsi="Arial" w:cs="Arial"/>
          <w:sz w:val="24"/>
          <w:szCs w:val="24"/>
        </w:rPr>
        <w:t>год</w:t>
      </w:r>
    </w:p>
    <w:p w14:paraId="4FE607B1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C1F5A1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Порядок проведения оценки эффективности бюджетной, социальной и экономической эффективности применяемых (планируемых к предоставлению) налоговых </w:t>
      </w:r>
      <w:r w:rsidR="00C712A5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 (далее – Порядок) осуществляется в соответствии с постановлением администрации сельского поселения Сингапай от 09.11.2016 № 423 «Об утверждении порядка оценки бюджетной, социальной и экономической эффективности применяемых (планируемых к предоставлению) налоговых </w:t>
      </w:r>
      <w:r w:rsidR="00C712A5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>»</w:t>
      </w:r>
      <w:r w:rsidR="00C712A5">
        <w:rPr>
          <w:rFonts w:ascii="Arial" w:hAnsi="Arial" w:cs="Arial"/>
          <w:sz w:val="24"/>
          <w:szCs w:val="24"/>
        </w:rPr>
        <w:t xml:space="preserve"> </w:t>
      </w:r>
      <w:r w:rsidR="00576B05" w:rsidRPr="00E73EA2">
        <w:rPr>
          <w:rFonts w:ascii="Arial" w:hAnsi="Arial" w:cs="Arial"/>
          <w:sz w:val="24"/>
          <w:szCs w:val="24"/>
        </w:rPr>
        <w:t>(изм. постановление № 236 от 25.10.2018)</w:t>
      </w:r>
      <w:r w:rsidRPr="00E73EA2">
        <w:rPr>
          <w:rFonts w:ascii="Arial" w:hAnsi="Arial" w:cs="Arial"/>
          <w:sz w:val="24"/>
          <w:szCs w:val="24"/>
        </w:rPr>
        <w:t>.</w:t>
      </w:r>
    </w:p>
    <w:p w14:paraId="19F903A6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Оценка бюджетной, социальной и экономической эффективности осуществляется в отношении налоговых </w:t>
      </w:r>
      <w:r w:rsidR="00C712A5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 по налогам:</w:t>
      </w:r>
    </w:p>
    <w:p w14:paraId="010DA8D6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- налог на землю;</w:t>
      </w:r>
    </w:p>
    <w:p w14:paraId="0412CFB2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- налог на имущество физических лиц.</w:t>
      </w:r>
    </w:p>
    <w:p w14:paraId="60B68ABF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Показателями оценки эффективности налоговых </w:t>
      </w:r>
      <w:r w:rsidR="00C712A5">
        <w:rPr>
          <w:rFonts w:ascii="Arial" w:hAnsi="Arial" w:cs="Arial"/>
          <w:sz w:val="24"/>
          <w:szCs w:val="24"/>
        </w:rPr>
        <w:t>расходов,</w:t>
      </w:r>
      <w:r w:rsidRPr="00E73EA2">
        <w:rPr>
          <w:rFonts w:ascii="Arial" w:hAnsi="Arial" w:cs="Arial"/>
          <w:sz w:val="24"/>
          <w:szCs w:val="24"/>
        </w:rPr>
        <w:t xml:space="preserve"> являются бюджетная, социальная и экономическая эффективность.</w:t>
      </w:r>
    </w:p>
    <w:p w14:paraId="55F5B7BB" w14:textId="77777777" w:rsidR="00B3037D" w:rsidRPr="00E73EA2" w:rsidRDefault="00B3037D" w:rsidP="00E73E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В соответствии с пунктом 2.4 постановления администрации сельского поселения Сингапай от 09.11.2016 № 423 «Об утверждении порядка оценки бюджетной, социальной и экономической эффективности применяемых (планируемых к предоставлению) налоговых </w:t>
      </w:r>
      <w:r w:rsidR="00C712A5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» «в отношении некоммерческих организаций, объединений лиц, осуществляющих традиционные виды деятельности, предусмотренные Законом Ханты-Мансийского автономного округа от 04.12.2001 № 85-оз «О традиционных видах деятельности коренных малочисленных народов Севера в Ханты-Мансийском автономном округе» и физических лиц оценка бюджетной и экономической эффективности налоговых </w:t>
      </w:r>
      <w:r w:rsidR="00704684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 не проводится».</w:t>
      </w:r>
    </w:p>
    <w:p w14:paraId="4E966291" w14:textId="77777777" w:rsidR="00B3037D" w:rsidRPr="00E73EA2" w:rsidRDefault="00B3037D" w:rsidP="006F6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502226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EA2">
        <w:rPr>
          <w:rFonts w:ascii="Arial" w:hAnsi="Arial" w:cs="Arial"/>
          <w:b/>
          <w:bCs/>
          <w:sz w:val="24"/>
          <w:szCs w:val="24"/>
        </w:rPr>
        <w:t>Земельный налог</w:t>
      </w:r>
    </w:p>
    <w:p w14:paraId="6F3B04F6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3A46A1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В соответствии с гл.31 раздела </w:t>
      </w:r>
      <w:r w:rsidRPr="00E73EA2">
        <w:rPr>
          <w:rFonts w:ascii="Arial" w:hAnsi="Arial" w:cs="Arial"/>
          <w:sz w:val="24"/>
          <w:szCs w:val="24"/>
          <w:lang w:val="en-US"/>
        </w:rPr>
        <w:t>X</w:t>
      </w:r>
      <w:r w:rsidRPr="00E73EA2">
        <w:rPr>
          <w:rFonts w:ascii="Arial" w:hAnsi="Arial" w:cs="Arial"/>
          <w:sz w:val="24"/>
          <w:szCs w:val="24"/>
        </w:rPr>
        <w:t xml:space="preserve"> Налогового кодекса Российской Федерации земельный налог устанавливается Налоговым кодексом Российской Федерации и нормативным правовым актом представительного органа муниципального образования.</w:t>
      </w:r>
    </w:p>
    <w:p w14:paraId="44B472AB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В соответствии со ст.387 Налогового кодекса Российской Федерации устанавливая налог, представительный орган муниципального образования определяет налоговые ставки в пределах, установленных Налоговым кодексом, порядок и сроки уплаты налога, также могут устанавливаться налоговые </w:t>
      </w:r>
      <w:r w:rsidR="00A67B64">
        <w:rPr>
          <w:rFonts w:ascii="Arial" w:hAnsi="Arial" w:cs="Arial"/>
          <w:sz w:val="24"/>
          <w:szCs w:val="24"/>
        </w:rPr>
        <w:t>расходы</w:t>
      </w:r>
      <w:r w:rsidRPr="00E73EA2">
        <w:rPr>
          <w:rFonts w:ascii="Arial" w:hAnsi="Arial" w:cs="Arial"/>
          <w:sz w:val="24"/>
          <w:szCs w:val="24"/>
        </w:rPr>
        <w:t xml:space="preserve">, основания и порядок их применения.   </w:t>
      </w:r>
    </w:p>
    <w:p w14:paraId="599FDE57" w14:textId="77777777" w:rsidR="00B3037D" w:rsidRPr="00E73EA2" w:rsidRDefault="00B3037D" w:rsidP="00E73EA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 xml:space="preserve">Решением Совета депутатов сельского поселения Сингапай от </w:t>
      </w:r>
      <w:r w:rsidR="00326FAF">
        <w:rPr>
          <w:rFonts w:ascii="Arial" w:hAnsi="Arial" w:cs="Arial"/>
          <w:color w:val="000000"/>
          <w:sz w:val="24"/>
          <w:szCs w:val="24"/>
        </w:rPr>
        <w:t>26.10.2020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   № </w:t>
      </w:r>
      <w:r w:rsidR="00326FAF">
        <w:rPr>
          <w:rFonts w:ascii="Arial" w:hAnsi="Arial" w:cs="Arial"/>
          <w:color w:val="000000"/>
          <w:sz w:val="24"/>
          <w:szCs w:val="24"/>
        </w:rPr>
        <w:t>109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 «Об установлении земельного налога на территории муниципального образования сельское поселение Сингапай»</w:t>
      </w:r>
      <w:r w:rsidR="004063F7">
        <w:rPr>
          <w:rFonts w:ascii="Arial" w:hAnsi="Arial" w:cs="Arial"/>
          <w:color w:val="000000"/>
          <w:sz w:val="24"/>
          <w:szCs w:val="24"/>
        </w:rPr>
        <w:t xml:space="preserve"> </w:t>
      </w:r>
      <w:r w:rsidR="002F1222" w:rsidRPr="00E73EA2">
        <w:rPr>
          <w:rFonts w:ascii="Arial" w:hAnsi="Arial" w:cs="Arial"/>
          <w:color w:val="000000"/>
          <w:sz w:val="24"/>
          <w:szCs w:val="24"/>
        </w:rPr>
        <w:t>(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в редакции на </w:t>
      </w:r>
      <w:r w:rsidR="00326FAF">
        <w:rPr>
          <w:rFonts w:ascii="Arial" w:hAnsi="Arial" w:cs="Arial"/>
          <w:color w:val="000000"/>
          <w:sz w:val="24"/>
          <w:szCs w:val="24"/>
        </w:rPr>
        <w:t>23.06.2022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 №</w:t>
      </w:r>
      <w:r w:rsidR="00326FAF">
        <w:rPr>
          <w:rFonts w:ascii="Arial" w:hAnsi="Arial" w:cs="Arial"/>
          <w:color w:val="000000"/>
          <w:sz w:val="24"/>
          <w:szCs w:val="24"/>
        </w:rPr>
        <w:t xml:space="preserve"> 186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) установлены </w:t>
      </w:r>
      <w:r w:rsidR="00704684">
        <w:rPr>
          <w:rFonts w:ascii="Arial" w:hAnsi="Arial" w:cs="Arial"/>
          <w:color w:val="000000"/>
          <w:sz w:val="24"/>
          <w:szCs w:val="24"/>
        </w:rPr>
        <w:t xml:space="preserve">налоговые расходы </w:t>
      </w:r>
      <w:r w:rsidRPr="00E73EA2">
        <w:rPr>
          <w:rFonts w:ascii="Arial" w:hAnsi="Arial" w:cs="Arial"/>
          <w:color w:val="000000"/>
          <w:sz w:val="24"/>
          <w:szCs w:val="24"/>
        </w:rPr>
        <w:t>категории налогоплательщиков:</w:t>
      </w:r>
    </w:p>
    <w:p w14:paraId="65218FBD" w14:textId="77777777" w:rsidR="00823416" w:rsidRPr="00E73EA2" w:rsidRDefault="00823416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3942139" w14:textId="77777777" w:rsidR="00B3037D" w:rsidRPr="00E73EA2" w:rsidRDefault="00B3037D" w:rsidP="006F6598">
      <w:pPr>
        <w:spacing w:after="0" w:line="240" w:lineRule="auto"/>
        <w:ind w:firstLine="851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E73E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 размере 100% юридические лица</w:t>
      </w:r>
    </w:p>
    <w:p w14:paraId="74CB6032" w14:textId="77777777" w:rsidR="00B3037D" w:rsidRPr="00E73EA2" w:rsidRDefault="00B3037D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муниципальные учреждения, финансируемые из бюджета муниципального образования Нефтеюганский район и муниципального образования сельское поселение Сингапай – в отношении земельных участков, используемых ими для непосредственного выполнения возложенных на них функций;</w:t>
      </w:r>
    </w:p>
    <w:p w14:paraId="39364BDC" w14:textId="77777777" w:rsidR="00B3037D" w:rsidRPr="00E73EA2" w:rsidRDefault="00B3037D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бюджетные и казенные учреждения, финансируемые из бюджета Ханты-Мансий</w:t>
      </w:r>
      <w:r w:rsidR="004D5BEF" w:rsidRPr="00E73EA2">
        <w:rPr>
          <w:rFonts w:ascii="Arial" w:hAnsi="Arial" w:cs="Arial"/>
          <w:color w:val="000000"/>
          <w:sz w:val="24"/>
          <w:szCs w:val="24"/>
        </w:rPr>
        <w:t>ского автономного округа – Югры;</w:t>
      </w:r>
    </w:p>
    <w:p w14:paraId="73090DC3" w14:textId="77777777" w:rsidR="004D5BEF" w:rsidRPr="00E73EA2" w:rsidRDefault="004D5BEF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товарищества собственников жилья.</w:t>
      </w:r>
    </w:p>
    <w:p w14:paraId="3D61DFAF" w14:textId="77777777" w:rsidR="00B3037D" w:rsidRPr="00E73EA2" w:rsidRDefault="00B3037D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6ECF2180" w14:textId="77777777" w:rsidR="00B3037D" w:rsidRPr="00E73EA2" w:rsidRDefault="00B3037D" w:rsidP="006F6598">
      <w:pPr>
        <w:spacing w:after="0" w:line="240" w:lineRule="auto"/>
        <w:ind w:firstLine="851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E73E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 размере 100% физические лица, в отношении земельных участков, не используемых ими в предпринимательской деятельности</w:t>
      </w:r>
    </w:p>
    <w:p w14:paraId="1B451F0B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lastRenderedPageBreak/>
        <w:t xml:space="preserve">- Герои Советского Союза, Герои Российской Федерации, полные кавалеры ордена Славы; </w:t>
      </w:r>
    </w:p>
    <w:p w14:paraId="45C4A012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ветераны, инвалиды и участники Великой Отечественной войны, а также ветераны и инвалиды боевых действий;</w:t>
      </w:r>
    </w:p>
    <w:p w14:paraId="233D996C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 xml:space="preserve">- инвалиды </w:t>
      </w:r>
      <w:r w:rsidRPr="00E73EA2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E73EA2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 группы, а также неработающие инвалиды </w:t>
      </w:r>
      <w:r w:rsidRPr="00E73EA2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 группы;</w:t>
      </w:r>
    </w:p>
    <w:p w14:paraId="0D3397A2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инвалиды с детства;</w:t>
      </w:r>
    </w:p>
    <w:p w14:paraId="0F4CDBB3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граждане, имеющие детей-инвалидов, проживающих совместно с ними и не достигших возраста 18 лет;</w:t>
      </w:r>
    </w:p>
    <w:p w14:paraId="12951E33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 xml:space="preserve"> -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7DB43888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05E9A77B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6FCAC6B7" w14:textId="77777777" w:rsidR="000F0EAE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пенсионеры, получившие пенсии, назначенные в порядке, установленном пенсионным законодательством Российской Федерации.</w:t>
      </w:r>
    </w:p>
    <w:p w14:paraId="51363AB0" w14:textId="77777777" w:rsidR="00B3037D" w:rsidRPr="00E73EA2" w:rsidRDefault="000F0EAE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-неработающие трудоспособные лица, осуществляющие уход за инвалидами 1 группы или престарелыми, нуждающимися в постороннем уходе по заключению лечебного учреждения;</w:t>
      </w:r>
    </w:p>
    <w:p w14:paraId="28765478" w14:textId="77777777" w:rsidR="00DD38D5" w:rsidRPr="00E73EA2" w:rsidRDefault="00DD38D5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 xml:space="preserve">- </w:t>
      </w:r>
      <w:r w:rsidR="004D5BEF" w:rsidRPr="00E73EA2">
        <w:rPr>
          <w:rFonts w:ascii="Arial" w:hAnsi="Arial" w:cs="Arial"/>
          <w:color w:val="000000"/>
          <w:sz w:val="24"/>
          <w:szCs w:val="24"/>
        </w:rPr>
        <w:t>физические лица, относящиеся к коренным малочисленным народам Севера Российской Федерации (ханты, манси, ненцы), проживающие на территории муниципального образования сельское поселение Сингапай.</w:t>
      </w:r>
    </w:p>
    <w:p w14:paraId="5E9353F6" w14:textId="77777777" w:rsidR="004D5BEF" w:rsidRPr="00E73EA2" w:rsidRDefault="00704684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Налоговые расходы предоставляю</w:t>
      </w:r>
      <w:r w:rsidR="004D5BEF" w:rsidRPr="00E73EA2">
        <w:rPr>
          <w:rFonts w:ascii="Arial" w:hAnsi="Arial" w:cs="Arial"/>
          <w:color w:val="000000"/>
          <w:sz w:val="24"/>
          <w:szCs w:val="24"/>
        </w:rPr>
        <w:t>тся:</w:t>
      </w:r>
    </w:p>
    <w:p w14:paraId="5508F270" w14:textId="77777777" w:rsidR="004D5BEF" w:rsidRPr="00E73EA2" w:rsidRDefault="004D5BEF" w:rsidP="006F659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в отношении земельных участков, предназначенных для размещения домов индивидуальной жилой застройки;</w:t>
      </w:r>
    </w:p>
    <w:p w14:paraId="53498602" w14:textId="77777777" w:rsidR="004D5BEF" w:rsidRPr="00E73EA2" w:rsidRDefault="004D5BEF" w:rsidP="00326FA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в отношении земельных участков, предназначенных для личного подсобного хозяйства, садоводства, огородничества, и земельных участков, находящихся в составе дачных, садоводческих и огороднических объединений.</w:t>
      </w:r>
    </w:p>
    <w:p w14:paraId="46A6D3F7" w14:textId="77777777" w:rsidR="00DD38D5" w:rsidRPr="00E73EA2" w:rsidRDefault="00DD38D5" w:rsidP="00326FA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091E9163" w14:textId="77777777" w:rsidR="00B3037D" w:rsidRPr="00E73EA2" w:rsidRDefault="00B3037D" w:rsidP="00326FAF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E73E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 размере 50%</w:t>
      </w:r>
    </w:p>
    <w:p w14:paraId="74BC3098" w14:textId="77777777" w:rsidR="00B3037D" w:rsidRPr="00E73EA2" w:rsidRDefault="00B3037D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</w:r>
    </w:p>
    <w:p w14:paraId="72A128CF" w14:textId="77777777" w:rsidR="00B3037D" w:rsidRPr="00E73EA2" w:rsidRDefault="00B3037D" w:rsidP="00326FA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физические лица, имеющие трех и более несовершеннолетн</w:t>
      </w:r>
      <w:r w:rsidR="000D3959" w:rsidRPr="00E73EA2">
        <w:rPr>
          <w:rFonts w:ascii="Arial" w:hAnsi="Arial" w:cs="Arial"/>
          <w:color w:val="000000"/>
          <w:sz w:val="24"/>
          <w:szCs w:val="24"/>
        </w:rPr>
        <w:t xml:space="preserve">их детей, не достигших </w:t>
      </w:r>
      <w:r w:rsidRPr="00E73EA2">
        <w:rPr>
          <w:rFonts w:ascii="Arial" w:hAnsi="Arial" w:cs="Arial"/>
          <w:color w:val="000000"/>
          <w:sz w:val="24"/>
          <w:szCs w:val="24"/>
        </w:rPr>
        <w:t>18</w:t>
      </w:r>
      <w:r w:rsidR="000D3959" w:rsidRPr="00E73EA2">
        <w:rPr>
          <w:rFonts w:ascii="Arial" w:hAnsi="Arial" w:cs="Arial"/>
          <w:color w:val="000000"/>
          <w:sz w:val="24"/>
          <w:szCs w:val="24"/>
        </w:rPr>
        <w:t>-ти</w:t>
      </w:r>
      <w:r w:rsidRPr="00E73EA2">
        <w:rPr>
          <w:rFonts w:ascii="Arial" w:hAnsi="Arial" w:cs="Arial"/>
          <w:color w:val="000000"/>
          <w:sz w:val="24"/>
          <w:szCs w:val="24"/>
        </w:rPr>
        <w:t xml:space="preserve"> лет, </w:t>
      </w:r>
      <w:r w:rsidRPr="00E73EA2">
        <w:rPr>
          <w:rFonts w:ascii="Arial" w:hAnsi="Arial" w:cs="Arial"/>
          <w:color w:val="000000"/>
          <w:sz w:val="24"/>
          <w:szCs w:val="24"/>
          <w:lang w:eastAsia="en-US"/>
        </w:rPr>
        <w:t>в отношении земельных участков, не используемых ими в предпринимательской деятельности;</w:t>
      </w:r>
    </w:p>
    <w:p w14:paraId="2BA77520" w14:textId="77777777" w:rsidR="00F97D99" w:rsidRPr="00E73EA2" w:rsidRDefault="00B3037D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 xml:space="preserve">- </w:t>
      </w:r>
      <w:r w:rsidR="00F97D99" w:rsidRPr="00E73EA2">
        <w:rPr>
          <w:rFonts w:ascii="Arial" w:hAnsi="Arial" w:cs="Arial"/>
          <w:color w:val="000000"/>
          <w:sz w:val="24"/>
          <w:szCs w:val="24"/>
        </w:rPr>
        <w:t xml:space="preserve"> члены добровольной народной дружины муниципального образования сельское поселение Сингапай. Основанием для предоставления </w:t>
      </w:r>
      <w:r w:rsidR="00A67B64">
        <w:rPr>
          <w:rFonts w:ascii="Arial" w:hAnsi="Arial" w:cs="Arial"/>
          <w:color w:val="000000"/>
          <w:sz w:val="24"/>
          <w:szCs w:val="24"/>
        </w:rPr>
        <w:t>налоговых расходов</w:t>
      </w:r>
      <w:r w:rsidR="00F97D99" w:rsidRPr="00E73EA2">
        <w:rPr>
          <w:rFonts w:ascii="Arial" w:hAnsi="Arial" w:cs="Arial"/>
          <w:color w:val="000000"/>
          <w:sz w:val="24"/>
          <w:szCs w:val="24"/>
        </w:rPr>
        <w:t xml:space="preserve">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в Ханты-Мансийском автономном округе – Югре».</w:t>
      </w:r>
    </w:p>
    <w:p w14:paraId="52452411" w14:textId="77777777" w:rsidR="00F97D99" w:rsidRPr="00E73EA2" w:rsidRDefault="00A67B64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Налоговых расходы</w:t>
      </w:r>
      <w:r w:rsidR="00F97D99" w:rsidRPr="00E73EA2">
        <w:rPr>
          <w:rFonts w:ascii="Arial" w:hAnsi="Arial" w:cs="Arial"/>
          <w:color w:val="000000"/>
          <w:sz w:val="24"/>
          <w:szCs w:val="24"/>
        </w:rPr>
        <w:t xml:space="preserve"> по уплате земельного налога предоставляются физическим лицам в</w:t>
      </w:r>
    </w:p>
    <w:p w14:paraId="4185790A" w14:textId="77777777" w:rsidR="00F97D99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части одного земельного участка.</w:t>
      </w:r>
    </w:p>
    <w:p w14:paraId="38815ECF" w14:textId="77777777" w:rsidR="00326FAF" w:rsidRPr="00E73EA2" w:rsidRDefault="00326FAF" w:rsidP="004063F7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14:paraId="561EED6F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b/>
          <w:i/>
          <w:color w:val="000000"/>
          <w:sz w:val="24"/>
          <w:szCs w:val="24"/>
        </w:rPr>
        <w:t>В размере 100%:</w:t>
      </w:r>
    </w:p>
    <w:p w14:paraId="7B87AB0A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организации-инвесторы, реализующие инвестиционные проекты в сельском поселении Сингапай по объектам, определенным постановлением Правительства Ханты- Мансийского автономного округа – Югра от 05.04.2013 № 106-п «О плане создания объектов инвестиционной инфраструктуры в Ханты-Мансийском автономном округе - Югре» в размере 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налогоплательщика.</w:t>
      </w:r>
    </w:p>
    <w:p w14:paraId="1EB9982B" w14:textId="77777777" w:rsidR="00F97D99" w:rsidRPr="00E73EA2" w:rsidRDefault="00704684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Налоговые расходы</w:t>
      </w:r>
      <w:r w:rsidR="00F97D99" w:rsidRPr="00E73EA2">
        <w:rPr>
          <w:rFonts w:ascii="Arial" w:hAnsi="Arial" w:cs="Arial"/>
          <w:color w:val="000000"/>
          <w:sz w:val="24"/>
          <w:szCs w:val="24"/>
        </w:rPr>
        <w:t xml:space="preserve">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510F7513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субъекты малого (среднего) предпринимательства, реализующие инвестиционные проекты в сельском поселении Сингапай, в соответствии с</w:t>
      </w:r>
    </w:p>
    <w:p w14:paraId="590B305E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приоритетными направлениями развития сельского поселения Сингапай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</w:t>
      </w:r>
    </w:p>
    <w:p w14:paraId="1D4B7784" w14:textId="77777777" w:rsidR="00F97D99" w:rsidRPr="00E73EA2" w:rsidRDefault="00704684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Налоговые расходы</w:t>
      </w:r>
      <w:r w:rsidR="00F97D99" w:rsidRPr="00E73EA2">
        <w:rPr>
          <w:rFonts w:ascii="Arial" w:hAnsi="Arial" w:cs="Arial"/>
          <w:color w:val="000000"/>
          <w:sz w:val="24"/>
          <w:szCs w:val="24"/>
        </w:rPr>
        <w:t xml:space="preserve"> предоставляется в части земельных участков, занятых объектом, созданным в результате реализации инвестиционного проекта;</w:t>
      </w:r>
    </w:p>
    <w:p w14:paraId="7334D5F9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вновь зарегистрированные субъекты малого (среднего) предпринимательства на территории сельского поселения Сингапай,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Сингапай.</w:t>
      </w:r>
    </w:p>
    <w:p w14:paraId="4D019530" w14:textId="77777777" w:rsidR="00F97D99" w:rsidRPr="00E73EA2" w:rsidRDefault="00A67B64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целях применения налоговых расходов,</w:t>
      </w:r>
      <w:r w:rsidR="00F97D99" w:rsidRPr="00E73EA2">
        <w:rPr>
          <w:rFonts w:ascii="Arial" w:hAnsi="Arial" w:cs="Arial"/>
          <w:color w:val="000000"/>
          <w:sz w:val="24"/>
          <w:szCs w:val="24"/>
        </w:rPr>
        <w:t xml:space="preserve"> приоритетными направлениями развития сельского поселения Сингапай являются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97D99" w:rsidRPr="00E73EA2">
        <w:rPr>
          <w:rFonts w:ascii="Arial" w:hAnsi="Arial" w:cs="Arial"/>
          <w:color w:val="000000"/>
          <w:sz w:val="24"/>
          <w:szCs w:val="24"/>
        </w:rPr>
        <w:t xml:space="preserve"> следующие виды экономической деятельности:</w:t>
      </w:r>
    </w:p>
    <w:p w14:paraId="50C52349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сельскохозяйственное производство;</w:t>
      </w:r>
    </w:p>
    <w:p w14:paraId="35E780FC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дошкольное и начальное общее образование;</w:t>
      </w:r>
    </w:p>
    <w:p w14:paraId="0D4C18BE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здравоохранение и предоставление социальных услуг;</w:t>
      </w:r>
    </w:p>
    <w:p w14:paraId="3B5DF8A8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услуги в сфере семейного, молодежного и детского досуга;</w:t>
      </w:r>
    </w:p>
    <w:p w14:paraId="1F191163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услуги в сфере культуры и спорта;</w:t>
      </w:r>
    </w:p>
    <w:p w14:paraId="1FBCB9F7" w14:textId="77777777" w:rsidR="00F97D99" w:rsidRPr="00E73EA2" w:rsidRDefault="00F97D99" w:rsidP="00326FAF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машиностроение и металлообработка;</w:t>
      </w:r>
    </w:p>
    <w:p w14:paraId="2636F8A5" w14:textId="77777777" w:rsidR="00F97D99" w:rsidRPr="00E73EA2" w:rsidRDefault="00F97D99" w:rsidP="006F6598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>- производство строительных материалов</w:t>
      </w:r>
    </w:p>
    <w:p w14:paraId="25EDA976" w14:textId="77777777" w:rsidR="00F97D99" w:rsidRPr="00E73EA2" w:rsidRDefault="00F97D99" w:rsidP="006F6598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 xml:space="preserve">-социально ориентированные некоммерческие организации, осуществляющие на территории сельского поселения Сингапай виды деятельности, предусмотренные пунктом 1 статьи 3 Закона Ханты-Мансийского автономного округа - Югры от 16 декабря 2010 года N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-Югре». </w:t>
      </w:r>
    </w:p>
    <w:p w14:paraId="298ACD57" w14:textId="77777777" w:rsidR="00B3037D" w:rsidRPr="00E73EA2" w:rsidRDefault="00F97D99" w:rsidP="006F6598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73EA2">
        <w:rPr>
          <w:rFonts w:ascii="Arial" w:hAnsi="Arial" w:cs="Arial"/>
          <w:color w:val="000000"/>
          <w:sz w:val="24"/>
          <w:szCs w:val="24"/>
        </w:rPr>
        <w:t xml:space="preserve">В случае передачи лицами, имеющим право на налоговые </w:t>
      </w:r>
      <w:r w:rsidR="00A67B64">
        <w:rPr>
          <w:rFonts w:ascii="Arial" w:hAnsi="Arial" w:cs="Arial"/>
          <w:color w:val="000000"/>
          <w:sz w:val="24"/>
          <w:szCs w:val="24"/>
        </w:rPr>
        <w:t>расходы</w:t>
      </w:r>
      <w:r w:rsidRPr="00E73EA2">
        <w:rPr>
          <w:rFonts w:ascii="Arial" w:hAnsi="Arial" w:cs="Arial"/>
          <w:color w:val="000000"/>
          <w:sz w:val="24"/>
          <w:szCs w:val="24"/>
        </w:rPr>
        <w:t>, земельного участка или его части во владение и пользование другим лицам, не имеющим такого пра</w:t>
      </w:r>
      <w:r w:rsidR="00704684">
        <w:rPr>
          <w:rFonts w:ascii="Arial" w:hAnsi="Arial" w:cs="Arial"/>
          <w:color w:val="000000"/>
          <w:sz w:val="24"/>
          <w:szCs w:val="24"/>
        </w:rPr>
        <w:t xml:space="preserve">ва, право на налоговые расходы </w:t>
      </w:r>
      <w:r w:rsidRPr="00E73EA2">
        <w:rPr>
          <w:rFonts w:ascii="Arial" w:hAnsi="Arial" w:cs="Arial"/>
          <w:color w:val="000000"/>
          <w:sz w:val="24"/>
          <w:szCs w:val="24"/>
        </w:rPr>
        <w:t>утрачивает силу на соответствующий земельный участок или его часть.</w:t>
      </w:r>
    </w:p>
    <w:p w14:paraId="4CF4424B" w14:textId="77777777" w:rsidR="0046495E" w:rsidRPr="00E73EA2" w:rsidRDefault="0046495E" w:rsidP="006F6598">
      <w:pPr>
        <w:pStyle w:val="a7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1A02038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1.1.</w:t>
      </w:r>
      <w:r w:rsidRPr="00E73EA2">
        <w:rPr>
          <w:rFonts w:ascii="Arial" w:hAnsi="Arial" w:cs="Arial"/>
          <w:sz w:val="24"/>
          <w:szCs w:val="24"/>
        </w:rPr>
        <w:tab/>
        <w:t>Земельный налог по юридическим лицам</w:t>
      </w:r>
    </w:p>
    <w:p w14:paraId="0700F08B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18C310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Динамика по налоговой базе и структуре начислений</w:t>
      </w:r>
    </w:p>
    <w:p w14:paraId="330009FD" w14:textId="77777777" w:rsidR="00B3037D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по земельному налогу по юридическим лицам</w:t>
      </w:r>
    </w:p>
    <w:p w14:paraId="238C0C33" w14:textId="77777777" w:rsidR="00326FAF" w:rsidRPr="00E73EA2" w:rsidRDefault="00326FAF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BCB979" w14:textId="77777777" w:rsidR="00B3037D" w:rsidRPr="00E73EA2" w:rsidRDefault="007C753E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В 202</w:t>
      </w:r>
      <w:r w:rsidR="00A81DDC">
        <w:rPr>
          <w:rFonts w:ascii="Arial" w:hAnsi="Arial" w:cs="Arial"/>
          <w:sz w:val="24"/>
          <w:szCs w:val="24"/>
        </w:rPr>
        <w:t>1</w:t>
      </w:r>
      <w:r w:rsidR="00B3037D" w:rsidRPr="00E73EA2">
        <w:rPr>
          <w:rFonts w:ascii="Arial" w:hAnsi="Arial" w:cs="Arial"/>
          <w:sz w:val="24"/>
          <w:szCs w:val="24"/>
        </w:rPr>
        <w:t xml:space="preserve"> году количество налогоплательщиков составило </w:t>
      </w:r>
      <w:r w:rsidRPr="00E73EA2">
        <w:rPr>
          <w:rFonts w:ascii="Arial" w:hAnsi="Arial" w:cs="Arial"/>
          <w:sz w:val="24"/>
          <w:szCs w:val="24"/>
        </w:rPr>
        <w:t>2</w:t>
      </w:r>
      <w:r w:rsidR="00A81DDC">
        <w:rPr>
          <w:rFonts w:ascii="Arial" w:hAnsi="Arial" w:cs="Arial"/>
          <w:sz w:val="24"/>
          <w:szCs w:val="24"/>
        </w:rPr>
        <w:t>2</w:t>
      </w:r>
      <w:r w:rsidR="00B3037D" w:rsidRPr="00E73EA2">
        <w:rPr>
          <w:rFonts w:ascii="Arial" w:hAnsi="Arial" w:cs="Arial"/>
          <w:sz w:val="24"/>
          <w:szCs w:val="24"/>
        </w:rPr>
        <w:t xml:space="preserve"> единиц</w:t>
      </w:r>
      <w:r w:rsidR="00A847ED" w:rsidRPr="00E73EA2">
        <w:rPr>
          <w:rFonts w:ascii="Arial" w:hAnsi="Arial" w:cs="Arial"/>
          <w:sz w:val="24"/>
          <w:szCs w:val="24"/>
        </w:rPr>
        <w:t>ы</w:t>
      </w:r>
      <w:r w:rsidR="00B3037D" w:rsidRPr="00E73EA2">
        <w:rPr>
          <w:rFonts w:ascii="Arial" w:hAnsi="Arial" w:cs="Arial"/>
          <w:sz w:val="24"/>
          <w:szCs w:val="24"/>
        </w:rPr>
        <w:t xml:space="preserve">, в том числе по </w:t>
      </w:r>
      <w:r w:rsidR="00A81DDC">
        <w:rPr>
          <w:rFonts w:ascii="Arial" w:hAnsi="Arial" w:cs="Arial"/>
          <w:sz w:val="24"/>
          <w:szCs w:val="24"/>
        </w:rPr>
        <w:t>7</w:t>
      </w:r>
      <w:r w:rsidR="00B3037D" w:rsidRPr="00E73EA2">
        <w:rPr>
          <w:rFonts w:ascii="Arial" w:hAnsi="Arial" w:cs="Arial"/>
          <w:sz w:val="24"/>
          <w:szCs w:val="24"/>
        </w:rPr>
        <w:t xml:space="preserve"> налогоплательщикам применены налоговые </w:t>
      </w:r>
      <w:r w:rsidR="00A67B64">
        <w:rPr>
          <w:rFonts w:ascii="Arial" w:hAnsi="Arial" w:cs="Arial"/>
          <w:sz w:val="24"/>
          <w:szCs w:val="24"/>
        </w:rPr>
        <w:t>расходы</w:t>
      </w:r>
      <w:r w:rsidR="00B3037D" w:rsidRPr="00E73EA2">
        <w:rPr>
          <w:rFonts w:ascii="Arial" w:hAnsi="Arial" w:cs="Arial"/>
          <w:sz w:val="24"/>
          <w:szCs w:val="24"/>
        </w:rPr>
        <w:t xml:space="preserve">. </w:t>
      </w:r>
    </w:p>
    <w:p w14:paraId="39243298" w14:textId="77777777" w:rsidR="00B3037D" w:rsidRPr="00E73EA2" w:rsidRDefault="00B3037D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lastRenderedPageBreak/>
        <w:t xml:space="preserve">Количество земельных участков, учтенных в базе данных налоговых органов, составило </w:t>
      </w:r>
      <w:r w:rsidR="00461F86" w:rsidRPr="00E73EA2">
        <w:rPr>
          <w:rFonts w:ascii="Arial" w:hAnsi="Arial" w:cs="Arial"/>
          <w:sz w:val="24"/>
          <w:szCs w:val="24"/>
        </w:rPr>
        <w:t>39</w:t>
      </w:r>
      <w:r w:rsidRPr="00E73EA2">
        <w:rPr>
          <w:rFonts w:ascii="Arial" w:hAnsi="Arial" w:cs="Arial"/>
          <w:sz w:val="24"/>
          <w:szCs w:val="24"/>
        </w:rPr>
        <w:t xml:space="preserve"> единиц, из них по </w:t>
      </w:r>
      <w:r w:rsidR="00461F86" w:rsidRPr="00E73EA2">
        <w:rPr>
          <w:rFonts w:ascii="Arial" w:hAnsi="Arial" w:cs="Arial"/>
          <w:sz w:val="24"/>
          <w:szCs w:val="24"/>
        </w:rPr>
        <w:t>2</w:t>
      </w:r>
      <w:r w:rsidR="00A81DDC">
        <w:rPr>
          <w:rFonts w:ascii="Arial" w:hAnsi="Arial" w:cs="Arial"/>
          <w:sz w:val="24"/>
          <w:szCs w:val="24"/>
        </w:rPr>
        <w:t>4</w:t>
      </w:r>
      <w:r w:rsidRPr="00E73EA2">
        <w:rPr>
          <w:rFonts w:ascii="Arial" w:hAnsi="Arial" w:cs="Arial"/>
          <w:sz w:val="24"/>
          <w:szCs w:val="24"/>
        </w:rPr>
        <w:t xml:space="preserve"> исчислен земельный налог. </w:t>
      </w:r>
    </w:p>
    <w:p w14:paraId="3CB5D0AE" w14:textId="77777777" w:rsidR="00B3037D" w:rsidRPr="00E73EA2" w:rsidRDefault="00B3037D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Сумма налога, подлежащая уплате в бюджет, составила </w:t>
      </w:r>
      <w:r w:rsidR="00461F86" w:rsidRPr="001E406B">
        <w:rPr>
          <w:rFonts w:ascii="Arial" w:hAnsi="Arial" w:cs="Arial"/>
          <w:sz w:val="24"/>
          <w:szCs w:val="24"/>
        </w:rPr>
        <w:t>1</w:t>
      </w:r>
      <w:r w:rsidR="006F6598" w:rsidRPr="001E406B">
        <w:rPr>
          <w:rFonts w:ascii="Arial" w:hAnsi="Arial" w:cs="Arial"/>
          <w:sz w:val="24"/>
          <w:szCs w:val="24"/>
        </w:rPr>
        <w:t xml:space="preserve"> 580</w:t>
      </w:r>
      <w:r w:rsidR="00461F86" w:rsidRPr="001E406B">
        <w:rPr>
          <w:rFonts w:ascii="Arial" w:hAnsi="Arial" w:cs="Arial"/>
          <w:sz w:val="24"/>
          <w:szCs w:val="24"/>
        </w:rPr>
        <w:t xml:space="preserve"> т</w:t>
      </w:r>
      <w:r w:rsidR="006F6598" w:rsidRPr="001E406B">
        <w:rPr>
          <w:rFonts w:ascii="Arial" w:hAnsi="Arial" w:cs="Arial"/>
          <w:sz w:val="24"/>
          <w:szCs w:val="24"/>
        </w:rPr>
        <w:t>ыс</w:t>
      </w:r>
      <w:r w:rsidRPr="00E73EA2">
        <w:rPr>
          <w:rFonts w:ascii="Arial" w:hAnsi="Arial" w:cs="Arial"/>
          <w:sz w:val="24"/>
          <w:szCs w:val="24"/>
        </w:rPr>
        <w:t xml:space="preserve">. рублей. Представлено </w:t>
      </w:r>
      <w:r w:rsidR="00704684">
        <w:rPr>
          <w:rFonts w:ascii="Arial" w:hAnsi="Arial" w:cs="Arial"/>
          <w:sz w:val="24"/>
          <w:szCs w:val="24"/>
        </w:rPr>
        <w:t xml:space="preserve">налоговых расходов </w:t>
      </w:r>
      <w:r w:rsidRPr="00E73EA2">
        <w:rPr>
          <w:rFonts w:ascii="Arial" w:hAnsi="Arial" w:cs="Arial"/>
          <w:sz w:val="24"/>
          <w:szCs w:val="24"/>
        </w:rPr>
        <w:t xml:space="preserve">на сумму </w:t>
      </w:r>
      <w:r w:rsidR="00461F86" w:rsidRPr="00E73EA2">
        <w:rPr>
          <w:rFonts w:ascii="Arial" w:hAnsi="Arial" w:cs="Arial"/>
          <w:sz w:val="24"/>
          <w:szCs w:val="24"/>
        </w:rPr>
        <w:t>5</w:t>
      </w:r>
      <w:r w:rsidR="006F6598" w:rsidRPr="00E73EA2">
        <w:rPr>
          <w:rFonts w:ascii="Arial" w:hAnsi="Arial" w:cs="Arial"/>
          <w:sz w:val="24"/>
          <w:szCs w:val="24"/>
        </w:rPr>
        <w:t>40</w:t>
      </w:r>
      <w:r w:rsidRPr="00E73EA2">
        <w:rPr>
          <w:rFonts w:ascii="Arial" w:hAnsi="Arial" w:cs="Arial"/>
          <w:sz w:val="24"/>
          <w:szCs w:val="24"/>
        </w:rPr>
        <w:t xml:space="preserve"> тыс. рублей, в том числе: </w:t>
      </w:r>
    </w:p>
    <w:p w14:paraId="2613666C" w14:textId="77777777" w:rsidR="00B3037D" w:rsidRPr="00E73EA2" w:rsidRDefault="00823416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- </w:t>
      </w:r>
      <w:r w:rsidR="00B3037D" w:rsidRPr="00E73EA2">
        <w:rPr>
          <w:rFonts w:ascii="Arial" w:hAnsi="Arial" w:cs="Arial"/>
          <w:sz w:val="24"/>
          <w:szCs w:val="24"/>
        </w:rPr>
        <w:t xml:space="preserve">по </w:t>
      </w:r>
      <w:r w:rsidR="00704684">
        <w:rPr>
          <w:rFonts w:ascii="Arial" w:hAnsi="Arial" w:cs="Arial"/>
          <w:sz w:val="24"/>
          <w:szCs w:val="24"/>
        </w:rPr>
        <w:t>расходам</w:t>
      </w:r>
      <w:r w:rsidR="00B3037D" w:rsidRPr="00E73EA2">
        <w:rPr>
          <w:rFonts w:ascii="Arial" w:hAnsi="Arial" w:cs="Arial"/>
          <w:sz w:val="24"/>
          <w:szCs w:val="24"/>
        </w:rPr>
        <w:t xml:space="preserve">, установленным НК РФ </w:t>
      </w:r>
      <w:r w:rsidR="00A81DDC">
        <w:rPr>
          <w:rFonts w:ascii="Arial" w:hAnsi="Arial" w:cs="Arial"/>
          <w:sz w:val="24"/>
          <w:szCs w:val="24"/>
        </w:rPr>
        <w:t>7</w:t>
      </w:r>
      <w:r w:rsidR="00B3037D" w:rsidRPr="00E73EA2">
        <w:rPr>
          <w:rFonts w:ascii="Arial" w:hAnsi="Arial" w:cs="Arial"/>
          <w:sz w:val="24"/>
          <w:szCs w:val="24"/>
        </w:rPr>
        <w:t xml:space="preserve"> тыс. рублей; </w:t>
      </w:r>
    </w:p>
    <w:p w14:paraId="514D1473" w14:textId="77777777" w:rsidR="00B3037D" w:rsidRPr="00E73EA2" w:rsidRDefault="00B3037D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-</w:t>
      </w:r>
      <w:r w:rsidR="00704684">
        <w:rPr>
          <w:rFonts w:ascii="Arial" w:hAnsi="Arial" w:cs="Arial"/>
          <w:sz w:val="24"/>
          <w:szCs w:val="24"/>
        </w:rPr>
        <w:t xml:space="preserve"> </w:t>
      </w:r>
      <w:r w:rsidRPr="00E73EA2">
        <w:rPr>
          <w:rFonts w:ascii="Arial" w:hAnsi="Arial" w:cs="Arial"/>
          <w:sz w:val="24"/>
          <w:szCs w:val="24"/>
        </w:rPr>
        <w:t xml:space="preserve">по </w:t>
      </w:r>
      <w:r w:rsidR="00704684">
        <w:rPr>
          <w:rFonts w:ascii="Arial" w:hAnsi="Arial" w:cs="Arial"/>
          <w:sz w:val="24"/>
          <w:szCs w:val="24"/>
        </w:rPr>
        <w:t>расходам</w:t>
      </w:r>
      <w:r w:rsidRPr="00E73EA2">
        <w:rPr>
          <w:rFonts w:ascii="Arial" w:hAnsi="Arial" w:cs="Arial"/>
          <w:sz w:val="24"/>
          <w:szCs w:val="24"/>
        </w:rPr>
        <w:t xml:space="preserve">, установленным нормативным правовым актом органа местного самоуправления (решение Совета депутатов сельского поселения Сингапай) </w:t>
      </w:r>
      <w:r w:rsidR="00461F86" w:rsidRPr="00E73EA2">
        <w:rPr>
          <w:rFonts w:ascii="Arial" w:hAnsi="Arial" w:cs="Arial"/>
          <w:sz w:val="24"/>
          <w:szCs w:val="24"/>
        </w:rPr>
        <w:t>5</w:t>
      </w:r>
      <w:r w:rsidR="001E406B">
        <w:rPr>
          <w:rFonts w:ascii="Arial" w:hAnsi="Arial" w:cs="Arial"/>
          <w:sz w:val="24"/>
          <w:szCs w:val="24"/>
        </w:rPr>
        <w:t>33</w:t>
      </w:r>
      <w:r w:rsidRPr="00E73EA2">
        <w:rPr>
          <w:rFonts w:ascii="Arial" w:hAnsi="Arial" w:cs="Arial"/>
          <w:sz w:val="24"/>
          <w:szCs w:val="24"/>
        </w:rPr>
        <w:t xml:space="preserve"> тыс. рублей. </w:t>
      </w:r>
    </w:p>
    <w:p w14:paraId="15166A1B" w14:textId="77777777" w:rsidR="00B3037D" w:rsidRPr="00E73EA2" w:rsidRDefault="00A67B64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Налоговые расходы</w:t>
      </w:r>
      <w:r w:rsidR="00B3037D" w:rsidRPr="00E73EA2">
        <w:rPr>
          <w:rFonts w:ascii="Arial" w:hAnsi="Arial" w:cs="Arial"/>
          <w:sz w:val="24"/>
          <w:szCs w:val="24"/>
        </w:rPr>
        <w:t xml:space="preserve">, предоставленные решением Совета депутатов сельского поселения Сингапай: </w:t>
      </w:r>
    </w:p>
    <w:tbl>
      <w:tblPr>
        <w:tblpPr w:leftFromText="180" w:rightFromText="180" w:vertAnchor="page" w:horzAnchor="margin" w:tblpY="5460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441"/>
        <w:gridCol w:w="1249"/>
        <w:gridCol w:w="1505"/>
        <w:gridCol w:w="1603"/>
      </w:tblGrid>
      <w:tr w:rsidR="00CF3DEB" w:rsidRPr="00E73EA2" w14:paraId="20BD4AA8" w14:textId="77777777" w:rsidTr="00CF3DEB">
        <w:trPr>
          <w:trHeight w:val="811"/>
        </w:trPr>
        <w:tc>
          <w:tcPr>
            <w:tcW w:w="935" w:type="dxa"/>
            <w:vAlign w:val="center"/>
          </w:tcPr>
          <w:p w14:paraId="17F1379F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41" w:type="dxa"/>
            <w:vAlign w:val="center"/>
          </w:tcPr>
          <w:p w14:paraId="1BEF8FE0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49" w:type="dxa"/>
            <w:vAlign w:val="center"/>
          </w:tcPr>
          <w:p w14:paraId="506F584B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05" w:type="dxa"/>
            <w:vAlign w:val="center"/>
          </w:tcPr>
          <w:p w14:paraId="5A9B1FDE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03" w:type="dxa"/>
            <w:vAlign w:val="center"/>
          </w:tcPr>
          <w:p w14:paraId="0C2273B3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Темп роста (снижения), %</w:t>
            </w:r>
          </w:p>
        </w:tc>
      </w:tr>
      <w:tr w:rsidR="00CF3DEB" w:rsidRPr="00E73EA2" w14:paraId="7838E3F9" w14:textId="77777777" w:rsidTr="00CF3DEB">
        <w:trPr>
          <w:trHeight w:val="552"/>
        </w:trPr>
        <w:tc>
          <w:tcPr>
            <w:tcW w:w="935" w:type="dxa"/>
            <w:vAlign w:val="center"/>
          </w:tcPr>
          <w:p w14:paraId="18E5E474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1" w:type="dxa"/>
            <w:vAlign w:val="center"/>
          </w:tcPr>
          <w:p w14:paraId="4679EC50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Количество налогоплательщиков, единиц</w:t>
            </w:r>
          </w:p>
        </w:tc>
        <w:tc>
          <w:tcPr>
            <w:tcW w:w="1249" w:type="dxa"/>
            <w:vAlign w:val="center"/>
          </w:tcPr>
          <w:p w14:paraId="4E6B9F6A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05" w:type="dxa"/>
            <w:vAlign w:val="center"/>
          </w:tcPr>
          <w:p w14:paraId="11CF83FF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03" w:type="dxa"/>
            <w:vAlign w:val="center"/>
          </w:tcPr>
          <w:p w14:paraId="610782FC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95,7</w:t>
            </w:r>
          </w:p>
        </w:tc>
      </w:tr>
      <w:tr w:rsidR="00CF3DEB" w:rsidRPr="00E73EA2" w14:paraId="35B22979" w14:textId="77777777" w:rsidTr="00CF3DEB">
        <w:trPr>
          <w:trHeight w:val="259"/>
        </w:trPr>
        <w:tc>
          <w:tcPr>
            <w:tcW w:w="935" w:type="dxa"/>
            <w:vAlign w:val="center"/>
          </w:tcPr>
          <w:p w14:paraId="398EACE9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41" w:type="dxa"/>
            <w:vAlign w:val="center"/>
          </w:tcPr>
          <w:p w14:paraId="318C3E63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49" w:type="dxa"/>
            <w:vAlign w:val="center"/>
          </w:tcPr>
          <w:p w14:paraId="6C422A56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Align w:val="center"/>
          </w:tcPr>
          <w:p w14:paraId="415F254B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vAlign w:val="center"/>
          </w:tcPr>
          <w:p w14:paraId="7A26986B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3DEB" w:rsidRPr="00E73EA2" w14:paraId="3F716286" w14:textId="77777777" w:rsidTr="00CF3DEB">
        <w:trPr>
          <w:trHeight w:val="552"/>
        </w:trPr>
        <w:tc>
          <w:tcPr>
            <w:tcW w:w="935" w:type="dxa"/>
            <w:vAlign w:val="center"/>
          </w:tcPr>
          <w:p w14:paraId="0EEDD051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41" w:type="dxa"/>
            <w:vAlign w:val="center"/>
          </w:tcPr>
          <w:p w14:paraId="545D603B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которыми исчислен налог и не применяющих налоговые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49" w:type="dxa"/>
            <w:vAlign w:val="center"/>
          </w:tcPr>
          <w:p w14:paraId="1D41A91A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05" w:type="dxa"/>
            <w:vAlign w:val="center"/>
          </w:tcPr>
          <w:p w14:paraId="7B0112F9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03" w:type="dxa"/>
            <w:vAlign w:val="center"/>
          </w:tcPr>
          <w:p w14:paraId="7341D410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CF3DEB" w:rsidRPr="00E73EA2" w14:paraId="7147E064" w14:textId="77777777" w:rsidTr="00CF3DEB">
        <w:trPr>
          <w:trHeight w:val="259"/>
        </w:trPr>
        <w:tc>
          <w:tcPr>
            <w:tcW w:w="935" w:type="dxa"/>
            <w:vAlign w:val="center"/>
          </w:tcPr>
          <w:p w14:paraId="7BDD7A21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41" w:type="dxa"/>
            <w:vAlign w:val="center"/>
          </w:tcPr>
          <w:p w14:paraId="7AA340D1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применяющих налоговые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49" w:type="dxa"/>
            <w:vAlign w:val="center"/>
          </w:tcPr>
          <w:p w14:paraId="63FA8371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5" w:type="dxa"/>
            <w:vAlign w:val="center"/>
          </w:tcPr>
          <w:p w14:paraId="1C916716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3" w:type="dxa"/>
            <w:vAlign w:val="center"/>
          </w:tcPr>
          <w:p w14:paraId="112C7316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87,5</w:t>
            </w:r>
          </w:p>
        </w:tc>
      </w:tr>
      <w:tr w:rsidR="00CF3DEB" w:rsidRPr="00E73EA2" w14:paraId="26C6EF9C" w14:textId="77777777" w:rsidTr="00CF3DEB">
        <w:trPr>
          <w:trHeight w:val="811"/>
        </w:trPr>
        <w:tc>
          <w:tcPr>
            <w:tcW w:w="935" w:type="dxa"/>
            <w:vAlign w:val="center"/>
          </w:tcPr>
          <w:p w14:paraId="6D784E84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1" w:type="dxa"/>
            <w:vAlign w:val="center"/>
          </w:tcPr>
          <w:p w14:paraId="3B691743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249" w:type="dxa"/>
            <w:vAlign w:val="center"/>
          </w:tcPr>
          <w:p w14:paraId="49AE422D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05" w:type="dxa"/>
            <w:vAlign w:val="center"/>
          </w:tcPr>
          <w:p w14:paraId="3D2D9436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603" w:type="dxa"/>
            <w:vAlign w:val="center"/>
          </w:tcPr>
          <w:p w14:paraId="189BA99F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CF3DEB" w:rsidRPr="00E73EA2" w14:paraId="7DCEDB0A" w14:textId="77777777" w:rsidTr="00CF3DEB">
        <w:trPr>
          <w:trHeight w:val="1104"/>
        </w:trPr>
        <w:tc>
          <w:tcPr>
            <w:tcW w:w="935" w:type="dxa"/>
            <w:vAlign w:val="center"/>
          </w:tcPr>
          <w:p w14:paraId="38E30C03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41" w:type="dxa"/>
            <w:vAlign w:val="center"/>
          </w:tcPr>
          <w:p w14:paraId="7950AED8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Количество земельных участков, в отношении которых налогоплательщиками исчислен земельный налог к уплате, единиц</w:t>
            </w:r>
          </w:p>
        </w:tc>
        <w:tc>
          <w:tcPr>
            <w:tcW w:w="1249" w:type="dxa"/>
            <w:vAlign w:val="center"/>
          </w:tcPr>
          <w:p w14:paraId="275099EB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05" w:type="dxa"/>
            <w:vAlign w:val="center"/>
          </w:tcPr>
          <w:p w14:paraId="5A2D932D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03" w:type="dxa"/>
            <w:vAlign w:val="center"/>
          </w:tcPr>
          <w:p w14:paraId="21741824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</w:tr>
      <w:tr w:rsidR="00CF3DEB" w:rsidRPr="00E73EA2" w14:paraId="39665E42" w14:textId="77777777" w:rsidTr="00CF3DEB">
        <w:trPr>
          <w:trHeight w:val="535"/>
        </w:trPr>
        <w:tc>
          <w:tcPr>
            <w:tcW w:w="935" w:type="dxa"/>
            <w:vAlign w:val="center"/>
          </w:tcPr>
          <w:p w14:paraId="03B61728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1" w:type="dxa"/>
            <w:vAlign w:val="center"/>
          </w:tcPr>
          <w:p w14:paraId="7BA30B35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Налоговая база (кадастровая стоимость), тыс. рублей</w:t>
            </w:r>
          </w:p>
        </w:tc>
        <w:tc>
          <w:tcPr>
            <w:tcW w:w="1249" w:type="dxa"/>
            <w:vAlign w:val="center"/>
          </w:tcPr>
          <w:p w14:paraId="38F1DA81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218921</w:t>
            </w:r>
          </w:p>
        </w:tc>
        <w:tc>
          <w:tcPr>
            <w:tcW w:w="1505" w:type="dxa"/>
            <w:vAlign w:val="center"/>
          </w:tcPr>
          <w:p w14:paraId="31585038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209 787</w:t>
            </w:r>
          </w:p>
        </w:tc>
        <w:tc>
          <w:tcPr>
            <w:tcW w:w="1603" w:type="dxa"/>
            <w:vAlign w:val="center"/>
          </w:tcPr>
          <w:p w14:paraId="240A4784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95,8</w:t>
            </w:r>
          </w:p>
        </w:tc>
      </w:tr>
      <w:tr w:rsidR="00CF3DEB" w:rsidRPr="00E73EA2" w14:paraId="3188B3FA" w14:textId="77777777" w:rsidTr="00CF3DEB">
        <w:trPr>
          <w:trHeight w:val="535"/>
        </w:trPr>
        <w:tc>
          <w:tcPr>
            <w:tcW w:w="935" w:type="dxa"/>
            <w:vAlign w:val="center"/>
          </w:tcPr>
          <w:p w14:paraId="273AD282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41" w:type="dxa"/>
            <w:vAlign w:val="center"/>
          </w:tcPr>
          <w:p w14:paraId="16AA987A" w14:textId="77777777" w:rsidR="00CF3DEB" w:rsidRPr="001E406B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406B">
              <w:rPr>
                <w:rFonts w:ascii="Arial" w:hAnsi="Arial" w:cs="Arial"/>
                <w:sz w:val="24"/>
                <w:szCs w:val="24"/>
                <w:lang w:eastAsia="en-US"/>
              </w:rPr>
              <w:t>Сумма налога, подлежащая уплате</w:t>
            </w:r>
          </w:p>
          <w:p w14:paraId="29A82C3B" w14:textId="77777777" w:rsidR="00CF3DEB" w:rsidRPr="001E406B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406B">
              <w:rPr>
                <w:rFonts w:ascii="Arial" w:hAnsi="Arial" w:cs="Arial"/>
                <w:sz w:val="24"/>
                <w:szCs w:val="24"/>
                <w:lang w:eastAsia="en-US"/>
              </w:rPr>
              <w:t>в бюджет, тыс. рублей</w:t>
            </w:r>
          </w:p>
        </w:tc>
        <w:tc>
          <w:tcPr>
            <w:tcW w:w="1249" w:type="dxa"/>
            <w:vAlign w:val="center"/>
          </w:tcPr>
          <w:p w14:paraId="33B597D8" w14:textId="77777777" w:rsidR="00CF3DEB" w:rsidRPr="001E406B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406B">
              <w:rPr>
                <w:rFonts w:ascii="Arial" w:hAnsi="Arial" w:cs="Arial"/>
                <w:sz w:val="24"/>
                <w:szCs w:val="24"/>
                <w:lang w:eastAsia="en-US"/>
              </w:rPr>
              <w:t>1 644</w:t>
            </w:r>
          </w:p>
        </w:tc>
        <w:tc>
          <w:tcPr>
            <w:tcW w:w="1505" w:type="dxa"/>
            <w:vAlign w:val="center"/>
          </w:tcPr>
          <w:p w14:paraId="588F0D16" w14:textId="77777777" w:rsidR="00CF3DEB" w:rsidRPr="001E406B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406B">
              <w:rPr>
                <w:rFonts w:ascii="Arial" w:hAnsi="Arial" w:cs="Arial"/>
                <w:sz w:val="24"/>
                <w:szCs w:val="24"/>
                <w:lang w:eastAsia="en-US"/>
              </w:rPr>
              <w:t>1 580</w:t>
            </w:r>
          </w:p>
        </w:tc>
        <w:tc>
          <w:tcPr>
            <w:tcW w:w="1603" w:type="dxa"/>
            <w:vAlign w:val="center"/>
          </w:tcPr>
          <w:p w14:paraId="02F5FA1C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96,1</w:t>
            </w:r>
          </w:p>
        </w:tc>
      </w:tr>
      <w:tr w:rsidR="00CF3DEB" w:rsidRPr="00E73EA2" w14:paraId="52CAC726" w14:textId="77777777" w:rsidTr="00CF3DEB">
        <w:trPr>
          <w:trHeight w:val="1363"/>
        </w:trPr>
        <w:tc>
          <w:tcPr>
            <w:tcW w:w="935" w:type="dxa"/>
            <w:vAlign w:val="center"/>
          </w:tcPr>
          <w:p w14:paraId="646D5350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41" w:type="dxa"/>
            <w:vAlign w:val="center"/>
          </w:tcPr>
          <w:p w14:paraId="51221E92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Сумма налога, не поступившая в бюджет</w:t>
            </w:r>
          </w:p>
          <w:p w14:paraId="24FBA035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связи с предоставлением налогоплательщикам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налоговых расходов</w:t>
            </w: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 налогу,</w:t>
            </w:r>
          </w:p>
          <w:p w14:paraId="643DCA92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249" w:type="dxa"/>
            <w:vAlign w:val="center"/>
          </w:tcPr>
          <w:p w14:paraId="31914185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505" w:type="dxa"/>
            <w:vAlign w:val="center"/>
          </w:tcPr>
          <w:p w14:paraId="2C8B562C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603" w:type="dxa"/>
            <w:vAlign w:val="center"/>
          </w:tcPr>
          <w:p w14:paraId="78759B11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103,1</w:t>
            </w:r>
          </w:p>
        </w:tc>
      </w:tr>
      <w:tr w:rsidR="00CF3DEB" w:rsidRPr="00E73EA2" w14:paraId="51C9DDEC" w14:textId="77777777" w:rsidTr="00CF3DEB">
        <w:trPr>
          <w:trHeight w:val="276"/>
        </w:trPr>
        <w:tc>
          <w:tcPr>
            <w:tcW w:w="935" w:type="dxa"/>
            <w:vAlign w:val="center"/>
          </w:tcPr>
          <w:p w14:paraId="4846CCE7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41" w:type="dxa"/>
            <w:vAlign w:val="center"/>
          </w:tcPr>
          <w:p w14:paraId="5F2F9A6D" w14:textId="77777777" w:rsidR="00CF3DEB" w:rsidRPr="00E73EA2" w:rsidRDefault="00CF3DEB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49" w:type="dxa"/>
            <w:vAlign w:val="center"/>
          </w:tcPr>
          <w:p w14:paraId="40441FA4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Align w:val="center"/>
          </w:tcPr>
          <w:p w14:paraId="107E9A77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vAlign w:val="center"/>
          </w:tcPr>
          <w:p w14:paraId="63F8906F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3DEB" w:rsidRPr="00E73EA2" w14:paraId="1A71FCF5" w14:textId="77777777" w:rsidTr="00CF3DEB">
        <w:trPr>
          <w:trHeight w:val="811"/>
        </w:trPr>
        <w:tc>
          <w:tcPr>
            <w:tcW w:w="935" w:type="dxa"/>
            <w:vAlign w:val="center"/>
          </w:tcPr>
          <w:p w14:paraId="48537A47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41" w:type="dxa"/>
            <w:vAlign w:val="center"/>
          </w:tcPr>
          <w:p w14:paraId="4586E3F0" w14:textId="77777777" w:rsidR="00CF3DEB" w:rsidRPr="00E73EA2" w:rsidRDefault="008D490F" w:rsidP="00CF3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Налоговых расходов</w:t>
            </w:r>
            <w:r w:rsidR="00CF3DEB" w:rsidRPr="00E73EA2">
              <w:rPr>
                <w:rFonts w:ascii="Arial" w:hAnsi="Arial" w:cs="Arial"/>
                <w:sz w:val="24"/>
                <w:szCs w:val="24"/>
                <w:lang w:eastAsia="en-US"/>
              </w:rPr>
              <w:t>, установленных нормативными правовыми актами органов местного самоуправления</w:t>
            </w:r>
          </w:p>
        </w:tc>
        <w:tc>
          <w:tcPr>
            <w:tcW w:w="1249" w:type="dxa"/>
            <w:vAlign w:val="center"/>
          </w:tcPr>
          <w:p w14:paraId="62E34879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505" w:type="dxa"/>
            <w:vAlign w:val="center"/>
          </w:tcPr>
          <w:p w14:paraId="44604570" w14:textId="77777777" w:rsidR="00CF3DEB" w:rsidRPr="00E73EA2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603" w:type="dxa"/>
            <w:vAlign w:val="center"/>
          </w:tcPr>
          <w:p w14:paraId="3C54C0B7" w14:textId="77777777" w:rsidR="00CF3DEB" w:rsidRPr="0080652D" w:rsidRDefault="00CF3DEB" w:rsidP="00CF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652D">
              <w:rPr>
                <w:rFonts w:ascii="Arial" w:hAnsi="Arial" w:cs="Arial"/>
                <w:sz w:val="24"/>
                <w:szCs w:val="24"/>
                <w:lang w:eastAsia="en-US"/>
              </w:rPr>
              <w:t>103,1</w:t>
            </w:r>
          </w:p>
        </w:tc>
      </w:tr>
    </w:tbl>
    <w:p w14:paraId="2201F9A1" w14:textId="77777777" w:rsidR="00B3037D" w:rsidRPr="00E73EA2" w:rsidRDefault="00B3037D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В соответствии с пунктом 2.4. постановления администрации сельского поселения </w:t>
      </w:r>
    </w:p>
    <w:p w14:paraId="40D258ED" w14:textId="77777777" w:rsidR="00B3037D" w:rsidRPr="00E73EA2" w:rsidRDefault="00B3037D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Сингапай от 09.11.2016 №</w:t>
      </w:r>
      <w:r w:rsidR="001E406B">
        <w:rPr>
          <w:rFonts w:ascii="Arial" w:hAnsi="Arial" w:cs="Arial"/>
          <w:sz w:val="24"/>
          <w:szCs w:val="24"/>
        </w:rPr>
        <w:t xml:space="preserve"> </w:t>
      </w:r>
      <w:r w:rsidRPr="00E73EA2">
        <w:rPr>
          <w:rFonts w:ascii="Arial" w:hAnsi="Arial" w:cs="Arial"/>
          <w:sz w:val="24"/>
          <w:szCs w:val="24"/>
        </w:rPr>
        <w:t xml:space="preserve">423 «Об утверждении порядка проведения оценки бюджетной, социальной и экономической эффективности применяемых (планируемых к предоставлению) налоговых </w:t>
      </w:r>
      <w:r w:rsidR="008D490F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» «в отношении некоммерческих организаций, объединений лиц, осуществляющих традиционные виды деятельности, предусмотренные Законом Ханты-Мансийского автономного округа от 04.12.2001 № 85-оз «О традиционных видах деятельности коренных малочисленных народов Севера в Ханты-Мансийском автономном округе», оценка бюджетной и экономической эффективности налоговых </w:t>
      </w:r>
      <w:r w:rsidR="008D490F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 не проводится. </w:t>
      </w:r>
    </w:p>
    <w:p w14:paraId="60AA41DB" w14:textId="77777777" w:rsidR="00B3037D" w:rsidRPr="00E73EA2" w:rsidRDefault="00B3037D" w:rsidP="00A81D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С целью минимизации потерь сельского поселения Сингапай, а также с целью увеличения собственных доходов поселения</w:t>
      </w:r>
      <w:r w:rsidR="008D490F">
        <w:rPr>
          <w:rFonts w:ascii="Arial" w:hAnsi="Arial" w:cs="Arial"/>
          <w:sz w:val="24"/>
          <w:szCs w:val="24"/>
        </w:rPr>
        <w:t>,</w:t>
      </w:r>
      <w:r w:rsidRPr="00E73EA2">
        <w:rPr>
          <w:rFonts w:ascii="Arial" w:hAnsi="Arial" w:cs="Arial"/>
          <w:sz w:val="24"/>
          <w:szCs w:val="24"/>
        </w:rPr>
        <w:t xml:space="preserve"> предлагаем отменить </w:t>
      </w:r>
      <w:r w:rsidR="008D490F">
        <w:rPr>
          <w:rFonts w:ascii="Arial" w:hAnsi="Arial" w:cs="Arial"/>
          <w:sz w:val="24"/>
          <w:szCs w:val="24"/>
        </w:rPr>
        <w:t>налоговые расходы</w:t>
      </w:r>
      <w:r w:rsidRPr="00E73EA2">
        <w:rPr>
          <w:rFonts w:ascii="Arial" w:hAnsi="Arial" w:cs="Arial"/>
          <w:sz w:val="24"/>
          <w:szCs w:val="24"/>
        </w:rPr>
        <w:t xml:space="preserve"> по земельному налогу для бюджетных и казенных учреждений, финансируемых из бюджета Ханты-Мансийского автономного округа – Югры.</w:t>
      </w:r>
    </w:p>
    <w:p w14:paraId="7EAD4C84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5D5B9D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lastRenderedPageBreak/>
        <w:t>1.2. Земельный налог по физическим лицам</w:t>
      </w:r>
    </w:p>
    <w:p w14:paraId="6D907305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99709D" w14:textId="77777777" w:rsidR="00B3037D" w:rsidRPr="00E73EA2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Динамика по налоговой базе и структуре начислений</w:t>
      </w:r>
    </w:p>
    <w:p w14:paraId="6E822327" w14:textId="77777777" w:rsidR="00B3037D" w:rsidRDefault="00B3037D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по земельному налогу по физическим лицам</w:t>
      </w:r>
    </w:p>
    <w:p w14:paraId="118B937F" w14:textId="77777777" w:rsidR="001E406B" w:rsidRDefault="001E406B" w:rsidP="001E40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41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4588"/>
        <w:gridCol w:w="1134"/>
        <w:gridCol w:w="1417"/>
        <w:gridCol w:w="1843"/>
      </w:tblGrid>
      <w:tr w:rsidR="008D490F" w:rsidRPr="001E406B" w14:paraId="798E06D4" w14:textId="77777777" w:rsidTr="008D490F">
        <w:tc>
          <w:tcPr>
            <w:tcW w:w="799" w:type="dxa"/>
            <w:vAlign w:val="center"/>
          </w:tcPr>
          <w:p w14:paraId="32A61A39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588" w:type="dxa"/>
            <w:vAlign w:val="center"/>
          </w:tcPr>
          <w:p w14:paraId="2948C131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67284F63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lang w:eastAsia="en-US"/>
              </w:rPr>
              <w:t>20</w:t>
            </w:r>
            <w:r w:rsidRPr="001E406B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107A79F6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202</w:t>
            </w:r>
            <w:r>
              <w:rPr>
                <w:rFonts w:ascii="Arial" w:hAnsi="Arial" w:cs="Arial"/>
                <w:lang w:eastAsia="en-US"/>
              </w:rPr>
              <w:t>1</w:t>
            </w:r>
            <w:r w:rsidRPr="001E406B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45A5828C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Темп роста (снижения), %</w:t>
            </w:r>
          </w:p>
        </w:tc>
      </w:tr>
      <w:tr w:rsidR="008D490F" w:rsidRPr="001E406B" w14:paraId="48C0EEE0" w14:textId="77777777" w:rsidTr="008D490F">
        <w:tc>
          <w:tcPr>
            <w:tcW w:w="799" w:type="dxa"/>
            <w:vAlign w:val="center"/>
          </w:tcPr>
          <w:p w14:paraId="58A8E847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588" w:type="dxa"/>
            <w:vAlign w:val="center"/>
          </w:tcPr>
          <w:p w14:paraId="62E3CFF8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Количество налогоплательщиков, единиц</w:t>
            </w:r>
          </w:p>
        </w:tc>
        <w:tc>
          <w:tcPr>
            <w:tcW w:w="1134" w:type="dxa"/>
            <w:vAlign w:val="center"/>
          </w:tcPr>
          <w:p w14:paraId="58AE57AD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1 579</w:t>
            </w:r>
          </w:p>
        </w:tc>
        <w:tc>
          <w:tcPr>
            <w:tcW w:w="1417" w:type="dxa"/>
            <w:vAlign w:val="center"/>
          </w:tcPr>
          <w:p w14:paraId="336667FB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 xml:space="preserve">1 </w:t>
            </w:r>
            <w:r>
              <w:rPr>
                <w:rFonts w:ascii="Arial" w:hAnsi="Arial" w:cs="Arial"/>
                <w:lang w:eastAsia="en-US"/>
              </w:rPr>
              <w:t>380</w:t>
            </w:r>
          </w:p>
        </w:tc>
        <w:tc>
          <w:tcPr>
            <w:tcW w:w="1843" w:type="dxa"/>
            <w:vAlign w:val="center"/>
          </w:tcPr>
          <w:p w14:paraId="7AAFE3BE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87,4</w:t>
            </w:r>
          </w:p>
        </w:tc>
      </w:tr>
      <w:tr w:rsidR="008D490F" w:rsidRPr="001E406B" w14:paraId="345ED655" w14:textId="77777777" w:rsidTr="008D490F">
        <w:tc>
          <w:tcPr>
            <w:tcW w:w="799" w:type="dxa"/>
            <w:vAlign w:val="center"/>
          </w:tcPr>
          <w:p w14:paraId="2C98F525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88" w:type="dxa"/>
            <w:vAlign w:val="center"/>
          </w:tcPr>
          <w:p w14:paraId="03016A41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в том числе</w:t>
            </w:r>
          </w:p>
        </w:tc>
        <w:tc>
          <w:tcPr>
            <w:tcW w:w="1134" w:type="dxa"/>
            <w:vAlign w:val="center"/>
          </w:tcPr>
          <w:p w14:paraId="685602F9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6BCEF9D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9412CC1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D490F" w:rsidRPr="001E406B" w14:paraId="407A6316" w14:textId="77777777" w:rsidTr="008D490F">
        <w:tc>
          <w:tcPr>
            <w:tcW w:w="799" w:type="dxa"/>
            <w:vAlign w:val="center"/>
          </w:tcPr>
          <w:p w14:paraId="35515C23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88" w:type="dxa"/>
            <w:vAlign w:val="center"/>
          </w:tcPr>
          <w:p w14:paraId="0D487BB7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 xml:space="preserve">которыми исчислен налог </w:t>
            </w:r>
            <w:r>
              <w:rPr>
                <w:rFonts w:ascii="Arial" w:hAnsi="Arial" w:cs="Arial"/>
                <w:lang w:eastAsia="en-US"/>
              </w:rPr>
              <w:t>и не применяющих налоговые расходы</w:t>
            </w:r>
          </w:p>
        </w:tc>
        <w:tc>
          <w:tcPr>
            <w:tcW w:w="1134" w:type="dxa"/>
            <w:vAlign w:val="center"/>
          </w:tcPr>
          <w:p w14:paraId="30BEDC85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944</w:t>
            </w:r>
          </w:p>
        </w:tc>
        <w:tc>
          <w:tcPr>
            <w:tcW w:w="1417" w:type="dxa"/>
            <w:vAlign w:val="center"/>
          </w:tcPr>
          <w:p w14:paraId="251EA745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1 027</w:t>
            </w:r>
          </w:p>
        </w:tc>
        <w:tc>
          <w:tcPr>
            <w:tcW w:w="1843" w:type="dxa"/>
            <w:vAlign w:val="center"/>
          </w:tcPr>
          <w:p w14:paraId="2403CA73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108,8</w:t>
            </w:r>
          </w:p>
        </w:tc>
      </w:tr>
      <w:tr w:rsidR="008D490F" w:rsidRPr="001E406B" w14:paraId="49D96C5B" w14:textId="77777777" w:rsidTr="008D490F">
        <w:tc>
          <w:tcPr>
            <w:tcW w:w="799" w:type="dxa"/>
            <w:vAlign w:val="center"/>
          </w:tcPr>
          <w:p w14:paraId="32381D82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88" w:type="dxa"/>
            <w:vAlign w:val="center"/>
          </w:tcPr>
          <w:p w14:paraId="2DD0C7E3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 xml:space="preserve">которым предоставлены налоговые </w:t>
            </w:r>
            <w:r>
              <w:rPr>
                <w:rFonts w:ascii="Arial" w:hAnsi="Arial" w:cs="Arial"/>
                <w:lang w:eastAsia="en-US"/>
              </w:rPr>
              <w:t>расходы</w:t>
            </w:r>
          </w:p>
        </w:tc>
        <w:tc>
          <w:tcPr>
            <w:tcW w:w="1134" w:type="dxa"/>
            <w:vAlign w:val="center"/>
          </w:tcPr>
          <w:p w14:paraId="3D912A21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635</w:t>
            </w:r>
          </w:p>
        </w:tc>
        <w:tc>
          <w:tcPr>
            <w:tcW w:w="1417" w:type="dxa"/>
            <w:vAlign w:val="center"/>
          </w:tcPr>
          <w:p w14:paraId="050A0597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629</w:t>
            </w:r>
          </w:p>
        </w:tc>
        <w:tc>
          <w:tcPr>
            <w:tcW w:w="1843" w:type="dxa"/>
            <w:vAlign w:val="center"/>
          </w:tcPr>
          <w:p w14:paraId="6C851DE9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99,1</w:t>
            </w:r>
          </w:p>
        </w:tc>
      </w:tr>
      <w:tr w:rsidR="008D490F" w:rsidRPr="001E406B" w14:paraId="4E8125A9" w14:textId="77777777" w:rsidTr="008D490F">
        <w:tc>
          <w:tcPr>
            <w:tcW w:w="799" w:type="dxa"/>
            <w:vAlign w:val="center"/>
          </w:tcPr>
          <w:p w14:paraId="351EAA83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588" w:type="dxa"/>
            <w:vAlign w:val="center"/>
          </w:tcPr>
          <w:p w14:paraId="74803A0E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Количество земельных участков, учтенных в  базе данных налоговых органов, единиц</w:t>
            </w:r>
          </w:p>
        </w:tc>
        <w:tc>
          <w:tcPr>
            <w:tcW w:w="1134" w:type="dxa"/>
            <w:vAlign w:val="center"/>
          </w:tcPr>
          <w:p w14:paraId="76401C73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1 123</w:t>
            </w:r>
          </w:p>
        </w:tc>
        <w:tc>
          <w:tcPr>
            <w:tcW w:w="1417" w:type="dxa"/>
            <w:vAlign w:val="center"/>
          </w:tcPr>
          <w:p w14:paraId="1490613D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 xml:space="preserve">1 </w:t>
            </w:r>
            <w:r>
              <w:rPr>
                <w:rFonts w:ascii="Arial" w:hAnsi="Arial" w:cs="Arial"/>
                <w:lang w:eastAsia="en-US"/>
              </w:rPr>
              <w:t>210</w:t>
            </w:r>
          </w:p>
        </w:tc>
        <w:tc>
          <w:tcPr>
            <w:tcW w:w="1843" w:type="dxa"/>
            <w:vAlign w:val="center"/>
          </w:tcPr>
          <w:p w14:paraId="01EF2593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107,8</w:t>
            </w:r>
          </w:p>
        </w:tc>
      </w:tr>
      <w:tr w:rsidR="008D490F" w:rsidRPr="001E406B" w14:paraId="0B66CB6B" w14:textId="77777777" w:rsidTr="008D490F">
        <w:tc>
          <w:tcPr>
            <w:tcW w:w="799" w:type="dxa"/>
            <w:vAlign w:val="center"/>
          </w:tcPr>
          <w:p w14:paraId="4B8E9325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588" w:type="dxa"/>
            <w:vAlign w:val="center"/>
          </w:tcPr>
          <w:p w14:paraId="37AFDF9D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Количество земельных участков,</w:t>
            </w:r>
          </w:p>
          <w:p w14:paraId="71225676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по которым предъявлен налог к уплате, единиц</w:t>
            </w:r>
          </w:p>
        </w:tc>
        <w:tc>
          <w:tcPr>
            <w:tcW w:w="1134" w:type="dxa"/>
            <w:vAlign w:val="center"/>
          </w:tcPr>
          <w:p w14:paraId="4D5BD132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840</w:t>
            </w:r>
          </w:p>
        </w:tc>
        <w:tc>
          <w:tcPr>
            <w:tcW w:w="1417" w:type="dxa"/>
            <w:vAlign w:val="center"/>
          </w:tcPr>
          <w:p w14:paraId="56754D65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927</w:t>
            </w:r>
          </w:p>
        </w:tc>
        <w:tc>
          <w:tcPr>
            <w:tcW w:w="1843" w:type="dxa"/>
            <w:vAlign w:val="center"/>
          </w:tcPr>
          <w:p w14:paraId="6D26FA8C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110,4</w:t>
            </w:r>
          </w:p>
        </w:tc>
      </w:tr>
      <w:tr w:rsidR="008D490F" w:rsidRPr="001E406B" w14:paraId="65BCCBDF" w14:textId="77777777" w:rsidTr="008D490F">
        <w:tc>
          <w:tcPr>
            <w:tcW w:w="799" w:type="dxa"/>
            <w:vAlign w:val="center"/>
          </w:tcPr>
          <w:p w14:paraId="01967369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588" w:type="dxa"/>
            <w:vAlign w:val="center"/>
          </w:tcPr>
          <w:p w14:paraId="03D624B7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Кадастровая стоимость, тыс. рублей</w:t>
            </w:r>
          </w:p>
        </w:tc>
        <w:tc>
          <w:tcPr>
            <w:tcW w:w="1134" w:type="dxa"/>
            <w:vAlign w:val="center"/>
          </w:tcPr>
          <w:p w14:paraId="494B4258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100 643</w:t>
            </w:r>
          </w:p>
        </w:tc>
        <w:tc>
          <w:tcPr>
            <w:tcW w:w="1417" w:type="dxa"/>
            <w:vAlign w:val="center"/>
          </w:tcPr>
          <w:p w14:paraId="673D0257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117 916</w:t>
            </w:r>
          </w:p>
        </w:tc>
        <w:tc>
          <w:tcPr>
            <w:tcW w:w="1843" w:type="dxa"/>
            <w:vAlign w:val="center"/>
          </w:tcPr>
          <w:p w14:paraId="2A8FB26D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117,2</w:t>
            </w:r>
          </w:p>
        </w:tc>
      </w:tr>
      <w:tr w:rsidR="008D490F" w:rsidRPr="001E406B" w14:paraId="6BFF244A" w14:textId="77777777" w:rsidTr="008D490F">
        <w:tc>
          <w:tcPr>
            <w:tcW w:w="799" w:type="dxa"/>
            <w:vAlign w:val="center"/>
          </w:tcPr>
          <w:p w14:paraId="16E626C5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588" w:type="dxa"/>
            <w:vAlign w:val="center"/>
          </w:tcPr>
          <w:p w14:paraId="166A179B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Сумма налога, подлежащая уплате</w:t>
            </w:r>
          </w:p>
          <w:p w14:paraId="7F184615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в бюджет, тыс. рублей</w:t>
            </w:r>
          </w:p>
        </w:tc>
        <w:tc>
          <w:tcPr>
            <w:tcW w:w="1134" w:type="dxa"/>
            <w:vAlign w:val="center"/>
          </w:tcPr>
          <w:p w14:paraId="61459D58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317</w:t>
            </w:r>
          </w:p>
        </w:tc>
        <w:tc>
          <w:tcPr>
            <w:tcW w:w="1417" w:type="dxa"/>
            <w:vAlign w:val="center"/>
          </w:tcPr>
          <w:p w14:paraId="46B233C7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843" w:type="dxa"/>
            <w:vAlign w:val="center"/>
          </w:tcPr>
          <w:p w14:paraId="3D7927F8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120,5</w:t>
            </w:r>
          </w:p>
        </w:tc>
      </w:tr>
      <w:tr w:rsidR="008D490F" w:rsidRPr="001E406B" w14:paraId="67B07970" w14:textId="77777777" w:rsidTr="008D490F">
        <w:tc>
          <w:tcPr>
            <w:tcW w:w="799" w:type="dxa"/>
            <w:vAlign w:val="center"/>
          </w:tcPr>
          <w:p w14:paraId="36202ADC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588" w:type="dxa"/>
            <w:vAlign w:val="center"/>
          </w:tcPr>
          <w:p w14:paraId="0B191D0E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Сумма налога, не поступившая в бюджет</w:t>
            </w:r>
          </w:p>
          <w:p w14:paraId="5D7C6179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 xml:space="preserve">в связи с предоставлением налогоплательщикам </w:t>
            </w:r>
            <w:r>
              <w:rPr>
                <w:rFonts w:ascii="Arial" w:hAnsi="Arial" w:cs="Arial"/>
                <w:lang w:eastAsia="en-US"/>
              </w:rPr>
              <w:t>налоговых расходов</w:t>
            </w:r>
            <w:r w:rsidRPr="001E406B">
              <w:rPr>
                <w:rFonts w:ascii="Arial" w:hAnsi="Arial" w:cs="Arial"/>
                <w:lang w:eastAsia="en-US"/>
              </w:rPr>
              <w:t xml:space="preserve"> по налогу,</w:t>
            </w:r>
          </w:p>
          <w:p w14:paraId="07B4526D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2BCACF8E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112</w:t>
            </w:r>
          </w:p>
        </w:tc>
        <w:tc>
          <w:tcPr>
            <w:tcW w:w="1417" w:type="dxa"/>
            <w:vAlign w:val="center"/>
          </w:tcPr>
          <w:p w14:paraId="1E8937A8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14:paraId="1128DCEF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98,2</w:t>
            </w:r>
          </w:p>
        </w:tc>
      </w:tr>
      <w:tr w:rsidR="008D490F" w:rsidRPr="001E406B" w14:paraId="0683328F" w14:textId="77777777" w:rsidTr="008D490F">
        <w:tc>
          <w:tcPr>
            <w:tcW w:w="799" w:type="dxa"/>
            <w:vAlign w:val="center"/>
          </w:tcPr>
          <w:p w14:paraId="782FBBDD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88" w:type="dxa"/>
            <w:vAlign w:val="center"/>
          </w:tcPr>
          <w:p w14:paraId="5A4708FE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в том числе</w:t>
            </w:r>
          </w:p>
        </w:tc>
        <w:tc>
          <w:tcPr>
            <w:tcW w:w="1134" w:type="dxa"/>
            <w:vAlign w:val="center"/>
          </w:tcPr>
          <w:p w14:paraId="7230CDEA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5587B73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E84C4EB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D490F" w:rsidRPr="001E406B" w14:paraId="3CBFC40F" w14:textId="77777777" w:rsidTr="008D490F">
        <w:tc>
          <w:tcPr>
            <w:tcW w:w="799" w:type="dxa"/>
            <w:vAlign w:val="center"/>
          </w:tcPr>
          <w:p w14:paraId="72373A7D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88" w:type="dxa"/>
            <w:vAlign w:val="center"/>
          </w:tcPr>
          <w:p w14:paraId="4BCBC37F" w14:textId="77777777" w:rsidR="008D490F" w:rsidRPr="001E406B" w:rsidRDefault="008D490F" w:rsidP="008D490F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Налоговых расходов</w:t>
            </w:r>
            <w:r w:rsidRPr="001E406B">
              <w:rPr>
                <w:rFonts w:ascii="Arial" w:hAnsi="Arial" w:cs="Arial"/>
                <w:lang w:eastAsia="en-US"/>
              </w:rPr>
              <w:t>, установленных нормативными правовыми актами органов местного самоуправления</w:t>
            </w:r>
          </w:p>
        </w:tc>
        <w:tc>
          <w:tcPr>
            <w:tcW w:w="1134" w:type="dxa"/>
            <w:vAlign w:val="center"/>
          </w:tcPr>
          <w:p w14:paraId="6317C32A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E406B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14:paraId="21A70EE8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14:paraId="20F39C4C" w14:textId="77777777" w:rsidR="008D490F" w:rsidRPr="001E406B" w:rsidRDefault="008D490F" w:rsidP="008D490F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92EA7">
              <w:rPr>
                <w:rFonts w:ascii="Arial" w:hAnsi="Arial" w:cs="Arial"/>
                <w:lang w:eastAsia="en-US"/>
              </w:rPr>
              <w:t>83,3</w:t>
            </w:r>
          </w:p>
        </w:tc>
      </w:tr>
    </w:tbl>
    <w:p w14:paraId="23D152FC" w14:textId="77777777" w:rsidR="001E406B" w:rsidRPr="00E73EA2" w:rsidRDefault="001E406B" w:rsidP="001E40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1</w:t>
      </w:r>
      <w:r w:rsidRPr="00E73EA2">
        <w:rPr>
          <w:rFonts w:ascii="Arial" w:hAnsi="Arial" w:cs="Arial"/>
          <w:sz w:val="24"/>
          <w:szCs w:val="24"/>
        </w:rPr>
        <w:t xml:space="preserve"> году количество налогоплательщиков составило 1</w:t>
      </w:r>
      <w:r>
        <w:rPr>
          <w:rFonts w:ascii="Arial" w:hAnsi="Arial" w:cs="Arial"/>
          <w:sz w:val="24"/>
          <w:szCs w:val="24"/>
        </w:rPr>
        <w:t xml:space="preserve"> 380</w:t>
      </w:r>
      <w:r w:rsidRPr="00E73EA2">
        <w:rPr>
          <w:rFonts w:ascii="Arial" w:hAnsi="Arial" w:cs="Arial"/>
          <w:sz w:val="24"/>
          <w:szCs w:val="24"/>
        </w:rPr>
        <w:t xml:space="preserve"> единиц, в том числе 6</w:t>
      </w:r>
      <w:r>
        <w:rPr>
          <w:rFonts w:ascii="Arial" w:hAnsi="Arial" w:cs="Arial"/>
          <w:sz w:val="24"/>
          <w:szCs w:val="24"/>
        </w:rPr>
        <w:t>29</w:t>
      </w:r>
      <w:r w:rsidRPr="00E73EA2">
        <w:rPr>
          <w:rFonts w:ascii="Arial" w:hAnsi="Arial" w:cs="Arial"/>
          <w:sz w:val="24"/>
          <w:szCs w:val="24"/>
        </w:rPr>
        <w:t xml:space="preserve"> налогоплательщикам предоставлены налоговые </w:t>
      </w:r>
      <w:r w:rsidR="00A67B64">
        <w:rPr>
          <w:rFonts w:ascii="Arial" w:hAnsi="Arial" w:cs="Arial"/>
          <w:sz w:val="24"/>
          <w:szCs w:val="24"/>
        </w:rPr>
        <w:t>расходы</w:t>
      </w:r>
      <w:r w:rsidRPr="00E73EA2">
        <w:rPr>
          <w:rFonts w:ascii="Arial" w:hAnsi="Arial" w:cs="Arial"/>
          <w:sz w:val="24"/>
          <w:szCs w:val="24"/>
        </w:rPr>
        <w:t xml:space="preserve">. </w:t>
      </w:r>
    </w:p>
    <w:p w14:paraId="306957BA" w14:textId="77777777" w:rsidR="001E406B" w:rsidRPr="00E73EA2" w:rsidRDefault="001E406B" w:rsidP="001E40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Количество земельных участков, учтенных в базе данных налоговых органов, составило 1</w:t>
      </w:r>
      <w:r>
        <w:rPr>
          <w:rFonts w:ascii="Arial" w:hAnsi="Arial" w:cs="Arial"/>
          <w:sz w:val="24"/>
          <w:szCs w:val="24"/>
        </w:rPr>
        <w:t>210</w:t>
      </w:r>
      <w:r w:rsidRPr="00E73EA2">
        <w:rPr>
          <w:rFonts w:ascii="Arial" w:hAnsi="Arial" w:cs="Arial"/>
          <w:sz w:val="24"/>
          <w:szCs w:val="24"/>
        </w:rPr>
        <w:t xml:space="preserve"> единиц, из них по </w:t>
      </w:r>
      <w:r>
        <w:rPr>
          <w:rFonts w:ascii="Arial" w:hAnsi="Arial" w:cs="Arial"/>
          <w:sz w:val="24"/>
          <w:szCs w:val="24"/>
        </w:rPr>
        <w:t>927</w:t>
      </w:r>
      <w:r w:rsidRPr="00E73EA2">
        <w:rPr>
          <w:rFonts w:ascii="Arial" w:hAnsi="Arial" w:cs="Arial"/>
          <w:sz w:val="24"/>
          <w:szCs w:val="24"/>
        </w:rPr>
        <w:t xml:space="preserve"> предъявлен налог к уплате. </w:t>
      </w:r>
    </w:p>
    <w:p w14:paraId="54574DAA" w14:textId="77777777" w:rsidR="001E406B" w:rsidRPr="00E73EA2" w:rsidRDefault="001E406B" w:rsidP="001E40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Сумма налога, подлежащая уплате в бюджет, составила </w:t>
      </w:r>
      <w:r>
        <w:rPr>
          <w:rFonts w:ascii="Arial" w:hAnsi="Arial" w:cs="Arial"/>
          <w:sz w:val="24"/>
          <w:szCs w:val="24"/>
        </w:rPr>
        <w:t>382</w:t>
      </w:r>
      <w:r w:rsidRPr="00E73EA2">
        <w:rPr>
          <w:rFonts w:ascii="Arial" w:hAnsi="Arial" w:cs="Arial"/>
          <w:sz w:val="24"/>
          <w:szCs w:val="24"/>
        </w:rPr>
        <w:t xml:space="preserve"> тыс. рублей. Представлено </w:t>
      </w:r>
      <w:r w:rsidR="008D490F">
        <w:rPr>
          <w:rFonts w:ascii="Arial" w:hAnsi="Arial" w:cs="Arial"/>
          <w:sz w:val="24"/>
          <w:szCs w:val="24"/>
        </w:rPr>
        <w:t>налоговых расходов</w:t>
      </w:r>
      <w:r w:rsidRPr="00E73EA2"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sz w:val="24"/>
          <w:szCs w:val="24"/>
        </w:rPr>
        <w:t>110</w:t>
      </w:r>
      <w:r w:rsidRPr="00E73EA2">
        <w:rPr>
          <w:rFonts w:ascii="Arial" w:hAnsi="Arial" w:cs="Arial"/>
          <w:sz w:val="24"/>
          <w:szCs w:val="24"/>
        </w:rPr>
        <w:t xml:space="preserve"> тыс. рублей, в том числе: </w:t>
      </w:r>
    </w:p>
    <w:p w14:paraId="344B5D75" w14:textId="77777777" w:rsidR="001E406B" w:rsidRPr="00E73EA2" w:rsidRDefault="001E406B" w:rsidP="001E40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-  по </w:t>
      </w:r>
      <w:r w:rsidR="008D490F">
        <w:rPr>
          <w:rFonts w:ascii="Arial" w:hAnsi="Arial" w:cs="Arial"/>
          <w:sz w:val="24"/>
          <w:szCs w:val="24"/>
        </w:rPr>
        <w:t>расходам</w:t>
      </w:r>
      <w:r w:rsidRPr="00E73EA2">
        <w:rPr>
          <w:rFonts w:ascii="Arial" w:hAnsi="Arial" w:cs="Arial"/>
          <w:sz w:val="24"/>
          <w:szCs w:val="24"/>
        </w:rPr>
        <w:t xml:space="preserve">, установленным нормативным правовым актом органа местного самоуправления </w:t>
      </w:r>
      <w:r>
        <w:rPr>
          <w:rFonts w:ascii="Arial" w:hAnsi="Arial" w:cs="Arial"/>
          <w:sz w:val="24"/>
          <w:szCs w:val="24"/>
        </w:rPr>
        <w:t>5</w:t>
      </w:r>
      <w:r w:rsidRPr="00E73EA2">
        <w:rPr>
          <w:rFonts w:ascii="Arial" w:hAnsi="Arial" w:cs="Arial"/>
          <w:sz w:val="24"/>
          <w:szCs w:val="24"/>
        </w:rPr>
        <w:t xml:space="preserve"> тыс. рублей.</w:t>
      </w:r>
    </w:p>
    <w:p w14:paraId="4A4D1E28" w14:textId="77777777" w:rsidR="00B3037D" w:rsidRDefault="00B3037D" w:rsidP="001E40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В соответствии с пунктом 2.4. постановления администрации сельского поселения Сингапай от 09.11.2016 №423 «Об утверждении порядка проведения оценки бюджетной, социальной и экономической эффективности применяемых (планируемых к предоставлению) налоговых </w:t>
      </w:r>
      <w:r w:rsidR="008D490F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» «в отношении некоммерческих организаций, объединений лиц, осуществляющих традиционные виды деятельности, предусмотренные Законом Ханты-Мансийского автономного округа от 04.12.2001 № 85-оз «О традиционных видах деятельности коренных малочисленных народов Севера в Ханты-Мансийском автономном округе», оценка бюджетной и экономической эффективности налоговых </w:t>
      </w:r>
      <w:r w:rsidR="008D490F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 не проводится.</w:t>
      </w:r>
    </w:p>
    <w:p w14:paraId="0B8AB768" w14:textId="77777777" w:rsidR="00CF3DEB" w:rsidRPr="00E73EA2" w:rsidRDefault="00CF3DEB" w:rsidP="001E40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3AAC036" w14:textId="77777777" w:rsidR="0072658F" w:rsidRPr="00E73EA2" w:rsidRDefault="0072658F" w:rsidP="001E40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89CB0A2" w14:textId="77777777" w:rsidR="00351D3C" w:rsidRDefault="00351D3C" w:rsidP="006F6598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31089A" w14:textId="77777777" w:rsidR="00B3037D" w:rsidRPr="00E73EA2" w:rsidRDefault="00B3037D" w:rsidP="00351D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EA2">
        <w:rPr>
          <w:rFonts w:ascii="Arial" w:hAnsi="Arial" w:cs="Arial"/>
          <w:b/>
          <w:bCs/>
          <w:sz w:val="24"/>
          <w:szCs w:val="24"/>
        </w:rPr>
        <w:t>Налог на имущество физических лиц</w:t>
      </w:r>
    </w:p>
    <w:p w14:paraId="5A23B5F0" w14:textId="77777777" w:rsidR="00B3037D" w:rsidRPr="00E73EA2" w:rsidRDefault="00B3037D" w:rsidP="006F6598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2707A8A8" w14:textId="77777777" w:rsidR="00B3037D" w:rsidRPr="00E73EA2" w:rsidRDefault="00B3037D" w:rsidP="006F659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 xml:space="preserve"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</w:t>
      </w:r>
      <w:r w:rsidRPr="00E73EA2">
        <w:rPr>
          <w:rFonts w:ascii="Arial" w:hAnsi="Arial" w:cs="Arial"/>
          <w:sz w:val="24"/>
          <w:szCs w:val="24"/>
        </w:rPr>
        <w:lastRenderedPageBreak/>
        <w:t xml:space="preserve">06.11.200  № 131-ФЗ «Об общих принципах организации местного самоуправления в Российской Федерации», законом Ханты-Мансийского автономного округа – Югры от 17.10.2014 № 81-оз «Об установлении единой даты начала применения за территории Ханты-Мансийского автономного округа – Югры порядка определения налоговой базы по налогу на имущество физических лиц исходя из кадастровой стоимости объектов налогообложения» принято Решение Советов депутатов сельского поселения Сингапай от </w:t>
      </w:r>
      <w:r w:rsidR="0080652D">
        <w:rPr>
          <w:rFonts w:ascii="Arial" w:hAnsi="Arial" w:cs="Arial"/>
          <w:sz w:val="24"/>
          <w:szCs w:val="24"/>
        </w:rPr>
        <w:t>26.10.2022</w:t>
      </w:r>
      <w:r w:rsidRPr="00E73EA2">
        <w:rPr>
          <w:rFonts w:ascii="Arial" w:hAnsi="Arial" w:cs="Arial"/>
          <w:sz w:val="24"/>
          <w:szCs w:val="24"/>
        </w:rPr>
        <w:t xml:space="preserve"> № 1</w:t>
      </w:r>
      <w:r w:rsidR="0080652D">
        <w:rPr>
          <w:rFonts w:ascii="Arial" w:hAnsi="Arial" w:cs="Arial"/>
          <w:sz w:val="24"/>
          <w:szCs w:val="24"/>
        </w:rPr>
        <w:t>10</w:t>
      </w:r>
      <w:r w:rsidRPr="00E73EA2">
        <w:rPr>
          <w:rFonts w:ascii="Arial" w:hAnsi="Arial" w:cs="Arial"/>
          <w:sz w:val="24"/>
          <w:szCs w:val="24"/>
        </w:rPr>
        <w:t xml:space="preserve">  «Об установлении ставок </w:t>
      </w:r>
      <w:r w:rsidR="0080652D">
        <w:rPr>
          <w:rFonts w:ascii="Arial" w:hAnsi="Arial" w:cs="Arial"/>
          <w:sz w:val="24"/>
          <w:szCs w:val="24"/>
        </w:rPr>
        <w:t xml:space="preserve">и </w:t>
      </w:r>
      <w:r w:rsidR="008D490F">
        <w:rPr>
          <w:rFonts w:ascii="Arial" w:hAnsi="Arial" w:cs="Arial"/>
          <w:sz w:val="24"/>
          <w:szCs w:val="24"/>
        </w:rPr>
        <w:t>налоговых расходов</w:t>
      </w:r>
      <w:r w:rsidR="0080652D">
        <w:rPr>
          <w:rFonts w:ascii="Arial" w:hAnsi="Arial" w:cs="Arial"/>
          <w:sz w:val="24"/>
          <w:szCs w:val="24"/>
        </w:rPr>
        <w:t xml:space="preserve"> по </w:t>
      </w:r>
      <w:r w:rsidRPr="00E73EA2">
        <w:rPr>
          <w:rFonts w:ascii="Arial" w:hAnsi="Arial" w:cs="Arial"/>
          <w:sz w:val="24"/>
          <w:szCs w:val="24"/>
        </w:rPr>
        <w:t>налог</w:t>
      </w:r>
      <w:r w:rsidR="0080652D">
        <w:rPr>
          <w:rFonts w:ascii="Arial" w:hAnsi="Arial" w:cs="Arial"/>
          <w:sz w:val="24"/>
          <w:szCs w:val="24"/>
        </w:rPr>
        <w:t>у</w:t>
      </w:r>
      <w:r w:rsidRPr="00E73EA2">
        <w:rPr>
          <w:rFonts w:ascii="Arial" w:hAnsi="Arial" w:cs="Arial"/>
          <w:sz w:val="24"/>
          <w:szCs w:val="24"/>
        </w:rPr>
        <w:t xml:space="preserve"> на имущество физических лиц на территории </w:t>
      </w:r>
      <w:r w:rsidR="008065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E73EA2">
        <w:rPr>
          <w:rFonts w:ascii="Arial" w:hAnsi="Arial" w:cs="Arial"/>
          <w:sz w:val="24"/>
          <w:szCs w:val="24"/>
        </w:rPr>
        <w:t>сельско</w:t>
      </w:r>
      <w:r w:rsidR="0080652D">
        <w:rPr>
          <w:rFonts w:ascii="Arial" w:hAnsi="Arial" w:cs="Arial"/>
          <w:sz w:val="24"/>
          <w:szCs w:val="24"/>
        </w:rPr>
        <w:t>е</w:t>
      </w:r>
      <w:r w:rsidRPr="00E73EA2">
        <w:rPr>
          <w:rFonts w:ascii="Arial" w:hAnsi="Arial" w:cs="Arial"/>
          <w:sz w:val="24"/>
          <w:szCs w:val="24"/>
        </w:rPr>
        <w:t xml:space="preserve"> поселени</w:t>
      </w:r>
      <w:r w:rsidR="0080652D">
        <w:rPr>
          <w:rFonts w:ascii="Arial" w:hAnsi="Arial" w:cs="Arial"/>
          <w:sz w:val="24"/>
          <w:szCs w:val="24"/>
        </w:rPr>
        <w:t xml:space="preserve">е Сингапай», </w:t>
      </w:r>
      <w:r w:rsidRPr="00E73EA2">
        <w:rPr>
          <w:rFonts w:ascii="Arial" w:hAnsi="Arial" w:cs="Arial"/>
          <w:sz w:val="24"/>
          <w:szCs w:val="24"/>
        </w:rPr>
        <w:t xml:space="preserve">исходя из кадастровой стоимости объектов, утверждены ставки налога. </w:t>
      </w:r>
    </w:p>
    <w:p w14:paraId="6BDE0128" w14:textId="77777777" w:rsidR="00B3037D" w:rsidRPr="00E73EA2" w:rsidRDefault="00B3037D" w:rsidP="006F6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F4A5A" w14:textId="77777777" w:rsidR="00823416" w:rsidRPr="00E73EA2" w:rsidRDefault="00823416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Динамика по налоговой базе и структуре начислений</w:t>
      </w:r>
    </w:p>
    <w:p w14:paraId="17342B0D" w14:textId="77777777" w:rsidR="00823416" w:rsidRPr="00E73EA2" w:rsidRDefault="00823416" w:rsidP="006F65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по налогу на имущество физических лиц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536"/>
        <w:gridCol w:w="1276"/>
        <w:gridCol w:w="1304"/>
        <w:gridCol w:w="1559"/>
      </w:tblGrid>
      <w:tr w:rsidR="00823416" w:rsidRPr="00E73EA2" w14:paraId="5E71C1D2" w14:textId="77777777" w:rsidTr="0080652D">
        <w:tc>
          <w:tcPr>
            <w:tcW w:w="959" w:type="dxa"/>
            <w:vAlign w:val="center"/>
          </w:tcPr>
          <w:p w14:paraId="476448B8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vAlign w:val="center"/>
          </w:tcPr>
          <w:p w14:paraId="6D46A11E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499FF9C7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823416"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14:paraId="193E2721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823416"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06FDCAE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Темп роста (снижения), %</w:t>
            </w:r>
          </w:p>
        </w:tc>
      </w:tr>
      <w:tr w:rsidR="00823416" w:rsidRPr="00E73EA2" w14:paraId="700CD216" w14:textId="77777777" w:rsidTr="0080652D">
        <w:tc>
          <w:tcPr>
            <w:tcW w:w="959" w:type="dxa"/>
            <w:vAlign w:val="center"/>
          </w:tcPr>
          <w:p w14:paraId="4D25817C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2E56271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Количество налогоплательщиков, единиц</w:t>
            </w:r>
          </w:p>
        </w:tc>
        <w:tc>
          <w:tcPr>
            <w:tcW w:w="1276" w:type="dxa"/>
            <w:vAlign w:val="center"/>
          </w:tcPr>
          <w:p w14:paraId="24FE4E36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2 084</w:t>
            </w:r>
          </w:p>
        </w:tc>
        <w:tc>
          <w:tcPr>
            <w:tcW w:w="1304" w:type="dxa"/>
            <w:vAlign w:val="center"/>
          </w:tcPr>
          <w:p w14:paraId="4B0B3A32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2 054</w:t>
            </w:r>
          </w:p>
        </w:tc>
        <w:tc>
          <w:tcPr>
            <w:tcW w:w="1559" w:type="dxa"/>
            <w:vAlign w:val="center"/>
          </w:tcPr>
          <w:p w14:paraId="08C45C12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98,6</w:t>
            </w:r>
          </w:p>
        </w:tc>
      </w:tr>
      <w:tr w:rsidR="00823416" w:rsidRPr="00E73EA2" w14:paraId="320D35F1" w14:textId="77777777" w:rsidTr="0080652D">
        <w:tc>
          <w:tcPr>
            <w:tcW w:w="959" w:type="dxa"/>
            <w:vAlign w:val="center"/>
          </w:tcPr>
          <w:p w14:paraId="36E494FF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7A34CFFA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6" w:type="dxa"/>
            <w:vAlign w:val="center"/>
          </w:tcPr>
          <w:p w14:paraId="571BA5C0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14:paraId="5AB2A15F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1E5A590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3416" w:rsidRPr="00E73EA2" w14:paraId="01220DFA" w14:textId="77777777" w:rsidTr="0080652D">
        <w:tc>
          <w:tcPr>
            <w:tcW w:w="959" w:type="dxa"/>
            <w:vAlign w:val="center"/>
          </w:tcPr>
          <w:p w14:paraId="3FDB33F8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57658DA1" w14:textId="77777777" w:rsidR="00823416" w:rsidRPr="00E73EA2" w:rsidRDefault="00823416" w:rsidP="00A67B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которыми исчислен налог и не применяющих налоговые </w:t>
            </w:r>
            <w:r w:rsidR="00A67B64">
              <w:rPr>
                <w:rFonts w:ascii="Arial" w:hAnsi="Arial" w:cs="Arial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76" w:type="dxa"/>
            <w:vAlign w:val="center"/>
          </w:tcPr>
          <w:p w14:paraId="6DF73FD6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1 329</w:t>
            </w:r>
          </w:p>
        </w:tc>
        <w:tc>
          <w:tcPr>
            <w:tcW w:w="1304" w:type="dxa"/>
            <w:vAlign w:val="center"/>
          </w:tcPr>
          <w:p w14:paraId="4158F997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1 320</w:t>
            </w:r>
          </w:p>
        </w:tc>
        <w:tc>
          <w:tcPr>
            <w:tcW w:w="1559" w:type="dxa"/>
            <w:vAlign w:val="center"/>
          </w:tcPr>
          <w:p w14:paraId="0D6BF1A5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99,3</w:t>
            </w:r>
          </w:p>
        </w:tc>
      </w:tr>
      <w:tr w:rsidR="00823416" w:rsidRPr="00E73EA2" w14:paraId="779C6C21" w14:textId="77777777" w:rsidTr="0080652D">
        <w:tc>
          <w:tcPr>
            <w:tcW w:w="959" w:type="dxa"/>
            <w:vAlign w:val="center"/>
          </w:tcPr>
          <w:p w14:paraId="127EEACB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2A021F5A" w14:textId="77777777" w:rsidR="00823416" w:rsidRPr="00E73EA2" w:rsidRDefault="00823416" w:rsidP="00A67B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которым предоставлены налоговые </w:t>
            </w:r>
            <w:r w:rsidR="00A67B64">
              <w:rPr>
                <w:rFonts w:ascii="Arial" w:hAnsi="Arial" w:cs="Arial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76" w:type="dxa"/>
            <w:vAlign w:val="center"/>
          </w:tcPr>
          <w:p w14:paraId="2E79881D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755</w:t>
            </w:r>
          </w:p>
        </w:tc>
        <w:tc>
          <w:tcPr>
            <w:tcW w:w="1304" w:type="dxa"/>
            <w:vAlign w:val="center"/>
          </w:tcPr>
          <w:p w14:paraId="07679C83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751</w:t>
            </w:r>
          </w:p>
        </w:tc>
        <w:tc>
          <w:tcPr>
            <w:tcW w:w="1559" w:type="dxa"/>
            <w:vAlign w:val="center"/>
          </w:tcPr>
          <w:p w14:paraId="2CEC12DD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99,5</w:t>
            </w:r>
          </w:p>
        </w:tc>
      </w:tr>
      <w:tr w:rsidR="00823416" w:rsidRPr="00E73EA2" w14:paraId="0C1CB318" w14:textId="77777777" w:rsidTr="0080652D">
        <w:tc>
          <w:tcPr>
            <w:tcW w:w="959" w:type="dxa"/>
            <w:vAlign w:val="center"/>
          </w:tcPr>
          <w:p w14:paraId="46ED2D41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14:paraId="13EDF134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Количество строений, помещений и сооружений, учтенных в базе данных налоговых органов, единиц</w:t>
            </w:r>
          </w:p>
        </w:tc>
        <w:tc>
          <w:tcPr>
            <w:tcW w:w="1276" w:type="dxa"/>
            <w:vAlign w:val="center"/>
          </w:tcPr>
          <w:p w14:paraId="2A4B2285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1 512</w:t>
            </w:r>
          </w:p>
        </w:tc>
        <w:tc>
          <w:tcPr>
            <w:tcW w:w="1304" w:type="dxa"/>
            <w:vAlign w:val="center"/>
          </w:tcPr>
          <w:p w14:paraId="1F781EDC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1 577</w:t>
            </w:r>
          </w:p>
        </w:tc>
        <w:tc>
          <w:tcPr>
            <w:tcW w:w="1559" w:type="dxa"/>
            <w:vAlign w:val="center"/>
          </w:tcPr>
          <w:p w14:paraId="5E44AFE4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104,3</w:t>
            </w:r>
          </w:p>
        </w:tc>
      </w:tr>
      <w:tr w:rsidR="00823416" w:rsidRPr="00E73EA2" w14:paraId="1D5A807B" w14:textId="77777777" w:rsidTr="0080652D">
        <w:tc>
          <w:tcPr>
            <w:tcW w:w="959" w:type="dxa"/>
            <w:vAlign w:val="center"/>
          </w:tcPr>
          <w:p w14:paraId="440F5D76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vAlign w:val="center"/>
          </w:tcPr>
          <w:p w14:paraId="1C81451F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Количество строений, помещений и сооружений, по которым налог предъявлен к уплате, единиц</w:t>
            </w:r>
          </w:p>
        </w:tc>
        <w:tc>
          <w:tcPr>
            <w:tcW w:w="1276" w:type="dxa"/>
            <w:vAlign w:val="center"/>
          </w:tcPr>
          <w:p w14:paraId="26457428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957</w:t>
            </w:r>
          </w:p>
        </w:tc>
        <w:tc>
          <w:tcPr>
            <w:tcW w:w="1304" w:type="dxa"/>
            <w:vAlign w:val="center"/>
          </w:tcPr>
          <w:p w14:paraId="5185D75B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974</w:t>
            </w:r>
          </w:p>
        </w:tc>
        <w:tc>
          <w:tcPr>
            <w:tcW w:w="1559" w:type="dxa"/>
            <w:vAlign w:val="center"/>
          </w:tcPr>
          <w:p w14:paraId="16A39A13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101,8</w:t>
            </w:r>
          </w:p>
        </w:tc>
      </w:tr>
      <w:tr w:rsidR="00823416" w:rsidRPr="00E73EA2" w14:paraId="1E936449" w14:textId="77777777" w:rsidTr="0080652D">
        <w:tc>
          <w:tcPr>
            <w:tcW w:w="959" w:type="dxa"/>
            <w:vAlign w:val="center"/>
          </w:tcPr>
          <w:p w14:paraId="33FF9D4A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vAlign w:val="center"/>
          </w:tcPr>
          <w:p w14:paraId="7041F8F8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Общая кадастровая стоимость строений, помещений и сооружений,</w:t>
            </w:r>
          </w:p>
          <w:p w14:paraId="2DF9412C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по которым налог предъявлен к уплате, тыс. рублей</w:t>
            </w:r>
          </w:p>
        </w:tc>
        <w:tc>
          <w:tcPr>
            <w:tcW w:w="1276" w:type="dxa"/>
            <w:vAlign w:val="center"/>
          </w:tcPr>
          <w:p w14:paraId="4E461138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1 203 621</w:t>
            </w:r>
          </w:p>
        </w:tc>
        <w:tc>
          <w:tcPr>
            <w:tcW w:w="1304" w:type="dxa"/>
            <w:vAlign w:val="center"/>
          </w:tcPr>
          <w:p w14:paraId="710F822F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1 309 734</w:t>
            </w:r>
          </w:p>
        </w:tc>
        <w:tc>
          <w:tcPr>
            <w:tcW w:w="1559" w:type="dxa"/>
            <w:vAlign w:val="center"/>
          </w:tcPr>
          <w:p w14:paraId="7B02340A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108,8</w:t>
            </w:r>
          </w:p>
        </w:tc>
      </w:tr>
      <w:tr w:rsidR="00823416" w:rsidRPr="00E73EA2" w14:paraId="464935A7" w14:textId="77777777" w:rsidTr="0080652D">
        <w:tc>
          <w:tcPr>
            <w:tcW w:w="959" w:type="dxa"/>
            <w:vAlign w:val="center"/>
          </w:tcPr>
          <w:p w14:paraId="177B19B7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vAlign w:val="center"/>
          </w:tcPr>
          <w:p w14:paraId="6896491C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Сумма налога, подлежащая уплате</w:t>
            </w:r>
          </w:p>
          <w:p w14:paraId="687FA9E3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в бюджет, тыс. рублей</w:t>
            </w:r>
          </w:p>
        </w:tc>
        <w:tc>
          <w:tcPr>
            <w:tcW w:w="1276" w:type="dxa"/>
            <w:vAlign w:val="center"/>
          </w:tcPr>
          <w:p w14:paraId="04A546D4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2 065</w:t>
            </w:r>
          </w:p>
        </w:tc>
        <w:tc>
          <w:tcPr>
            <w:tcW w:w="1304" w:type="dxa"/>
            <w:vAlign w:val="center"/>
          </w:tcPr>
          <w:p w14:paraId="539AF2EE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2 079</w:t>
            </w:r>
          </w:p>
        </w:tc>
        <w:tc>
          <w:tcPr>
            <w:tcW w:w="1559" w:type="dxa"/>
            <w:vAlign w:val="center"/>
          </w:tcPr>
          <w:p w14:paraId="7A666BF9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100,7</w:t>
            </w:r>
          </w:p>
        </w:tc>
      </w:tr>
      <w:tr w:rsidR="00823416" w:rsidRPr="00E73EA2" w14:paraId="494189EA" w14:textId="77777777" w:rsidTr="0080652D">
        <w:tc>
          <w:tcPr>
            <w:tcW w:w="959" w:type="dxa"/>
            <w:vAlign w:val="center"/>
          </w:tcPr>
          <w:p w14:paraId="019C2DCD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vAlign w:val="center"/>
          </w:tcPr>
          <w:p w14:paraId="5F95B4B0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Сумма налога, не поступившая в бюджет</w:t>
            </w:r>
          </w:p>
          <w:p w14:paraId="0D41AC04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связи с предоставлением налогоплательщикам </w:t>
            </w:r>
            <w:r w:rsidR="008D490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налоговых расходов </w:t>
            </w: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по налогу</w:t>
            </w:r>
          </w:p>
          <w:p w14:paraId="2B70DFDC" w14:textId="77777777" w:rsidR="00823416" w:rsidRPr="00E73EA2" w:rsidRDefault="00823416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в соответствии с федеральным законодательством, тыс. рублей</w:t>
            </w:r>
          </w:p>
        </w:tc>
        <w:tc>
          <w:tcPr>
            <w:tcW w:w="1276" w:type="dxa"/>
            <w:vAlign w:val="center"/>
          </w:tcPr>
          <w:p w14:paraId="2448BC90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1 040</w:t>
            </w:r>
          </w:p>
        </w:tc>
        <w:tc>
          <w:tcPr>
            <w:tcW w:w="1304" w:type="dxa"/>
            <w:vAlign w:val="center"/>
          </w:tcPr>
          <w:p w14:paraId="15769849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1 187</w:t>
            </w:r>
          </w:p>
        </w:tc>
        <w:tc>
          <w:tcPr>
            <w:tcW w:w="1559" w:type="dxa"/>
            <w:vAlign w:val="center"/>
          </w:tcPr>
          <w:p w14:paraId="01BCF64D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114,1</w:t>
            </w:r>
          </w:p>
        </w:tc>
      </w:tr>
      <w:tr w:rsidR="00823416" w:rsidRPr="00E73EA2" w14:paraId="00CAE919" w14:textId="77777777" w:rsidTr="0080652D">
        <w:trPr>
          <w:trHeight w:val="878"/>
        </w:trPr>
        <w:tc>
          <w:tcPr>
            <w:tcW w:w="959" w:type="dxa"/>
            <w:vAlign w:val="center"/>
          </w:tcPr>
          <w:p w14:paraId="7254BAB6" w14:textId="77777777" w:rsidR="00823416" w:rsidRPr="00E73EA2" w:rsidRDefault="00823416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vAlign w:val="center"/>
          </w:tcPr>
          <w:p w14:paraId="378BCDC1" w14:textId="77777777" w:rsidR="00823416" w:rsidRPr="00E73EA2" w:rsidRDefault="00A67B64" w:rsidP="008065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Налоговые расходы, установленные</w:t>
            </w:r>
            <w:r w:rsidR="00823416" w:rsidRPr="00E73E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нормативными правовыми актами органов местного самоуправления</w:t>
            </w:r>
          </w:p>
        </w:tc>
        <w:tc>
          <w:tcPr>
            <w:tcW w:w="1276" w:type="dxa"/>
            <w:vAlign w:val="center"/>
          </w:tcPr>
          <w:p w14:paraId="096145D9" w14:textId="77777777" w:rsidR="00823416" w:rsidRPr="00E73EA2" w:rsidRDefault="00314A0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04" w:type="dxa"/>
            <w:vAlign w:val="center"/>
          </w:tcPr>
          <w:p w14:paraId="73C15C69" w14:textId="77777777" w:rsidR="00823416" w:rsidRPr="00E73EA2" w:rsidRDefault="007C753E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EA2">
              <w:rPr>
                <w:rFonts w:ascii="Arial" w:hAnsi="Arial" w:cs="Arial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59" w:type="dxa"/>
            <w:vAlign w:val="center"/>
          </w:tcPr>
          <w:p w14:paraId="5C032C64" w14:textId="77777777" w:rsidR="00823416" w:rsidRPr="00E73EA2" w:rsidRDefault="00F92EA7" w:rsidP="0080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88,1</w:t>
            </w:r>
          </w:p>
        </w:tc>
      </w:tr>
    </w:tbl>
    <w:p w14:paraId="035D25B9" w14:textId="77777777" w:rsidR="008D490F" w:rsidRDefault="008D490F" w:rsidP="006F6598">
      <w:pPr>
        <w:pStyle w:val="ConsPlusNormal"/>
        <w:ind w:firstLine="540"/>
        <w:jc w:val="both"/>
        <w:rPr>
          <w:spacing w:val="-1"/>
          <w:sz w:val="24"/>
          <w:szCs w:val="24"/>
        </w:rPr>
      </w:pPr>
    </w:p>
    <w:p w14:paraId="277CE22E" w14:textId="77777777" w:rsidR="008D490F" w:rsidRDefault="008D490F" w:rsidP="006F6598">
      <w:pPr>
        <w:pStyle w:val="ConsPlusNormal"/>
        <w:ind w:firstLine="540"/>
        <w:jc w:val="both"/>
        <w:rPr>
          <w:spacing w:val="-1"/>
          <w:sz w:val="24"/>
          <w:szCs w:val="24"/>
        </w:rPr>
      </w:pPr>
    </w:p>
    <w:p w14:paraId="7CFDD7FB" w14:textId="77777777" w:rsidR="008D490F" w:rsidRDefault="008D490F" w:rsidP="006F6598">
      <w:pPr>
        <w:pStyle w:val="ConsPlusNormal"/>
        <w:ind w:firstLine="540"/>
        <w:jc w:val="both"/>
        <w:rPr>
          <w:spacing w:val="-1"/>
          <w:sz w:val="24"/>
          <w:szCs w:val="24"/>
        </w:rPr>
      </w:pPr>
    </w:p>
    <w:p w14:paraId="3153ADDC" w14:textId="77777777" w:rsidR="00AD21B0" w:rsidRPr="00E73EA2" w:rsidRDefault="00B3037D" w:rsidP="006F6598">
      <w:pPr>
        <w:pStyle w:val="ConsPlusNormal"/>
        <w:ind w:firstLine="540"/>
        <w:jc w:val="both"/>
        <w:rPr>
          <w:sz w:val="24"/>
          <w:szCs w:val="24"/>
        </w:rPr>
      </w:pPr>
      <w:r w:rsidRPr="00E73EA2">
        <w:rPr>
          <w:spacing w:val="-1"/>
          <w:sz w:val="24"/>
          <w:szCs w:val="24"/>
        </w:rPr>
        <w:t>Освобождаются от налогообложения</w:t>
      </w:r>
      <w:r w:rsidR="008D490F">
        <w:rPr>
          <w:spacing w:val="-1"/>
          <w:sz w:val="24"/>
          <w:szCs w:val="24"/>
        </w:rPr>
        <w:t>:</w:t>
      </w:r>
    </w:p>
    <w:p w14:paraId="7241A1EB" w14:textId="77777777" w:rsidR="00AD21B0" w:rsidRPr="00E73EA2" w:rsidRDefault="00314A07" w:rsidP="006F6598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E73EA2">
        <w:rPr>
          <w:rFonts w:ascii="Arial" w:eastAsia="Lucida Sans Unicode" w:hAnsi="Arial" w:cs="Arial"/>
          <w:kern w:val="1"/>
          <w:sz w:val="24"/>
          <w:szCs w:val="24"/>
        </w:rPr>
        <w:t>1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5AED9BC5" w14:textId="77777777" w:rsidR="00AD21B0" w:rsidRPr="00E73EA2" w:rsidRDefault="00314A07" w:rsidP="006F6598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E73EA2">
        <w:rPr>
          <w:rFonts w:ascii="Arial" w:eastAsia="Lucida Sans Unicode" w:hAnsi="Arial" w:cs="Arial"/>
          <w:kern w:val="1"/>
          <w:sz w:val="24"/>
          <w:szCs w:val="24"/>
        </w:rPr>
        <w:t>2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t xml:space="preserve">) дети-сироты и опекаемые дети, не достигшие 18 летнего возраста на принадлежащую им долю имущества или граждане, проживающие на территории сельского поселения Сингапай не достигшие 23 летнего возраста, которые до 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lastRenderedPageBreak/>
        <w:t>достижения ими совершеннолетнего возраста относились к категории дети – сироты и опекаемые дети, на принадлежащую им долю имущества.</w:t>
      </w:r>
    </w:p>
    <w:p w14:paraId="687DC7E1" w14:textId="77777777" w:rsidR="00AD21B0" w:rsidRPr="00E73EA2" w:rsidRDefault="00314A07" w:rsidP="006F6598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E73EA2">
        <w:rPr>
          <w:rFonts w:ascii="Arial" w:eastAsia="Lucida Sans Unicode" w:hAnsi="Arial" w:cs="Arial"/>
          <w:kern w:val="1"/>
          <w:sz w:val="24"/>
          <w:szCs w:val="24"/>
        </w:rPr>
        <w:t>3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t>) многодетные семьи, воспитывающие трех и более детей, в том числе находящихся под опекой (попечительством), в возрасте до 18 лет, при наличии удостоверения регламентирующего статус многодетной семьи из числа граждан Российской Федерации, проживающих на территории сельского поселения Сингапай;</w:t>
      </w:r>
    </w:p>
    <w:p w14:paraId="3C69F17C" w14:textId="77777777" w:rsidR="00AD21B0" w:rsidRPr="00E73EA2" w:rsidRDefault="00314A07" w:rsidP="006F6598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E73EA2">
        <w:rPr>
          <w:rFonts w:ascii="Arial" w:eastAsia="Lucida Sans Unicode" w:hAnsi="Arial" w:cs="Arial"/>
          <w:kern w:val="1"/>
          <w:sz w:val="24"/>
          <w:szCs w:val="24"/>
        </w:rPr>
        <w:t>4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t>) 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лет.</w:t>
      </w:r>
    </w:p>
    <w:p w14:paraId="4761E75B" w14:textId="77777777" w:rsidR="00AD21B0" w:rsidRPr="00E73EA2" w:rsidRDefault="00314A07" w:rsidP="006F6598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E73EA2">
        <w:rPr>
          <w:rFonts w:ascii="Arial" w:eastAsia="Lucida Sans Unicode" w:hAnsi="Arial" w:cs="Arial"/>
          <w:kern w:val="1"/>
          <w:sz w:val="24"/>
          <w:szCs w:val="24"/>
        </w:rPr>
        <w:t>5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t>) несовершеннолетние владельцы долей имущества.</w:t>
      </w:r>
    </w:p>
    <w:p w14:paraId="11F56893" w14:textId="77777777" w:rsidR="00AD21B0" w:rsidRPr="00E73EA2" w:rsidRDefault="00314A07" w:rsidP="006F6598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E73EA2">
        <w:rPr>
          <w:rFonts w:ascii="Arial" w:eastAsia="Lucida Sans Unicode" w:hAnsi="Arial" w:cs="Arial"/>
          <w:kern w:val="1"/>
          <w:sz w:val="24"/>
          <w:szCs w:val="24"/>
        </w:rPr>
        <w:t>6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t>) отцы, воспитывающие детей без матери, и одинокие матери, имеющие детей в возрасте до 16 лет или учащиеся общеобразовательных учреждений в возрасте до 18 лет, при наличии постановки на учет в органах социальной защиты населения.</w:t>
      </w:r>
    </w:p>
    <w:p w14:paraId="0EB99311" w14:textId="77777777" w:rsidR="00B3037D" w:rsidRPr="00E73EA2" w:rsidRDefault="00314A07" w:rsidP="006F65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eastAsia="Lucida Sans Unicode" w:hAnsi="Arial" w:cs="Arial"/>
          <w:kern w:val="1"/>
          <w:sz w:val="24"/>
          <w:szCs w:val="24"/>
        </w:rPr>
        <w:t>7</w:t>
      </w:r>
      <w:r w:rsidR="00AD21B0" w:rsidRPr="00E73EA2">
        <w:rPr>
          <w:rFonts w:ascii="Arial" w:eastAsia="Lucida Sans Unicode" w:hAnsi="Arial" w:cs="Arial"/>
          <w:kern w:val="1"/>
          <w:sz w:val="24"/>
          <w:szCs w:val="24"/>
        </w:rPr>
        <w:t>) солдаты-срочники, проходящие срочную военную службы в рядах Вооруженных сил Российской Федерации.»</w:t>
      </w:r>
    </w:p>
    <w:p w14:paraId="004BA77B" w14:textId="77777777" w:rsidR="00B3037D" w:rsidRPr="00E73EA2" w:rsidRDefault="00B3037D" w:rsidP="00C712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EA2">
        <w:rPr>
          <w:rFonts w:ascii="Arial" w:hAnsi="Arial" w:cs="Arial"/>
          <w:sz w:val="24"/>
          <w:szCs w:val="24"/>
        </w:rPr>
        <w:t>Учитывая вышеизложенное целесоо</w:t>
      </w:r>
      <w:r w:rsidR="00C712A5">
        <w:rPr>
          <w:rFonts w:ascii="Arial" w:hAnsi="Arial" w:cs="Arial"/>
          <w:sz w:val="24"/>
          <w:szCs w:val="24"/>
        </w:rPr>
        <w:t xml:space="preserve">бразно сохранение установленных </w:t>
      </w:r>
      <w:r w:rsidRPr="00E73EA2">
        <w:rPr>
          <w:rFonts w:ascii="Arial" w:hAnsi="Arial" w:cs="Arial"/>
          <w:sz w:val="24"/>
          <w:szCs w:val="24"/>
        </w:rPr>
        <w:t xml:space="preserve">налоговых </w:t>
      </w:r>
      <w:r w:rsidR="00C712A5">
        <w:rPr>
          <w:rFonts w:ascii="Arial" w:hAnsi="Arial" w:cs="Arial"/>
          <w:sz w:val="24"/>
          <w:szCs w:val="24"/>
        </w:rPr>
        <w:t>расходов</w:t>
      </w:r>
      <w:r w:rsidRPr="00E73EA2">
        <w:rPr>
          <w:rFonts w:ascii="Arial" w:hAnsi="Arial" w:cs="Arial"/>
          <w:sz w:val="24"/>
          <w:szCs w:val="24"/>
        </w:rPr>
        <w:t xml:space="preserve"> по налогу на имущество физических лиц.</w:t>
      </w:r>
    </w:p>
    <w:sectPr w:rsidR="00B3037D" w:rsidRPr="00E73EA2" w:rsidSect="00351D3C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5F43" w14:textId="77777777" w:rsidR="002E3EE0" w:rsidRDefault="002E3EE0" w:rsidP="00EF73EF">
      <w:pPr>
        <w:spacing w:after="0" w:line="240" w:lineRule="auto"/>
      </w:pPr>
      <w:r>
        <w:separator/>
      </w:r>
    </w:p>
  </w:endnote>
  <w:endnote w:type="continuationSeparator" w:id="0">
    <w:p w14:paraId="53ECA82A" w14:textId="77777777" w:rsidR="002E3EE0" w:rsidRDefault="002E3EE0" w:rsidP="00EF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3003" w14:textId="77777777" w:rsidR="002E3EE0" w:rsidRDefault="002E3EE0">
      <w:pPr>
        <w:pStyle w:val="aa"/>
      </w:pPr>
    </w:p>
    <w:p w14:paraId="66F8BD00" w14:textId="77777777" w:rsidR="002E3EE0" w:rsidRDefault="002E3EE0"/>
    <w:p w14:paraId="6F77A800" w14:textId="77777777" w:rsidR="002E3EE0" w:rsidRDefault="002E3EE0">
      <w:pPr>
        <w:pStyle w:val="a3"/>
      </w:pPr>
    </w:p>
    <w:p w14:paraId="5C7503A1" w14:textId="77777777" w:rsidR="002E3EE0" w:rsidRDefault="002E3EE0"/>
    <w:p w14:paraId="10192C9B" w14:textId="77777777" w:rsidR="002E3EE0" w:rsidRDefault="002E3EE0">
      <w:pPr>
        <w:pStyle w:val="aa"/>
      </w:pPr>
    </w:p>
    <w:p w14:paraId="30D0E61D" w14:textId="77777777" w:rsidR="002E3EE0" w:rsidRDefault="002E3EE0"/>
    <w:p w14:paraId="5918BC07" w14:textId="77777777" w:rsidR="002E3EE0" w:rsidRDefault="002E3EE0">
      <w:pPr>
        <w:pStyle w:val="aa"/>
      </w:pPr>
    </w:p>
    <w:p w14:paraId="24F23C0D" w14:textId="77777777" w:rsidR="002E3EE0" w:rsidRDefault="002E3EE0"/>
    <w:p w14:paraId="7BF67A96" w14:textId="77777777" w:rsidR="002E3EE0" w:rsidRDefault="002E3EE0">
      <w:pPr>
        <w:pStyle w:val="a3"/>
      </w:pPr>
    </w:p>
    <w:p w14:paraId="39C9D1B7" w14:textId="77777777" w:rsidR="002E3EE0" w:rsidRDefault="002E3EE0"/>
    <w:p w14:paraId="0E7F31D3" w14:textId="77777777" w:rsidR="002E3EE0" w:rsidRDefault="002E3EE0" w:rsidP="00EF73EF">
      <w:pPr>
        <w:spacing w:after="0" w:line="240" w:lineRule="auto"/>
      </w:pPr>
      <w:r>
        <w:separator/>
      </w:r>
    </w:p>
  </w:footnote>
  <w:footnote w:type="continuationSeparator" w:id="0">
    <w:p w14:paraId="67451C71" w14:textId="77777777" w:rsidR="002E3EE0" w:rsidRDefault="002E3EE0" w:rsidP="00EF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CAE"/>
    <w:multiLevelType w:val="hybridMultilevel"/>
    <w:tmpl w:val="2372139A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88037B6"/>
    <w:multiLevelType w:val="hybridMultilevel"/>
    <w:tmpl w:val="E76A794C"/>
    <w:lvl w:ilvl="0" w:tplc="04190011">
      <w:start w:val="1"/>
      <w:numFmt w:val="decimal"/>
      <w:lvlText w:val="%1)"/>
      <w:lvlJc w:val="left"/>
      <w:pPr>
        <w:ind w:left="1463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0E951785"/>
    <w:multiLevelType w:val="hybridMultilevel"/>
    <w:tmpl w:val="4216C03C"/>
    <w:lvl w:ilvl="0" w:tplc="57BEA8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C3F"/>
    <w:multiLevelType w:val="hybridMultilevel"/>
    <w:tmpl w:val="7386363A"/>
    <w:lvl w:ilvl="0" w:tplc="BE4024B8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061A92"/>
    <w:multiLevelType w:val="hybridMultilevel"/>
    <w:tmpl w:val="360A779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9525CC"/>
    <w:multiLevelType w:val="hybridMultilevel"/>
    <w:tmpl w:val="534E6AAE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3232957"/>
    <w:multiLevelType w:val="hybridMultilevel"/>
    <w:tmpl w:val="76C6FBD2"/>
    <w:lvl w:ilvl="0" w:tplc="393E5A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0F16AB"/>
    <w:multiLevelType w:val="hybridMultilevel"/>
    <w:tmpl w:val="9FE8F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195C"/>
    <w:multiLevelType w:val="hybridMultilevel"/>
    <w:tmpl w:val="3B6E5FDC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F51C8"/>
    <w:multiLevelType w:val="hybridMultilevel"/>
    <w:tmpl w:val="4ED0D564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FFB356D"/>
    <w:multiLevelType w:val="hybridMultilevel"/>
    <w:tmpl w:val="CED8AF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1227CE4"/>
    <w:multiLevelType w:val="hybridMultilevel"/>
    <w:tmpl w:val="F4F608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2DA5D38"/>
    <w:multiLevelType w:val="hybridMultilevel"/>
    <w:tmpl w:val="CDCA73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473318E"/>
    <w:multiLevelType w:val="hybridMultilevel"/>
    <w:tmpl w:val="9B50C4E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5127DC6"/>
    <w:multiLevelType w:val="hybridMultilevel"/>
    <w:tmpl w:val="D9042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7495E"/>
    <w:multiLevelType w:val="hybridMultilevel"/>
    <w:tmpl w:val="B6BA82D8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0F164A"/>
    <w:multiLevelType w:val="hybridMultilevel"/>
    <w:tmpl w:val="E8FCB330"/>
    <w:lvl w:ilvl="0" w:tplc="C86C5FE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D94781"/>
    <w:multiLevelType w:val="hybridMultilevel"/>
    <w:tmpl w:val="A5EA73B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0534DF1"/>
    <w:multiLevelType w:val="hybridMultilevel"/>
    <w:tmpl w:val="9CCA9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3096"/>
    <w:multiLevelType w:val="hybridMultilevel"/>
    <w:tmpl w:val="4CFE45DC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60A56DE6"/>
    <w:multiLevelType w:val="hybridMultilevel"/>
    <w:tmpl w:val="B6B4CD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5234597"/>
    <w:multiLevelType w:val="hybridMultilevel"/>
    <w:tmpl w:val="E01E6C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7349F3"/>
    <w:multiLevelType w:val="multilevel"/>
    <w:tmpl w:val="5A4EBE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B1520B"/>
    <w:multiLevelType w:val="hybridMultilevel"/>
    <w:tmpl w:val="C12A1012"/>
    <w:lvl w:ilvl="0" w:tplc="D520DA8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6D4699"/>
    <w:multiLevelType w:val="hybridMultilevel"/>
    <w:tmpl w:val="689A3B0E"/>
    <w:lvl w:ilvl="0" w:tplc="1110D26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AFE5957"/>
    <w:multiLevelType w:val="hybridMultilevel"/>
    <w:tmpl w:val="C07E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793651BB"/>
    <w:multiLevelType w:val="hybridMultilevel"/>
    <w:tmpl w:val="43E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48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477035">
    <w:abstractNumId w:val="0"/>
  </w:num>
  <w:num w:numId="3" w16cid:durableId="51588404">
    <w:abstractNumId w:val="8"/>
  </w:num>
  <w:num w:numId="4" w16cid:durableId="1456824004">
    <w:abstractNumId w:val="20"/>
  </w:num>
  <w:num w:numId="5" w16cid:durableId="1593589706">
    <w:abstractNumId w:val="10"/>
  </w:num>
  <w:num w:numId="6" w16cid:durableId="395779606">
    <w:abstractNumId w:val="7"/>
  </w:num>
  <w:num w:numId="7" w16cid:durableId="629673453">
    <w:abstractNumId w:val="5"/>
  </w:num>
  <w:num w:numId="8" w16cid:durableId="1786844176">
    <w:abstractNumId w:val="2"/>
  </w:num>
  <w:num w:numId="9" w16cid:durableId="430980261">
    <w:abstractNumId w:val="21"/>
  </w:num>
  <w:num w:numId="10" w16cid:durableId="381516952">
    <w:abstractNumId w:val="4"/>
  </w:num>
  <w:num w:numId="11" w16cid:durableId="1858546249">
    <w:abstractNumId w:val="1"/>
  </w:num>
  <w:num w:numId="12" w16cid:durableId="423186773">
    <w:abstractNumId w:val="17"/>
  </w:num>
  <w:num w:numId="13" w16cid:durableId="891622324">
    <w:abstractNumId w:val="25"/>
  </w:num>
  <w:num w:numId="14" w16cid:durableId="197545653">
    <w:abstractNumId w:val="19"/>
  </w:num>
  <w:num w:numId="15" w16cid:durableId="308049772">
    <w:abstractNumId w:val="22"/>
  </w:num>
  <w:num w:numId="16" w16cid:durableId="53627957">
    <w:abstractNumId w:val="18"/>
  </w:num>
  <w:num w:numId="17" w16cid:durableId="1381367929">
    <w:abstractNumId w:val="3"/>
  </w:num>
  <w:num w:numId="18" w16cid:durableId="1322462745">
    <w:abstractNumId w:val="14"/>
  </w:num>
  <w:num w:numId="19" w16cid:durableId="168638440">
    <w:abstractNumId w:val="13"/>
  </w:num>
  <w:num w:numId="20" w16cid:durableId="1463570951">
    <w:abstractNumId w:val="12"/>
  </w:num>
  <w:num w:numId="21" w16cid:durableId="2102682842">
    <w:abstractNumId w:val="11"/>
  </w:num>
  <w:num w:numId="22" w16cid:durableId="129904563">
    <w:abstractNumId w:val="15"/>
  </w:num>
  <w:num w:numId="23" w16cid:durableId="1460145818">
    <w:abstractNumId w:val="16"/>
  </w:num>
  <w:num w:numId="24" w16cid:durableId="860706921">
    <w:abstractNumId w:val="28"/>
  </w:num>
  <w:num w:numId="25" w16cid:durableId="1240555272">
    <w:abstractNumId w:val="26"/>
  </w:num>
  <w:num w:numId="26" w16cid:durableId="2030989911">
    <w:abstractNumId w:val="24"/>
  </w:num>
  <w:num w:numId="27" w16cid:durableId="784156469">
    <w:abstractNumId w:val="23"/>
  </w:num>
  <w:num w:numId="28" w16cid:durableId="1692023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3772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E"/>
    <w:rsid w:val="0000192C"/>
    <w:rsid w:val="0006051C"/>
    <w:rsid w:val="00063C52"/>
    <w:rsid w:val="00067DB2"/>
    <w:rsid w:val="00092F7A"/>
    <w:rsid w:val="000D3959"/>
    <w:rsid w:val="000D7DA6"/>
    <w:rsid w:val="000F0EAE"/>
    <w:rsid w:val="0010227F"/>
    <w:rsid w:val="00132D27"/>
    <w:rsid w:val="00190628"/>
    <w:rsid w:val="001B4318"/>
    <w:rsid w:val="001C1FA8"/>
    <w:rsid w:val="001C4006"/>
    <w:rsid w:val="001C4441"/>
    <w:rsid w:val="001E406B"/>
    <w:rsid w:val="001E6A62"/>
    <w:rsid w:val="002E197D"/>
    <w:rsid w:val="002E3EE0"/>
    <w:rsid w:val="002F1222"/>
    <w:rsid w:val="00314A07"/>
    <w:rsid w:val="00326FAF"/>
    <w:rsid w:val="00351D3C"/>
    <w:rsid w:val="00360CE6"/>
    <w:rsid w:val="00363CDE"/>
    <w:rsid w:val="003817BF"/>
    <w:rsid w:val="00394DFC"/>
    <w:rsid w:val="003A7C79"/>
    <w:rsid w:val="003C42E1"/>
    <w:rsid w:val="003D773C"/>
    <w:rsid w:val="003F1391"/>
    <w:rsid w:val="00401ED2"/>
    <w:rsid w:val="0040217C"/>
    <w:rsid w:val="004063F7"/>
    <w:rsid w:val="0042189D"/>
    <w:rsid w:val="00423A70"/>
    <w:rsid w:val="00426A7F"/>
    <w:rsid w:val="0043647B"/>
    <w:rsid w:val="00461F86"/>
    <w:rsid w:val="0046495E"/>
    <w:rsid w:val="00497390"/>
    <w:rsid w:val="004A3E53"/>
    <w:rsid w:val="004C326C"/>
    <w:rsid w:val="004C6C71"/>
    <w:rsid w:val="004C772C"/>
    <w:rsid w:val="004D5BEF"/>
    <w:rsid w:val="004F0EA5"/>
    <w:rsid w:val="005432D4"/>
    <w:rsid w:val="00576B05"/>
    <w:rsid w:val="00651FCD"/>
    <w:rsid w:val="00687196"/>
    <w:rsid w:val="0069251C"/>
    <w:rsid w:val="006F6598"/>
    <w:rsid w:val="00704684"/>
    <w:rsid w:val="00723408"/>
    <w:rsid w:val="0072658F"/>
    <w:rsid w:val="00744C59"/>
    <w:rsid w:val="00755316"/>
    <w:rsid w:val="007668CF"/>
    <w:rsid w:val="00785DCC"/>
    <w:rsid w:val="007C753E"/>
    <w:rsid w:val="007E246F"/>
    <w:rsid w:val="007E5826"/>
    <w:rsid w:val="007E5AAE"/>
    <w:rsid w:val="0080652D"/>
    <w:rsid w:val="00823416"/>
    <w:rsid w:val="00865E7E"/>
    <w:rsid w:val="00866952"/>
    <w:rsid w:val="0087397B"/>
    <w:rsid w:val="008D3CAA"/>
    <w:rsid w:val="008D490F"/>
    <w:rsid w:val="008D5FF3"/>
    <w:rsid w:val="00924414"/>
    <w:rsid w:val="009371E8"/>
    <w:rsid w:val="00981BE1"/>
    <w:rsid w:val="0098232A"/>
    <w:rsid w:val="00985F28"/>
    <w:rsid w:val="009A4947"/>
    <w:rsid w:val="009B56B7"/>
    <w:rsid w:val="009D0E49"/>
    <w:rsid w:val="009D1B3D"/>
    <w:rsid w:val="00A12083"/>
    <w:rsid w:val="00A1261F"/>
    <w:rsid w:val="00A30763"/>
    <w:rsid w:val="00A310E8"/>
    <w:rsid w:val="00A53C25"/>
    <w:rsid w:val="00A67B64"/>
    <w:rsid w:val="00A81DDC"/>
    <w:rsid w:val="00A847ED"/>
    <w:rsid w:val="00A95E37"/>
    <w:rsid w:val="00AD21B0"/>
    <w:rsid w:val="00AD370A"/>
    <w:rsid w:val="00B01706"/>
    <w:rsid w:val="00B3037D"/>
    <w:rsid w:val="00BB33B7"/>
    <w:rsid w:val="00BD51D8"/>
    <w:rsid w:val="00BF435B"/>
    <w:rsid w:val="00C432DB"/>
    <w:rsid w:val="00C54675"/>
    <w:rsid w:val="00C56F2A"/>
    <w:rsid w:val="00C712A5"/>
    <w:rsid w:val="00CC5CCB"/>
    <w:rsid w:val="00CF32BF"/>
    <w:rsid w:val="00CF3DEB"/>
    <w:rsid w:val="00D262E7"/>
    <w:rsid w:val="00D40A27"/>
    <w:rsid w:val="00D5531A"/>
    <w:rsid w:val="00D55D8E"/>
    <w:rsid w:val="00D72D4D"/>
    <w:rsid w:val="00D75C2C"/>
    <w:rsid w:val="00D84A8A"/>
    <w:rsid w:val="00DB17BC"/>
    <w:rsid w:val="00DD38D5"/>
    <w:rsid w:val="00DE0781"/>
    <w:rsid w:val="00E070C1"/>
    <w:rsid w:val="00E208FD"/>
    <w:rsid w:val="00E425F5"/>
    <w:rsid w:val="00E73EA2"/>
    <w:rsid w:val="00E818BF"/>
    <w:rsid w:val="00E913FB"/>
    <w:rsid w:val="00EB127C"/>
    <w:rsid w:val="00EB41FE"/>
    <w:rsid w:val="00EF73EF"/>
    <w:rsid w:val="00F107B3"/>
    <w:rsid w:val="00F118EF"/>
    <w:rsid w:val="00F420CC"/>
    <w:rsid w:val="00F43A81"/>
    <w:rsid w:val="00F80CD2"/>
    <w:rsid w:val="00F92EA7"/>
    <w:rsid w:val="00F97D99"/>
    <w:rsid w:val="00FA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DF9B8"/>
  <w15:docId w15:val="{3E399CFC-A480-4261-8914-E35E5FA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E7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65E7E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65E7E"/>
  </w:style>
  <w:style w:type="character" w:styleId="a6">
    <w:name w:val="Hyperlink"/>
    <w:basedOn w:val="a0"/>
    <w:uiPriority w:val="99"/>
    <w:rsid w:val="00865E7E"/>
    <w:rPr>
      <w:color w:val="0000FF"/>
      <w:u w:val="single"/>
    </w:rPr>
  </w:style>
  <w:style w:type="paragraph" w:styleId="a7">
    <w:name w:val="No Spacing"/>
    <w:link w:val="a8"/>
    <w:uiPriority w:val="99"/>
    <w:qFormat/>
    <w:rsid w:val="00865E7E"/>
    <w:rPr>
      <w:rFonts w:cs="Calibri"/>
      <w:lang w:eastAsia="en-US"/>
    </w:rPr>
  </w:style>
  <w:style w:type="character" w:customStyle="1" w:styleId="a8">
    <w:name w:val="Без интервала Знак"/>
    <w:link w:val="a7"/>
    <w:uiPriority w:val="99"/>
    <w:locked/>
    <w:rsid w:val="00865E7E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65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865E7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EF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F73EF"/>
  </w:style>
  <w:style w:type="character" w:styleId="ac">
    <w:name w:val="FollowedHyperlink"/>
    <w:basedOn w:val="a0"/>
    <w:uiPriority w:val="99"/>
    <w:semiHidden/>
    <w:rsid w:val="00B01706"/>
    <w:rPr>
      <w:color w:val="800080"/>
      <w:u w:val="single"/>
    </w:rPr>
  </w:style>
  <w:style w:type="table" w:styleId="ad">
    <w:name w:val="Table Grid"/>
    <w:basedOn w:val="a1"/>
    <w:uiPriority w:val="99"/>
    <w:rsid w:val="0010227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4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C326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2341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16">
    <w:name w:val="s_16"/>
    <w:basedOn w:val="a"/>
    <w:rsid w:val="00823416"/>
    <w:pPr>
      <w:suppressAutoHyphens/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Дарья Григоренко</cp:lastModifiedBy>
  <cp:revision>2</cp:revision>
  <cp:lastPrinted>2022-10-11T04:53:00Z</cp:lastPrinted>
  <dcterms:created xsi:type="dcterms:W3CDTF">2023-03-31T07:02:00Z</dcterms:created>
  <dcterms:modified xsi:type="dcterms:W3CDTF">2023-03-31T07:02:00Z</dcterms:modified>
</cp:coreProperties>
</file>